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8D" w:rsidRDefault="00B6698D" w:rsidP="005E1E4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E45642">
        <w:rPr>
          <w:rFonts w:ascii="Times New Roman" w:hAnsi="Times New Roman" w:cs="Times New Roman"/>
          <w:b/>
          <w:i/>
          <w:sz w:val="40"/>
          <w:szCs w:val="28"/>
          <w:u w:val="single"/>
        </w:rPr>
        <w:t>Задание:</w:t>
      </w:r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 перечислите и приведите примеры из текста, используемых механизмов социально-психологического воздействия.</w:t>
      </w:r>
    </w:p>
    <w:p w:rsidR="00B6698D" w:rsidRDefault="00B6698D" w:rsidP="005E1E4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E1E44">
        <w:rPr>
          <w:rFonts w:ascii="Times New Roman" w:hAnsi="Times New Roman" w:cs="Times New Roman"/>
          <w:b/>
          <w:sz w:val="32"/>
          <w:szCs w:val="28"/>
        </w:rPr>
        <w:t>4. Из воззвания секты Международная академия «Путь к счастью»</w:t>
      </w:r>
    </w:p>
    <w:p w:rsid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«Вы не одиноки в этом мире —</w:t>
      </w:r>
      <w:r>
        <w:rPr>
          <w:rFonts w:ascii="Times New Roman" w:hAnsi="Times New Roman" w:cs="Times New Roman"/>
          <w:sz w:val="28"/>
          <w:szCs w:val="28"/>
        </w:rPr>
        <w:t xml:space="preserve"> Мы ждём вас, чтобы помочь вам!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 xml:space="preserve">Более 40 тысяч лет хранил Дух Сибири Древнее Знание о пути к Счастью, долгое время оно было уделом лишь избранных хранителей мудрости. За эти годы множество верований и религий возникало и умирало на Земле, приходили разные учителя — Будда, Христос, Кришна,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Гурджиев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Раджниш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>. Каждый по-своему открывал знание людям, но сегодня, в эру Водолея, благодаря Богомудрому Алтай Кагану, у нас с вами появилась возможность соприкоснуться с изначальным знанием, не разделённым на части позднее возникшими религиями».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Большой шаман Международн</w:t>
      </w:r>
      <w:r>
        <w:rPr>
          <w:rFonts w:ascii="Times New Roman" w:hAnsi="Times New Roman" w:cs="Times New Roman"/>
          <w:sz w:val="28"/>
          <w:szCs w:val="28"/>
        </w:rPr>
        <w:t>ой академии «Путь к счастью» Бо</w:t>
      </w:r>
      <w:r w:rsidRPr="005E1E44">
        <w:rPr>
          <w:rFonts w:ascii="Times New Roman" w:hAnsi="Times New Roman" w:cs="Times New Roman"/>
          <w:sz w:val="28"/>
          <w:szCs w:val="28"/>
        </w:rPr>
        <w:t>гомудр Алтай Каган раскрывал древнюю мудрость: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«как найти достойного партнёра;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разрешить все денежные проблемы;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сказочно разбогатеть;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раскрыть гений ребёнка;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изменить мужа, вернуть отца в семью;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обрести здоровье;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избавиться от пагубных привычек: курения, алкоголизма, наркомании»</w:t>
      </w:r>
      <w:proofErr w:type="gramStart"/>
      <w:r w:rsidRPr="005E1E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 xml:space="preserve">Далее в сектантском рекламном листке давалась следующая информация: «До сих пор о Славянском методе никому не было известно. Но в 2001 г. научными исследованиями Новосибирского института им. Казначеева подтверждена его высокая эффективность. Исследования проходили в четырёх группах по 70 человек в течение двух недель. За это время люди очистили свои сосуды и внутренние органы от застарелых шлаков, избавляясь даже от хронических заболеваний, у 897&gt; повысился иммунитет, во всех семьях улучшилась семейная атмосфера, женщины стали более привлекательными, у мужчин начали успешно решаться финансовые проблемы. Раскрылись способности к ясновидению, телепатии,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целительству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>, путешес</w:t>
      </w:r>
      <w:r>
        <w:rPr>
          <w:rFonts w:ascii="Times New Roman" w:hAnsi="Times New Roman" w:cs="Times New Roman"/>
          <w:sz w:val="28"/>
          <w:szCs w:val="28"/>
        </w:rPr>
        <w:t>твию во времени и пространстве.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Центр "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Беловодье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>" расположен на берегу горной реки в сосновом бору и окружён горами. Чистый воздух, от которого может кружиться голова, бездонное голубое небо днём и фантастические звёздные россыпи ночью, щебетание птиц, заснеженные или затуманенные верхушки гор, удивительная река (временами то бурная и сметающая всё на своём пути, то спокойная, восхитительного бирюзового цвета). Все эти природные факторы и формируют целебный микроклимат».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E1E44">
        <w:rPr>
          <w:rFonts w:ascii="Times New Roman" w:hAnsi="Times New Roman" w:cs="Times New Roman"/>
          <w:b/>
          <w:sz w:val="32"/>
          <w:szCs w:val="28"/>
        </w:rPr>
        <w:t>5. Ответ сектантов на ограничение их прав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lastRenderedPageBreak/>
        <w:t>«Мы не видим, чтобы средства массовой информации призывали людей к любви, состраданию, познанию себя и мира, чтобы призывали прекратить безумие: войны, голод, болезни. Зато считается нормой реклама водки и сигарет, нет непримиримости к насилию, наркомании и т. п. И возникает вопрос: "Что плохого сделали люди, занимающиеся духовностью, передающие людям знание о любви, о доброте, дарящие человечеству счастье и радость? Кому это нужно?"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Не секрет, что человек, духовно развивающийся, становится более свободным в своих проявлениях, он начинает мыслить нестандартно, не так, как все, такому человеку трудно навязать какую-нибудь очередную утопическую идею.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 xml:space="preserve">В настоящее время особенно стали расцветать различные духовные направления, дарующие свободу и счастье людям, а не формальную веру, это стало настоящей угрозой для православной церкви, которая объединилась со структурами власти, с правительством. По телевидению, по радио уже отменили все эзотерические передачи, не показывают лидеров духовных направлений, но зато всё чаще и чаще по радио мы слышим передачи православных христиан, по телевидению постоянно показывают православных попов, выступающих против той или иной секты, в книжных магазинах появились уже специальные полки с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антисектантской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 xml:space="preserve"> литературой. Причём вокруг термина "секта" в умах большинства людей уже создан такой ореол ужаса и страха, что при одном только слове "секта" человек вздрагивает. При внимательном рассмотрении можно заметить, что этот ярлык вешается абсолютно на все направления, не являющиеся православными.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>Не напоминает ли нам всё это времена инквизиции, сталинских репрессий?»</w:t>
      </w:r>
    </w:p>
    <w:p w:rsidR="00872FEB" w:rsidRDefault="00872FEB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E44" w:rsidRPr="00872FEB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72FEB">
        <w:rPr>
          <w:rFonts w:ascii="Times New Roman" w:hAnsi="Times New Roman" w:cs="Times New Roman"/>
          <w:b/>
          <w:sz w:val="32"/>
          <w:szCs w:val="28"/>
        </w:rPr>
        <w:t>6. Из писем бывших членов секты</w:t>
      </w:r>
    </w:p>
    <w:p w:rsidR="005E1E44" w:rsidRPr="005E1E44" w:rsidRDefault="005E1E44" w:rsidP="003203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 xml:space="preserve">«Дело в том, что я довольно долго увлекалась мифологией, магией и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целительством</w:t>
      </w:r>
      <w:proofErr w:type="spellEnd"/>
      <w:r w:rsidRPr="005E1E44">
        <w:rPr>
          <w:rFonts w:ascii="Times New Roman" w:hAnsi="Times New Roman" w:cs="Times New Roman"/>
          <w:sz w:val="28"/>
          <w:szCs w:val="28"/>
        </w:rPr>
        <w:t xml:space="preserve">. К </w:t>
      </w:r>
      <w:proofErr w:type="spellStart"/>
      <w:r w:rsidRPr="005E1E44">
        <w:rPr>
          <w:rFonts w:ascii="Times New Roman" w:hAnsi="Times New Roman" w:cs="Times New Roman"/>
          <w:sz w:val="28"/>
          <w:szCs w:val="28"/>
        </w:rPr>
        <w:t>целительст</w:t>
      </w:r>
      <w:r w:rsidR="0032033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320333">
        <w:rPr>
          <w:rFonts w:ascii="Times New Roman" w:hAnsi="Times New Roman" w:cs="Times New Roman"/>
          <w:sz w:val="28"/>
          <w:szCs w:val="28"/>
        </w:rPr>
        <w:t xml:space="preserve"> привела меня необходимость — </w:t>
      </w:r>
      <w:r w:rsidRPr="005E1E44">
        <w:rPr>
          <w:rFonts w:ascii="Times New Roman" w:hAnsi="Times New Roman" w:cs="Times New Roman"/>
          <w:sz w:val="28"/>
          <w:szCs w:val="28"/>
        </w:rPr>
        <w:t>моя мать была больна раком, а мне было 16 лет, и я всерьёз надеялась вылечить её таким неординарным способом, поскольку в официальную медицину уже не верила. Разумеется, моей детской надежде сбыться было не суждено, мама умерла, а я в глубокой депрессии ещё больше стала изучать магические книги. И тут-то я натолкнулась на объявление в газете — "курсы практической астрологии"...»</w:t>
      </w:r>
    </w:p>
    <w:p w:rsidR="005E1E44" w:rsidRPr="005E1E44" w:rsidRDefault="005E1E44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44">
        <w:rPr>
          <w:rFonts w:ascii="Times New Roman" w:hAnsi="Times New Roman" w:cs="Times New Roman"/>
          <w:sz w:val="28"/>
          <w:szCs w:val="28"/>
        </w:rPr>
        <w:t xml:space="preserve">«...На первом моём семинаре в 2001 г. мне объяснили, что я великий маг и духовный учитель. Признаюсь честно — я повёлся. Помню это сладкое щекочущее чувство. Из комнаты, где проводились "диагностики", я вышел с наполеоновским выражением лица. Розовый румянец на щеках дополнял общий вид напыщенного и гордого "спасителя человечества". И хотя тихий голос разума говорил — "осторожно, какой ты учитель", моё самолюбие просто визжало от восторга... Скажу честно, на занятия в основном ходил от невыносимого чувства одиночества и ненужности. И было заметно, что </w:t>
      </w:r>
      <w:proofErr w:type="gramStart"/>
      <w:r w:rsidRPr="005E1E44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5E1E44">
        <w:rPr>
          <w:rFonts w:ascii="Times New Roman" w:hAnsi="Times New Roman" w:cs="Times New Roman"/>
          <w:sz w:val="28"/>
          <w:szCs w:val="28"/>
        </w:rPr>
        <w:t xml:space="preserve"> в группе — большинство».</w:t>
      </w:r>
    </w:p>
    <w:p w:rsidR="003C1BC1" w:rsidRPr="005E1E44" w:rsidRDefault="003C1BC1" w:rsidP="005E1E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1BC1" w:rsidRPr="005E1E44" w:rsidSect="005E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64"/>
    <w:rsid w:val="00320333"/>
    <w:rsid w:val="003C1BC1"/>
    <w:rsid w:val="005E1E44"/>
    <w:rsid w:val="00647A64"/>
    <w:rsid w:val="00872FEB"/>
    <w:rsid w:val="00B6698D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</dc:creator>
  <cp:keywords/>
  <dc:description/>
  <cp:lastModifiedBy>148</cp:lastModifiedBy>
  <cp:revision>6</cp:revision>
  <dcterms:created xsi:type="dcterms:W3CDTF">2022-09-20T10:49:00Z</dcterms:created>
  <dcterms:modified xsi:type="dcterms:W3CDTF">2022-09-20T10:53:00Z</dcterms:modified>
</cp:coreProperties>
</file>