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377" w:rsidRDefault="006D18D0">
      <w:pPr>
        <w:spacing w:after="188" w:line="259" w:lineRule="auto"/>
        <w:ind w:left="0" w:right="0" w:firstLine="0"/>
        <w:jc w:val="left"/>
      </w:pPr>
      <w:r>
        <w:rPr>
          <w:b/>
        </w:rPr>
        <w:t xml:space="preserve">УДК 159.9 </w:t>
      </w:r>
    </w:p>
    <w:p w:rsidR="00987377" w:rsidRDefault="00987377">
      <w:pPr>
        <w:spacing w:after="190" w:line="259" w:lineRule="auto"/>
        <w:ind w:left="0" w:right="0" w:firstLine="0"/>
        <w:jc w:val="left"/>
      </w:pPr>
    </w:p>
    <w:p w:rsidR="00987377" w:rsidRDefault="006D18D0">
      <w:pPr>
        <w:pStyle w:val="1"/>
        <w:spacing w:after="133"/>
        <w:ind w:right="2"/>
      </w:pPr>
      <w:r>
        <w:t xml:space="preserve">ОСОБЕННОСТИ ПСИХОЛОГИЧЕСКОГО </w:t>
      </w:r>
      <w:r>
        <w:t xml:space="preserve">ВОЗДЕЙСТВИЯ НА МОЛОДЕЖЬ В СЕКТАХ </w:t>
      </w:r>
    </w:p>
    <w:p w:rsidR="00987377" w:rsidRDefault="006D18D0">
      <w:pPr>
        <w:spacing w:after="91" w:line="259" w:lineRule="auto"/>
        <w:ind w:left="65" w:right="0" w:firstLine="0"/>
        <w:jc w:val="center"/>
      </w:pPr>
      <w:r>
        <w:rPr>
          <w:b/>
        </w:rPr>
        <w:t xml:space="preserve"> </w:t>
      </w:r>
    </w:p>
    <w:p w:rsidR="00987377" w:rsidRDefault="006D18D0">
      <w:pPr>
        <w:spacing w:after="0" w:line="398" w:lineRule="auto"/>
        <w:ind w:left="-15" w:right="0" w:firstLine="708"/>
      </w:pPr>
      <w:r>
        <w:rPr>
          <w:b/>
          <w:i/>
          <w:sz w:val="24"/>
        </w:rPr>
        <w:t xml:space="preserve">Аннотация: </w:t>
      </w:r>
      <w:r>
        <w:rPr>
          <w:i/>
          <w:sz w:val="24"/>
        </w:rPr>
        <w:t>в статье рассмотрены особенности психологического воздействия на молодежь в сектах.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Именно молодёжь больше всего уязвима к разрушительному влиянию секты, что связано с некоторыми психологическими особенностями</w:t>
      </w:r>
      <w:r>
        <w:rPr>
          <w:i/>
          <w:sz w:val="24"/>
        </w:rPr>
        <w:t xml:space="preserve"> возраста. </w:t>
      </w:r>
    </w:p>
    <w:p w:rsidR="00987377" w:rsidRDefault="006D18D0">
      <w:pPr>
        <w:spacing w:after="163" w:line="259" w:lineRule="auto"/>
        <w:ind w:left="708" w:right="0" w:firstLine="0"/>
        <w:jc w:val="left"/>
      </w:pPr>
      <w:r>
        <w:rPr>
          <w:i/>
          <w:sz w:val="24"/>
        </w:rPr>
        <w:t xml:space="preserve"> </w:t>
      </w:r>
    </w:p>
    <w:p w:rsidR="00987377" w:rsidRDefault="006D18D0">
      <w:pPr>
        <w:spacing w:after="148" w:line="259" w:lineRule="auto"/>
        <w:ind w:left="718" w:right="0" w:hanging="10"/>
      </w:pPr>
      <w:r>
        <w:rPr>
          <w:b/>
          <w:i/>
          <w:sz w:val="24"/>
        </w:rPr>
        <w:t xml:space="preserve">Ключевые слова: </w:t>
      </w:r>
      <w:r>
        <w:rPr>
          <w:i/>
          <w:sz w:val="24"/>
        </w:rPr>
        <w:t>свобода воли, секты, молодежь, психологическая манипуляция, конфессии.</w:t>
      </w:r>
      <w:r>
        <w:rPr>
          <w:b/>
          <w:i/>
          <w:sz w:val="24"/>
        </w:rPr>
        <w:t xml:space="preserve"> </w:t>
      </w:r>
    </w:p>
    <w:p w:rsidR="00987377" w:rsidRDefault="006D18D0">
      <w:pPr>
        <w:spacing w:after="131" w:line="259" w:lineRule="auto"/>
        <w:ind w:left="708" w:right="0" w:firstLine="0"/>
        <w:jc w:val="left"/>
      </w:pPr>
      <w:r>
        <w:t xml:space="preserve"> </w:t>
      </w:r>
    </w:p>
    <w:p w:rsidR="00987377" w:rsidRDefault="006D18D0">
      <w:pPr>
        <w:ind w:left="-15" w:right="0"/>
      </w:pPr>
      <w:r>
        <w:t xml:space="preserve">Актуальность выбранной темы обусловлена потребностью общества адекватно реагировать на попытки деструктивного воздействия секты.  </w:t>
      </w:r>
    </w:p>
    <w:p w:rsidR="00987377" w:rsidRDefault="006D18D0">
      <w:pPr>
        <w:spacing w:after="7"/>
        <w:ind w:left="-15" w:right="0"/>
      </w:pPr>
      <w:r>
        <w:t>Глубокое изучение так</w:t>
      </w:r>
      <w:r>
        <w:t>их нетрадиционных религиозных организаций более актуально, так как позволяет развить навыки критического восприятия деятельности деструктивных религиозных организаций, понять принципы их возникновения и формирования, а также цели, которые они преследуют по</w:t>
      </w:r>
      <w:r>
        <w:t xml:space="preserve">средством своей деятельности. Молодёжь больше всего уязвима к разрушительному влиянию секты, что связано с некоторыми психологическими особенностями возраста. </w:t>
      </w:r>
    </w:p>
    <w:p w:rsidR="00987377" w:rsidRDefault="006D18D0">
      <w:pPr>
        <w:spacing w:after="176"/>
        <w:ind w:left="-15" w:right="0"/>
      </w:pPr>
      <w:r>
        <w:t>Учитывая сложность определения причин уязвимости молодых людей к деструктивным воздействиям, И.С</w:t>
      </w:r>
      <w:r>
        <w:t xml:space="preserve">. Кон фокусируется на ключевых факторах, которые могут быть отказом от своего «Я», отсутствием самооценки. </w:t>
      </w:r>
    </w:p>
    <w:p w:rsidR="00987377" w:rsidRDefault="006D18D0">
      <w:pPr>
        <w:spacing w:after="4"/>
        <w:ind w:left="-15" w:right="0"/>
      </w:pPr>
      <w:r>
        <w:t>Отказ от эго возникает, в свою очередь, когда человек чувствует, что по каким-</w:t>
      </w:r>
      <w:r>
        <w:t xml:space="preserve">то причинам не соответствует требованиям и ожиданиям общества: отсутствие материальных ресурсов, неспособность правильно определить свою социальную роль, несоответствие требований и ожиданий.  </w:t>
      </w:r>
    </w:p>
    <w:p w:rsidR="00987377" w:rsidRDefault="006D18D0">
      <w:pPr>
        <w:spacing w:after="0"/>
        <w:ind w:left="-15" w:right="0"/>
      </w:pPr>
      <w:r>
        <w:t>Согласно К. Истер каждый может войти в секту. Особенно на пере</w:t>
      </w:r>
      <w:r>
        <w:t xml:space="preserve">ходных этапах жизни, таких как уход из семьи в первый год, потеря или смена работы; год до или после окончания учебы; тяжелая болезнь, смерть близких; изменение образа жизни. На таком </w:t>
      </w:r>
      <w:r>
        <w:lastRenderedPageBreak/>
        <w:t>этапе как развитие достаточно много людей подросткового возраста не имею</w:t>
      </w:r>
      <w:r>
        <w:t xml:space="preserve">т относительно важных обязательств, например, работа либо семья. Полное отсутствие опыта и знаний зачастую сопровождается наивностью, именно это качество и может сделать подростков открытыми для обещаний, которые предлагает деноминация. </w:t>
      </w:r>
    </w:p>
    <w:p w:rsidR="00987377" w:rsidRDefault="006D18D0">
      <w:pPr>
        <w:ind w:left="-15" w:right="0"/>
      </w:pPr>
      <w:r>
        <w:t>В целом, программа</w:t>
      </w:r>
      <w:r>
        <w:t xml:space="preserve"> вовлечения и удержания человека в секте включает в себя несколько основных мер. </w:t>
      </w:r>
    </w:p>
    <w:p w:rsidR="00987377" w:rsidRDefault="006D18D0">
      <w:pPr>
        <w:numPr>
          <w:ilvl w:val="0"/>
          <w:numId w:val="1"/>
        </w:numPr>
        <w:spacing w:after="10"/>
        <w:ind w:right="0"/>
      </w:pPr>
      <w:r>
        <w:t xml:space="preserve">Тотальный контроль над социальным, физическим окружением и временем индивида. Культы стремятся к тому, чтобы человек посвящал делам секты всю свою жизнь. </w:t>
      </w:r>
    </w:p>
    <w:p w:rsidR="00987377" w:rsidRDefault="006D18D0">
      <w:pPr>
        <w:numPr>
          <w:ilvl w:val="0"/>
          <w:numId w:val="1"/>
        </w:numPr>
        <w:spacing w:after="11"/>
        <w:ind w:right="0"/>
      </w:pPr>
      <w:r>
        <w:t>Человек запутываетс</w:t>
      </w:r>
      <w:r>
        <w:t xml:space="preserve">я или не знает, что с ними происходит. Человек не знает о происходящих с ним изменениях, в результате чего теряет автономию, систему ценностей и прежнее окружение. </w:t>
      </w:r>
    </w:p>
    <w:p w:rsidR="00987377" w:rsidRDefault="006D18D0">
      <w:pPr>
        <w:numPr>
          <w:ilvl w:val="0"/>
          <w:numId w:val="1"/>
        </w:numPr>
        <w:ind w:right="0"/>
      </w:pPr>
      <w:r>
        <w:t>Последовательно сохраняет чувство беспомощности и полную зависимость от организации, изолир</w:t>
      </w:r>
      <w:r>
        <w:t>ованность от прежних социальных отношений. Поощряйте людей покидать свою работу, отказываться от своей карьеры и т. д. Вместо прежнего мировоззрения культ навязывает свое мировоззрение. Принятие культового восприятия мира увеличивается, когда человек устае</w:t>
      </w:r>
      <w:r>
        <w:t xml:space="preserve">т, поэтому за ними следят, чтобы они все время были заняты. </w:t>
      </w:r>
    </w:p>
    <w:p w:rsidR="00987377" w:rsidRDefault="006D18D0">
      <w:pPr>
        <w:numPr>
          <w:ilvl w:val="0"/>
          <w:numId w:val="1"/>
        </w:numPr>
        <w:spacing w:after="131" w:line="259" w:lineRule="auto"/>
        <w:ind w:right="0"/>
      </w:pPr>
      <w:r>
        <w:t xml:space="preserve">Манипуляции с помощью системы наказаний и вознаграждений. </w:t>
      </w:r>
    </w:p>
    <w:p w:rsidR="00987377" w:rsidRDefault="006D18D0">
      <w:pPr>
        <w:numPr>
          <w:ilvl w:val="0"/>
          <w:numId w:val="1"/>
        </w:numPr>
        <w:ind w:right="0"/>
      </w:pPr>
      <w:r>
        <w:t>Манипуляции с помощью системы поощрений и наказания с тем, чтобы человек принял ту идентичность, которая поддерживается руководством сек</w:t>
      </w:r>
      <w:r>
        <w:t xml:space="preserve">ты. </w:t>
      </w:r>
    </w:p>
    <w:p w:rsidR="00987377" w:rsidRDefault="006D18D0">
      <w:pPr>
        <w:numPr>
          <w:ilvl w:val="0"/>
          <w:numId w:val="1"/>
        </w:numPr>
        <w:spacing w:after="131" w:line="259" w:lineRule="auto"/>
        <w:ind w:right="0"/>
      </w:pPr>
      <w:r>
        <w:t xml:space="preserve">Создание замкнутой системы мышления, когда человек лишен возможности прояснить для себя существующие противоречия [0, с. 222].  </w:t>
      </w:r>
    </w:p>
    <w:p w:rsidR="00987377" w:rsidRDefault="006D18D0">
      <w:pPr>
        <w:spacing w:after="4"/>
        <w:ind w:left="-15" w:right="0"/>
      </w:pPr>
      <w:r>
        <w:t>Всевозможные приемы воздействия на психику и эмоциональное состояние человека, использующиеся разнообразными сектами на пр</w:t>
      </w:r>
      <w:r>
        <w:t xml:space="preserve">актике, воздействуют на личность не раздельно, а образуют целую систему, именно поэтому необходимо совместно бороться и не дать человеку потерять рассудок. </w:t>
      </w:r>
    </w:p>
    <w:p w:rsidR="00987377" w:rsidRDefault="006D18D0">
      <w:pPr>
        <w:ind w:left="-15" w:right="0"/>
      </w:pPr>
      <w:r>
        <w:t xml:space="preserve">Условно, все многочисленные средства и приёмы можно классифицировать на некоторые группы: </w:t>
      </w:r>
    </w:p>
    <w:p w:rsidR="00987377" w:rsidRDefault="006D18D0">
      <w:pPr>
        <w:spacing w:after="189" w:line="259" w:lineRule="auto"/>
        <w:ind w:left="708" w:right="0" w:firstLine="0"/>
      </w:pPr>
      <w:r>
        <w:lastRenderedPageBreak/>
        <w:t>1. Средс</w:t>
      </w:r>
      <w:r>
        <w:t xml:space="preserve">тва воздействия на психическое состояния человека: </w:t>
      </w:r>
    </w:p>
    <w:p w:rsidR="00987377" w:rsidRDefault="006D18D0">
      <w:pPr>
        <w:numPr>
          <w:ilvl w:val="0"/>
          <w:numId w:val="2"/>
        </w:numPr>
        <w:spacing w:after="191" w:line="259" w:lineRule="auto"/>
        <w:ind w:right="0" w:hanging="360"/>
      </w:pPr>
      <w:r>
        <w:t xml:space="preserve">запугивание личности, культивирование страха; </w:t>
      </w:r>
    </w:p>
    <w:p w:rsidR="00987377" w:rsidRDefault="006D18D0">
      <w:pPr>
        <w:numPr>
          <w:ilvl w:val="0"/>
          <w:numId w:val="2"/>
        </w:numPr>
        <w:spacing w:after="190" w:line="259" w:lineRule="auto"/>
        <w:ind w:right="0" w:hanging="360"/>
      </w:pPr>
      <w:r>
        <w:t xml:space="preserve">использование методов внушения, самовнушения; </w:t>
      </w:r>
    </w:p>
    <w:p w:rsidR="00987377" w:rsidRDefault="006D18D0">
      <w:pPr>
        <w:numPr>
          <w:ilvl w:val="0"/>
          <w:numId w:val="2"/>
        </w:numPr>
        <w:ind w:right="0" w:hanging="360"/>
      </w:pPr>
      <w:r>
        <w:t xml:space="preserve">использование душевнобольных в целях оказания воздействия на психику других людей; </w:t>
      </w:r>
    </w:p>
    <w:p w:rsidR="00987377" w:rsidRDefault="006D18D0">
      <w:pPr>
        <w:numPr>
          <w:ilvl w:val="0"/>
          <w:numId w:val="2"/>
        </w:numPr>
        <w:spacing w:after="190" w:line="259" w:lineRule="auto"/>
        <w:ind w:right="0" w:hanging="360"/>
      </w:pPr>
      <w:r>
        <w:t xml:space="preserve">фабрикация различного рода «пророчеств» и «чудес»; </w:t>
      </w:r>
    </w:p>
    <w:p w:rsidR="00987377" w:rsidRDefault="006D18D0">
      <w:pPr>
        <w:numPr>
          <w:ilvl w:val="0"/>
          <w:numId w:val="2"/>
        </w:numPr>
        <w:ind w:right="0" w:hanging="360"/>
      </w:pPr>
      <w:r>
        <w:t xml:space="preserve">применение системы наказаний;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полная изоляция от общества. </w:t>
      </w:r>
    </w:p>
    <w:p w:rsidR="00987377" w:rsidRDefault="006D18D0">
      <w:pPr>
        <w:spacing w:after="188" w:line="259" w:lineRule="auto"/>
        <w:ind w:left="708" w:right="0" w:firstLine="0"/>
      </w:pPr>
      <w:r>
        <w:t xml:space="preserve">2. Средства воздействия с помощью физических манипуляций: </w:t>
      </w:r>
    </w:p>
    <w:p w:rsidR="00987377" w:rsidRDefault="006D18D0">
      <w:pPr>
        <w:numPr>
          <w:ilvl w:val="0"/>
          <w:numId w:val="3"/>
        </w:numPr>
        <w:spacing w:after="191" w:line="259" w:lineRule="auto"/>
        <w:ind w:right="0" w:firstLine="0"/>
      </w:pPr>
      <w:r>
        <w:t xml:space="preserve">принуждение к соблюдению различного рода постов; </w:t>
      </w:r>
    </w:p>
    <w:p w:rsidR="00987377" w:rsidRDefault="006D18D0">
      <w:pPr>
        <w:numPr>
          <w:ilvl w:val="0"/>
          <w:numId w:val="3"/>
        </w:numPr>
        <w:spacing w:after="189" w:line="259" w:lineRule="auto"/>
        <w:ind w:right="0" w:firstLine="0"/>
      </w:pPr>
      <w:r>
        <w:t xml:space="preserve">проведение шумных богослужебных собраний; </w:t>
      </w:r>
    </w:p>
    <w:p w:rsidR="00987377" w:rsidRDefault="006D18D0">
      <w:pPr>
        <w:numPr>
          <w:ilvl w:val="0"/>
          <w:numId w:val="3"/>
        </w:numPr>
        <w:spacing w:after="189" w:line="259" w:lineRule="auto"/>
        <w:ind w:right="0" w:firstLine="0"/>
      </w:pPr>
      <w:r>
        <w:t xml:space="preserve">проведение молитвенных собраний во вредной для здоровья обстановке; </w:t>
      </w:r>
    </w:p>
    <w:p w:rsidR="00987377" w:rsidRDefault="006D18D0">
      <w:pPr>
        <w:numPr>
          <w:ilvl w:val="0"/>
          <w:numId w:val="3"/>
        </w:numPr>
        <w:ind w:right="0" w:firstLine="0"/>
      </w:pPr>
      <w:r>
        <w:t xml:space="preserve">регулярное проведение ночных богослужебных собраний;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запрет на использование профессиональной медицинской помощи. </w:t>
      </w:r>
    </w:p>
    <w:p w:rsidR="00987377" w:rsidRDefault="006D18D0">
      <w:pPr>
        <w:spacing w:after="190" w:line="259" w:lineRule="auto"/>
        <w:ind w:left="708" w:right="0" w:firstLine="0"/>
      </w:pPr>
      <w:r>
        <w:t>Особую группу средств психо</w:t>
      </w:r>
      <w:r>
        <w:t xml:space="preserve">логического воздействия составляют:  </w:t>
      </w:r>
    </w:p>
    <w:p w:rsidR="00987377" w:rsidRDefault="006D18D0">
      <w:pPr>
        <w:numPr>
          <w:ilvl w:val="0"/>
          <w:numId w:val="3"/>
        </w:numPr>
        <w:spacing w:after="190" w:line="259" w:lineRule="auto"/>
        <w:ind w:right="0" w:firstLine="0"/>
      </w:pPr>
      <w:r>
        <w:t xml:space="preserve">применение системы поощрения; </w:t>
      </w:r>
    </w:p>
    <w:p w:rsidR="00987377" w:rsidRDefault="006D18D0">
      <w:pPr>
        <w:numPr>
          <w:ilvl w:val="0"/>
          <w:numId w:val="3"/>
        </w:numPr>
        <w:ind w:right="0" w:firstLine="0"/>
      </w:pPr>
      <w:r>
        <w:t xml:space="preserve">использование музыки и пения в целях влияния на эстетические чувства;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использование своеобразной обстановки молитвенных собраний. </w:t>
      </w:r>
    </w:p>
    <w:p w:rsidR="00987377" w:rsidRDefault="006D18D0">
      <w:pPr>
        <w:ind w:left="-15" w:right="0"/>
      </w:pPr>
      <w:r>
        <w:t>Итак, проанализируем процесс воздействия, а также их в</w:t>
      </w:r>
      <w:r>
        <w:t xml:space="preserve">лияние на психическое состояние человека каждого из вышеупомянутых приемов. </w:t>
      </w:r>
    </w:p>
    <w:p w:rsidR="00987377" w:rsidRDefault="006D18D0">
      <w:pPr>
        <w:spacing w:after="119"/>
        <w:ind w:left="-15" w:right="0"/>
      </w:pPr>
      <w:r>
        <w:t xml:space="preserve">Одним из наиболее эффективных способов сектантского управления личностью можно назвать использование средств намеков, а также разнообразных предложений. Данная терминология является мощнейшим стимулом, оказывающим большое влияние и значение в человеческом </w:t>
      </w:r>
      <w:r>
        <w:t xml:space="preserve">поведении.  </w:t>
      </w:r>
    </w:p>
    <w:p w:rsidR="00987377" w:rsidRDefault="006D18D0">
      <w:pPr>
        <w:spacing w:after="12"/>
        <w:ind w:left="-15" w:right="0"/>
      </w:pPr>
      <w:r>
        <w:t xml:space="preserve">Речевые воздействия разного характера можно охарактеризовать как положительные, так и отрицательные условно-рефлексивные раздражители. И, таким образом, они могут быть применены как для вреда человека, так и в положительных целях. Сектантские </w:t>
      </w:r>
      <w:r>
        <w:t xml:space="preserve">миссионеры чётко понимают роль этого слова и поэтому активно </w:t>
      </w:r>
      <w:r>
        <w:lastRenderedPageBreak/>
        <w:t xml:space="preserve">применяют его как механизм гипноза и внутреннего внушения. Именно в этой особенности и можно заключить цель предложенного метода – пытаться убедить в </w:t>
      </w:r>
      <w:proofErr w:type="spellStart"/>
      <w:r>
        <w:t>чёмлибо</w:t>
      </w:r>
      <w:proofErr w:type="spellEnd"/>
      <w:r>
        <w:t xml:space="preserve">, проповедовать человека морально. </w:t>
      </w:r>
    </w:p>
    <w:p w:rsidR="00987377" w:rsidRDefault="006D18D0">
      <w:pPr>
        <w:spacing w:after="4"/>
        <w:ind w:left="-15" w:right="0"/>
      </w:pPr>
      <w:r>
        <w:t>Пр</w:t>
      </w:r>
      <w:r>
        <w:t>имечательно, что обстановка и атмосфера сектантской молитвенной комнаты, а также форма молитвенного собрания призваны оказать определенное психологическое и эмоциональное воздействие на сектантов. Глава секты подчеркнул достаточную простоту комнаты для мол</w:t>
      </w:r>
      <w:r>
        <w:t xml:space="preserve">итвы, которая полностью призвана отделить деноминацию, а также всеми силами изолировать ее от иных церквей, для того чтобы найти доказательства своей исключительности, и сделать главный вывод, что только их вера-это живая и истинная вера. </w:t>
      </w:r>
    </w:p>
    <w:p w:rsidR="00987377" w:rsidRDefault="006D18D0">
      <w:pPr>
        <w:spacing w:after="7"/>
        <w:ind w:left="-15" w:right="0"/>
      </w:pPr>
      <w:r>
        <w:t xml:space="preserve">Если </w:t>
      </w:r>
      <w:r w:rsidR="005B46DC">
        <w:t>судить, по их мнению</w:t>
      </w:r>
      <w:r>
        <w:t>, то данная обстановка вокруг призвана укрепить человеческую веру в полном объёме, привлекать его в дома для молитв. Это и можно назвать характером сектантских отношений: равноправие лидеров и обычных членов, полная демократичность: интересные обра</w:t>
      </w:r>
      <w:r>
        <w:t xml:space="preserve">щения друг к другу, пример: «сестра», «мой брат»; практика целования при встрече; всепрощение между сектантами, поклонение главе. </w:t>
      </w:r>
    </w:p>
    <w:p w:rsidR="00987377" w:rsidRDefault="006D18D0">
      <w:pPr>
        <w:ind w:left="-15" w:right="0"/>
      </w:pPr>
      <w:r>
        <w:t>Очень большое влияние на психическое и эмоциональное состояние сектантов оказывает обстановка собрания вместе с различными мо</w:t>
      </w:r>
      <w:r>
        <w:t xml:space="preserve">литвами. В комнате царит атмосфера мистической составляющей, таинства, отрешенность от внешнего мира заставляет людей почувствовать свободу. </w:t>
      </w:r>
    </w:p>
    <w:p w:rsidR="00987377" w:rsidRDefault="006D18D0">
      <w:pPr>
        <w:ind w:left="-15" w:right="0"/>
      </w:pPr>
      <w:r>
        <w:t>Практика многих запретов и требований оказывает большое влияние на сознание и психологию верующих. Лидеры конфесси</w:t>
      </w:r>
      <w:r>
        <w:t xml:space="preserve">й убеждают своих последователей в том, что болезнь-это наказание за нарушение заповедей Божьих, поэтому они видят единственный возможный способ избавиться от болезни молитвой, покаянием и готовностью к искуплению с большим религиозным рвением. </w:t>
      </w:r>
    </w:p>
    <w:p w:rsidR="00987377" w:rsidRDefault="006D18D0">
      <w:pPr>
        <w:ind w:left="-15" w:right="0"/>
      </w:pPr>
      <w:r>
        <w:t>Большая рол</w:t>
      </w:r>
      <w:r>
        <w:t>ь приема воздействия на психику и эмоциональное состояние на сектантов имеют различные обряды: «Являясь эффективным средством возбуждения определенного эмоционального состояния, обрядность создает благоприятные условия для воспитания и поддержания у верующ</w:t>
      </w:r>
      <w:r>
        <w:t xml:space="preserve">их религиозных настроений и переживаний» </w:t>
      </w:r>
    </w:p>
    <w:p w:rsidR="00987377" w:rsidRDefault="006D18D0">
      <w:pPr>
        <w:spacing w:after="133" w:line="259" w:lineRule="auto"/>
        <w:ind w:left="-15" w:right="0" w:firstLine="0"/>
      </w:pPr>
      <w:r>
        <w:lastRenderedPageBreak/>
        <w:t xml:space="preserve">[0, с. 199].  </w:t>
      </w:r>
    </w:p>
    <w:p w:rsidR="00987377" w:rsidRDefault="006D18D0">
      <w:pPr>
        <w:spacing w:after="0"/>
        <w:ind w:left="-15" w:right="0"/>
      </w:pPr>
      <w:r>
        <w:t>Большинство обрядов сектантов рассчитаны на полное усиление мистицизма, также преследуется задача оказать прямое воздействие на мысли и сознание сектантов. Задачам обработки психики адептов служит та</w:t>
      </w:r>
      <w:r>
        <w:t>кже клятва, которую дают в обязательном порядке новички. Состоит она в первую очередь, в том, что вступающий в секту человек обязан хранить в тайне свою принадлежность к ней, не разглашать ни в коем случае основное ее вероучения, а также все то, что он усл</w:t>
      </w:r>
      <w:r>
        <w:t xml:space="preserve">ышит и увидит в стенах секты. Данная клятва является обязательным, всё что происходит в секте не должно выливаться в окружающий мир, большинство сект исключают и запрещают общение с людьми, не относящимся к секте.  </w:t>
      </w:r>
    </w:p>
    <w:p w:rsidR="00987377" w:rsidRDefault="006D18D0">
      <w:pPr>
        <w:spacing w:after="12"/>
        <w:ind w:left="-15" w:right="0"/>
      </w:pPr>
      <w:r>
        <w:t>Такая клятва оказывает определенное псих</w:t>
      </w:r>
      <w:r>
        <w:t xml:space="preserve">ологическое воздействие на верующих. Весь процесс приема в секту направлен на сильное психологическое и эмоциональное воздействие на тех, кто входит, и способствует укреплению секты. </w:t>
      </w:r>
    </w:p>
    <w:p w:rsidR="00987377" w:rsidRDefault="006D18D0">
      <w:pPr>
        <w:spacing w:after="12"/>
        <w:ind w:left="-15" w:right="0"/>
      </w:pPr>
      <w:r>
        <w:t>Шум является постоянным спутником богослужений в большинстве сектантских</w:t>
      </w:r>
      <w:r>
        <w:t xml:space="preserve"> общин и является одним из факторов, которые совершенно негативным образом влияют на психическое и эмоциональное состояние сектантов.  </w:t>
      </w:r>
    </w:p>
    <w:p w:rsidR="00987377" w:rsidRDefault="006D18D0">
      <w:pPr>
        <w:spacing w:after="7"/>
        <w:ind w:left="-15" w:right="0"/>
      </w:pPr>
      <w:r>
        <w:t>Если даже шум не чрезвычайно мощный, то всё равно он плохо воздействует на самочувствие человека. Самым вредоносным явля</w:t>
      </w:r>
      <w:r>
        <w:t>ется шум, который действует долгое время (3-6 часов). Под действием шума человек делается подавленным и раздражительным, быстро устает, у него нередко появляются головные боли, бессонница, слабеет память, увеличивается артериальное давление, пропадает ритм</w:t>
      </w:r>
      <w:r>
        <w:t xml:space="preserve"> дыхания. </w:t>
      </w:r>
    </w:p>
    <w:p w:rsidR="00987377" w:rsidRDefault="006D18D0">
      <w:pPr>
        <w:ind w:left="-15" w:right="0"/>
      </w:pPr>
      <w:r>
        <w:t>Также негативное воздействие шум оказывает на центральную нервную систему. Он нарушает работу нервных действий, вызывает перегрузку клеток головного мозга, приводит к нарушениям работы нервозной системы, так как негативно воздействует на течении</w:t>
      </w:r>
      <w:r>
        <w:t xml:space="preserve"> тормозного процесса. По данным ряда ученых некоторых медиков (З. Л. Лурье, </w:t>
      </w:r>
    </w:p>
    <w:p w:rsidR="00987377" w:rsidRDefault="006D18D0">
      <w:pPr>
        <w:ind w:left="-15" w:right="0" w:firstLine="0"/>
      </w:pPr>
      <w:r>
        <w:t xml:space="preserve">В. М. Бехтерева, С. И. </w:t>
      </w:r>
      <w:proofErr w:type="spellStart"/>
      <w:r>
        <w:t>Давиденкова</w:t>
      </w:r>
      <w:proofErr w:type="spellEnd"/>
      <w:r>
        <w:t xml:space="preserve">, И. С. </w:t>
      </w:r>
      <w:proofErr w:type="spellStart"/>
      <w:r>
        <w:t>Иванцевича</w:t>
      </w:r>
      <w:proofErr w:type="spellEnd"/>
      <w:r>
        <w:t xml:space="preserve"> и пр.), шум также может стать предпосылкой и главной причиной судорожных припадков, стать импульсом к развитию неврозов. </w:t>
      </w:r>
    </w:p>
    <w:p w:rsidR="00987377" w:rsidRDefault="006D18D0">
      <w:pPr>
        <w:ind w:left="-15" w:right="0"/>
      </w:pPr>
      <w:r>
        <w:lastRenderedPageBreak/>
        <w:t>В об</w:t>
      </w:r>
      <w:r>
        <w:t xml:space="preserve">щем, приемы психологического манипулирования оказывают на личность следующее воздействие: </w:t>
      </w:r>
    </w:p>
    <w:p w:rsidR="00987377" w:rsidRDefault="006D18D0">
      <w:pPr>
        <w:numPr>
          <w:ilvl w:val="0"/>
          <w:numId w:val="4"/>
        </w:numPr>
        <w:spacing w:after="190" w:line="259" w:lineRule="auto"/>
        <w:ind w:right="0" w:hanging="360"/>
      </w:pPr>
      <w:r>
        <w:t xml:space="preserve">приводят к деструктивным эффектам в эмоциональной сфере; </w:t>
      </w:r>
    </w:p>
    <w:p w:rsidR="00987377" w:rsidRDefault="006D18D0">
      <w:pPr>
        <w:numPr>
          <w:ilvl w:val="0"/>
          <w:numId w:val="4"/>
        </w:numPr>
        <w:ind w:right="0" w:hanging="360"/>
      </w:pPr>
      <w:r>
        <w:t xml:space="preserve">способствуют нарушению протекания процессов восприятия, ощущения, воображения и представления; </w:t>
      </w:r>
    </w:p>
    <w:p w:rsidR="00987377" w:rsidRDefault="006D18D0">
      <w:pPr>
        <w:numPr>
          <w:ilvl w:val="0"/>
          <w:numId w:val="4"/>
        </w:numPr>
        <w:spacing w:after="190" w:line="259" w:lineRule="auto"/>
        <w:ind w:right="0" w:hanging="360"/>
      </w:pPr>
      <w:r>
        <w:t xml:space="preserve">ослабляют долгосрочную память; </w:t>
      </w:r>
    </w:p>
    <w:p w:rsidR="00987377" w:rsidRDefault="006D18D0">
      <w:pPr>
        <w:numPr>
          <w:ilvl w:val="0"/>
          <w:numId w:val="4"/>
        </w:numPr>
        <w:spacing w:after="188" w:line="259" w:lineRule="auto"/>
        <w:ind w:right="0" w:hanging="360"/>
      </w:pPr>
      <w:r>
        <w:t xml:space="preserve">снижают концентрацию внимания; </w:t>
      </w:r>
    </w:p>
    <w:p w:rsidR="00987377" w:rsidRDefault="006D18D0">
      <w:pPr>
        <w:numPr>
          <w:ilvl w:val="0"/>
          <w:numId w:val="4"/>
        </w:numPr>
        <w:spacing w:after="188" w:line="259" w:lineRule="auto"/>
        <w:ind w:right="0" w:hanging="360"/>
      </w:pPr>
      <w:r>
        <w:t xml:space="preserve">значительно снижают умственные способности; </w:t>
      </w:r>
    </w:p>
    <w:p w:rsidR="00987377" w:rsidRDefault="006D18D0">
      <w:pPr>
        <w:numPr>
          <w:ilvl w:val="0"/>
          <w:numId w:val="4"/>
        </w:numPr>
        <w:ind w:right="0" w:hanging="360"/>
      </w:pPr>
      <w:r>
        <w:t xml:space="preserve">нарушают работу системы мышления;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блокируют волю человека [0]. </w:t>
      </w:r>
    </w:p>
    <w:p w:rsidR="00987377" w:rsidRDefault="006D18D0">
      <w:pPr>
        <w:spacing w:after="12"/>
        <w:ind w:left="-15" w:right="0"/>
      </w:pPr>
      <w:r>
        <w:t>Социальные последствия разрушительного культа-разрыв отношений с родственниками и</w:t>
      </w:r>
      <w:r>
        <w:t xml:space="preserve"> друзьями; финансовая зависимость от секты; угрозы лидеров секты, если имеется желание покинуть сектантскую общину.  </w:t>
      </w:r>
    </w:p>
    <w:p w:rsidR="00987377" w:rsidRDefault="006D18D0">
      <w:pPr>
        <w:spacing w:after="3"/>
        <w:ind w:left="-15" w:right="0"/>
      </w:pPr>
      <w:r>
        <w:t xml:space="preserve">Ущерб </w:t>
      </w:r>
      <w:proofErr w:type="gramStart"/>
      <w:r>
        <w:t>с социуме</w:t>
      </w:r>
      <w:proofErr w:type="gramEnd"/>
      <w:r>
        <w:t xml:space="preserve"> объясняется, в первую очередь тем, что придерживаясь главным критериям своего дела, деструктивные секты порождают агрессив</w:t>
      </w:r>
      <w:r>
        <w:t xml:space="preserve">ное поведение и полное отсутствия уважения по отношению к институтам общества, ценностям культуры и законам общества, разделяемым всеми членами [0, с. 27-28].  </w:t>
      </w:r>
    </w:p>
    <w:p w:rsidR="00987377" w:rsidRDefault="006D18D0">
      <w:pPr>
        <w:spacing w:after="5"/>
        <w:ind w:left="-15" w:right="0"/>
      </w:pPr>
      <w:r>
        <w:t xml:space="preserve">Таким образом, можно </w:t>
      </w:r>
      <w:proofErr w:type="spellStart"/>
      <w:r>
        <w:t>придти</w:t>
      </w:r>
      <w:proofErr w:type="spellEnd"/>
      <w:r>
        <w:t xml:space="preserve"> к такому выводу, что использование мощных методов и средств воздейс</w:t>
      </w:r>
      <w:r>
        <w:t xml:space="preserve">твия на психологическое и как следствие эмоциональное состояние личности, специфических условий сектантского богослужения, влияет совершенно негативно на психику и здоровье верующих в целом.  </w:t>
      </w:r>
    </w:p>
    <w:p w:rsidR="00987377" w:rsidRDefault="006D18D0">
      <w:pPr>
        <w:ind w:left="-15" w:right="0"/>
      </w:pPr>
      <w:r>
        <w:t xml:space="preserve">Их полный перечень регулярной психосоциальной и идеологической </w:t>
      </w:r>
      <w:r>
        <w:t>терапии приводит к сильной нервно-психической усталости, подавлению сознания, истощению психики, травме личности. Молодые люди, с большей психологической и эмоциональной незащищенностью из-за повышенной нестабильности ума, в большей степени уязвимы для так</w:t>
      </w:r>
      <w:r>
        <w:t xml:space="preserve">их методов воздействия на психику. </w:t>
      </w:r>
    </w:p>
    <w:p w:rsidR="00987377" w:rsidRDefault="006D18D0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t xml:space="preserve"> </w:t>
      </w:r>
    </w:p>
    <w:sectPr w:rsidR="00987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5" w:right="716" w:bottom="1101" w:left="720" w:header="710" w:footer="709" w:gutter="0"/>
      <w:pgNumType w:start="2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8D0" w:rsidRDefault="006D18D0">
      <w:pPr>
        <w:spacing w:after="0" w:line="240" w:lineRule="auto"/>
      </w:pPr>
      <w:r>
        <w:separator/>
      </w:r>
    </w:p>
  </w:endnote>
  <w:endnote w:type="continuationSeparator" w:id="0">
    <w:p w:rsidR="006D18D0" w:rsidRDefault="006D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77" w:rsidRDefault="006D18D0">
    <w:pPr>
      <w:spacing w:after="0" w:line="259" w:lineRule="auto"/>
      <w:ind w:left="0" w:right="5" w:firstLine="0"/>
      <w:jc w:val="center"/>
    </w:pPr>
    <w:r>
      <w:rPr>
        <w:b/>
        <w:i/>
        <w:sz w:val="24"/>
      </w:rPr>
      <w:t xml:space="preserve">_________________________________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C00000"/>
        <w:sz w:val="24"/>
      </w:rPr>
      <w:t>28</w:t>
    </w:r>
    <w:r>
      <w:rPr>
        <w:b/>
        <w:i/>
        <w:color w:val="C00000"/>
        <w:sz w:val="24"/>
      </w:rPr>
      <w:fldChar w:fldCharType="end"/>
    </w:r>
    <w:r>
      <w:rPr>
        <w:b/>
        <w:i/>
        <w:color w:val="C00000"/>
        <w:sz w:val="24"/>
      </w:rPr>
      <w:t xml:space="preserve"> </w:t>
    </w:r>
    <w:r>
      <w:rPr>
        <w:b/>
        <w:i/>
        <w:sz w:val="24"/>
      </w:rPr>
      <w:t>_______________________________</w:t>
    </w:r>
    <w:r>
      <w:rPr>
        <w:color w:val="C0000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77" w:rsidRDefault="006D18D0">
    <w:pPr>
      <w:spacing w:after="0" w:line="259" w:lineRule="auto"/>
      <w:ind w:left="0" w:right="5" w:firstLine="0"/>
      <w:jc w:val="center"/>
    </w:pPr>
    <w:r>
      <w:rPr>
        <w:b/>
        <w:i/>
        <w:sz w:val="24"/>
      </w:rPr>
      <w:t xml:space="preserve">_________________________________ </w:t>
    </w:r>
    <w:r>
      <w:fldChar w:fldCharType="begin"/>
    </w:r>
    <w:r>
      <w:instrText xml:space="preserve"> PAGE   \* MERGEFORMAT </w:instrText>
    </w:r>
    <w:r>
      <w:fldChar w:fldCharType="separate"/>
    </w:r>
    <w:r w:rsidR="00985165" w:rsidRPr="00985165">
      <w:rPr>
        <w:b/>
        <w:i/>
        <w:noProof/>
        <w:color w:val="C00000"/>
        <w:sz w:val="24"/>
      </w:rPr>
      <w:t>32</w:t>
    </w:r>
    <w:r>
      <w:rPr>
        <w:b/>
        <w:i/>
        <w:color w:val="C00000"/>
        <w:sz w:val="24"/>
      </w:rPr>
      <w:fldChar w:fldCharType="end"/>
    </w:r>
    <w:r>
      <w:rPr>
        <w:b/>
        <w:i/>
        <w:color w:val="C00000"/>
        <w:sz w:val="24"/>
      </w:rPr>
      <w:t xml:space="preserve"> </w:t>
    </w:r>
    <w:r>
      <w:rPr>
        <w:b/>
        <w:i/>
        <w:sz w:val="24"/>
      </w:rPr>
      <w:t>_______________________________</w:t>
    </w:r>
    <w:r>
      <w:rPr>
        <w:color w:val="C00000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77" w:rsidRDefault="006D18D0">
    <w:pPr>
      <w:spacing w:after="0" w:line="259" w:lineRule="auto"/>
      <w:ind w:left="0" w:right="5" w:firstLine="0"/>
      <w:jc w:val="center"/>
    </w:pPr>
    <w:r>
      <w:rPr>
        <w:b/>
        <w:i/>
        <w:sz w:val="24"/>
      </w:rPr>
      <w:t xml:space="preserve">_________________________________ </w:t>
    </w:r>
    <w:r>
      <w:fldChar w:fldCharType="begin"/>
    </w:r>
    <w:r>
      <w:instrText xml:space="preserve"> PA</w:instrText>
    </w:r>
    <w:r>
      <w:instrText xml:space="preserve">GE   \* MERGEFORMAT </w:instrText>
    </w:r>
    <w:r>
      <w:fldChar w:fldCharType="separate"/>
    </w:r>
    <w:r>
      <w:rPr>
        <w:b/>
        <w:i/>
        <w:color w:val="C00000"/>
        <w:sz w:val="24"/>
      </w:rPr>
      <w:t>28</w:t>
    </w:r>
    <w:r>
      <w:rPr>
        <w:b/>
        <w:i/>
        <w:color w:val="C00000"/>
        <w:sz w:val="24"/>
      </w:rPr>
      <w:fldChar w:fldCharType="end"/>
    </w:r>
    <w:r>
      <w:rPr>
        <w:b/>
        <w:i/>
        <w:color w:val="C00000"/>
        <w:sz w:val="24"/>
      </w:rPr>
      <w:t xml:space="preserve"> </w:t>
    </w:r>
    <w:r>
      <w:rPr>
        <w:b/>
        <w:i/>
        <w:sz w:val="24"/>
      </w:rPr>
      <w:t>_______________________________</w:t>
    </w:r>
    <w:r>
      <w:rPr>
        <w:color w:val="C0000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8D0" w:rsidRDefault="006D18D0">
      <w:pPr>
        <w:spacing w:after="0" w:line="240" w:lineRule="auto"/>
      </w:pPr>
      <w:r>
        <w:separator/>
      </w:r>
    </w:p>
  </w:footnote>
  <w:footnote w:type="continuationSeparator" w:id="0">
    <w:p w:rsidR="006D18D0" w:rsidRDefault="006D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77" w:rsidRDefault="006D18D0">
    <w:pPr>
      <w:spacing w:after="0" w:line="259" w:lineRule="auto"/>
      <w:ind w:left="0" w:right="0" w:firstLine="0"/>
      <w:jc w:val="left"/>
    </w:pPr>
    <w:r>
      <w:rPr>
        <w:i/>
        <w:sz w:val="22"/>
      </w:rPr>
      <w:t>Международный научный журнал «ВЕСТНИК НАУКИ» № 3 (24) Т.</w:t>
    </w:r>
    <w:proofErr w:type="gramStart"/>
    <w:r>
      <w:rPr>
        <w:i/>
        <w:sz w:val="22"/>
      </w:rPr>
      <w:t>5</w:t>
    </w:r>
    <w:r>
      <w:rPr>
        <w:i/>
        <w:color w:val="FFFFFF"/>
        <w:sz w:val="22"/>
      </w:rPr>
      <w:t>..</w:t>
    </w:r>
    <w:proofErr w:type="gramEnd"/>
    <w:r>
      <w:rPr>
        <w:i/>
        <w:color w:val="FFFFFF"/>
        <w:sz w:val="22"/>
      </w:rPr>
      <w:t xml:space="preserve">………………  ………..   </w:t>
    </w:r>
    <w:r>
      <w:rPr>
        <w:i/>
        <w:sz w:val="22"/>
      </w:rPr>
      <w:t xml:space="preserve">МАРТ 2020 г. </w:t>
    </w:r>
  </w:p>
  <w:p w:rsidR="00987377" w:rsidRDefault="006D18D0">
    <w:pPr>
      <w:spacing w:after="0" w:line="259" w:lineRule="auto"/>
      <w:ind w:left="0" w:right="0" w:firstLine="0"/>
      <w:jc w:val="left"/>
    </w:pPr>
    <w:r>
      <w:rPr>
        <w:i/>
        <w:sz w:val="22"/>
      </w:rPr>
      <w:t>____________</w:t>
    </w:r>
    <w:r>
      <w:rPr>
        <w:i/>
        <w:sz w:val="22"/>
      </w:rPr>
      <w:t>__________________________________________________________________________________</w:t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77" w:rsidRDefault="006D18D0">
    <w:pPr>
      <w:spacing w:after="0" w:line="259" w:lineRule="auto"/>
      <w:ind w:left="0" w:right="0" w:firstLine="0"/>
      <w:jc w:val="left"/>
    </w:pPr>
    <w:r>
      <w:rPr>
        <w:i/>
        <w:sz w:val="22"/>
      </w:rPr>
      <w:t>Международный научный журнал «ВЕСТНИК НАУКИ» № 3 (24) Т.</w:t>
    </w:r>
    <w:proofErr w:type="gramStart"/>
    <w:r>
      <w:rPr>
        <w:i/>
        <w:sz w:val="22"/>
      </w:rPr>
      <w:t>5</w:t>
    </w:r>
    <w:r>
      <w:rPr>
        <w:i/>
        <w:color w:val="FFFFFF"/>
        <w:sz w:val="22"/>
      </w:rPr>
      <w:t>..</w:t>
    </w:r>
    <w:proofErr w:type="gramEnd"/>
    <w:r>
      <w:rPr>
        <w:i/>
        <w:color w:val="FFFFFF"/>
        <w:sz w:val="22"/>
      </w:rPr>
      <w:t xml:space="preserve">………………  ………..   </w:t>
    </w:r>
    <w:r>
      <w:rPr>
        <w:i/>
        <w:sz w:val="22"/>
      </w:rPr>
      <w:t xml:space="preserve">МАРТ 2020 г. </w:t>
    </w:r>
  </w:p>
  <w:p w:rsidR="00987377" w:rsidRDefault="006D18D0">
    <w:pPr>
      <w:spacing w:after="0" w:line="259" w:lineRule="auto"/>
      <w:ind w:left="0" w:right="0" w:firstLine="0"/>
      <w:jc w:val="left"/>
    </w:pPr>
    <w:r>
      <w:rPr>
        <w:i/>
        <w:sz w:val="22"/>
      </w:rPr>
      <w:t>______________________________________________________________________________________________</w:t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77" w:rsidRDefault="006D18D0">
    <w:pPr>
      <w:spacing w:after="0" w:line="259" w:lineRule="auto"/>
      <w:ind w:left="0" w:right="0" w:firstLine="0"/>
      <w:jc w:val="left"/>
    </w:pPr>
    <w:r>
      <w:rPr>
        <w:i/>
        <w:sz w:val="22"/>
      </w:rPr>
      <w:t>Международный научный журнал «ВЕСТНИК НАУКИ» № 3 (24) Т.</w:t>
    </w:r>
    <w:proofErr w:type="gramStart"/>
    <w:r>
      <w:rPr>
        <w:i/>
        <w:sz w:val="22"/>
      </w:rPr>
      <w:t>5</w:t>
    </w:r>
    <w:r>
      <w:rPr>
        <w:i/>
        <w:color w:val="FFFFFF"/>
        <w:sz w:val="22"/>
      </w:rPr>
      <w:t>..</w:t>
    </w:r>
    <w:proofErr w:type="gramEnd"/>
    <w:r>
      <w:rPr>
        <w:i/>
        <w:color w:val="FFFFFF"/>
        <w:sz w:val="22"/>
      </w:rPr>
      <w:t xml:space="preserve">………………  ………..   </w:t>
    </w:r>
    <w:r>
      <w:rPr>
        <w:i/>
        <w:sz w:val="22"/>
      </w:rPr>
      <w:t xml:space="preserve">МАРТ 2020 г. </w:t>
    </w:r>
  </w:p>
  <w:p w:rsidR="00987377" w:rsidRDefault="006D18D0">
    <w:pPr>
      <w:spacing w:after="0" w:line="259" w:lineRule="auto"/>
      <w:ind w:left="0" w:right="0" w:firstLine="0"/>
      <w:jc w:val="left"/>
    </w:pPr>
    <w:r>
      <w:rPr>
        <w:i/>
        <w:sz w:val="22"/>
      </w:rPr>
      <w:t>_______________________________________________________________________</w:t>
    </w:r>
    <w:r>
      <w:rPr>
        <w:i/>
        <w:sz w:val="22"/>
      </w:rPr>
      <w:t>_______________________</w:t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F4C67"/>
    <w:multiLevelType w:val="hybridMultilevel"/>
    <w:tmpl w:val="7FDCAD0E"/>
    <w:lvl w:ilvl="0" w:tplc="920EA664">
      <w:start w:val="1"/>
      <w:numFmt w:val="bullet"/>
      <w:lvlText w:val=""/>
      <w:lvlJc w:val="left"/>
      <w:pPr>
        <w:ind w:left="1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746356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1C3AB6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3EC2B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FC1064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D43D6C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12BF66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F4AFAE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5844B4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534C46"/>
    <w:multiLevelType w:val="hybridMultilevel"/>
    <w:tmpl w:val="C0EEE5D4"/>
    <w:lvl w:ilvl="0" w:tplc="804C869E">
      <w:start w:val="1"/>
      <w:numFmt w:val="bullet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18B16A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64CA58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E01604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F06D48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A6DD94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8CE654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167F26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66361E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8F01C9"/>
    <w:multiLevelType w:val="hybridMultilevel"/>
    <w:tmpl w:val="47308ACE"/>
    <w:lvl w:ilvl="0" w:tplc="A7087E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44C4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5AD1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56DA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6208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C234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A42F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4ED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CAD3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F35B47"/>
    <w:multiLevelType w:val="hybridMultilevel"/>
    <w:tmpl w:val="D4D2FEEC"/>
    <w:lvl w:ilvl="0" w:tplc="34EE04E4">
      <w:start w:val="1"/>
      <w:numFmt w:val="bullet"/>
      <w:lvlText w:val=""/>
      <w:lvlJc w:val="left"/>
      <w:pPr>
        <w:ind w:left="1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C24FDC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667052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4A60D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301670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6EA75C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EC8B16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5E48BE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90BFC6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77"/>
    <w:rsid w:val="005B46DC"/>
    <w:rsid w:val="006D18D0"/>
    <w:rsid w:val="00985165"/>
    <w:rsid w:val="00987377"/>
    <w:rsid w:val="00E0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A461"/>
  <w15:docId w15:val="{C828E675-15E2-4551-B3BB-46983CD5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6" w:line="366" w:lineRule="auto"/>
      <w:ind w:left="3187" w:right="3121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5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1607</Words>
  <Characters>9162</Characters>
  <Application>Microsoft Office Word</Application>
  <DocSecurity>0</DocSecurity>
  <Lines>76</Lines>
  <Paragraphs>21</Paragraphs>
  <ScaleCrop>false</ScaleCrop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cp:lastModifiedBy>Sveta</cp:lastModifiedBy>
  <cp:revision>4</cp:revision>
  <dcterms:created xsi:type="dcterms:W3CDTF">2022-09-19T19:56:00Z</dcterms:created>
  <dcterms:modified xsi:type="dcterms:W3CDTF">2022-09-19T19:56:00Z</dcterms:modified>
</cp:coreProperties>
</file>