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C8" w:rsidRPr="00F74703" w:rsidRDefault="00ED05C8" w:rsidP="00ED05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70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Создание эмблемы</w:t>
      </w:r>
      <w:r w:rsidRPr="00F747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F747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Слово «Эмблема» (англ. </w:t>
      </w:r>
      <w:proofErr w:type="spellStart"/>
      <w:r w:rsidRPr="00F74703">
        <w:rPr>
          <w:rFonts w:ascii="Times New Roman" w:eastAsia="Times New Roman" w:hAnsi="Times New Roman" w:cs="Times New Roman"/>
          <w:color w:val="000000"/>
          <w:sz w:val="28"/>
          <w:szCs w:val="28"/>
        </w:rPr>
        <w:t>Emblem</w:t>
      </w:r>
      <w:proofErr w:type="spellEnd"/>
      <w:r w:rsidRPr="00F74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происходит из греческого языка: </w:t>
      </w:r>
      <w:proofErr w:type="spellStart"/>
      <w:r w:rsidRPr="00F74703">
        <w:rPr>
          <w:rFonts w:ascii="Times New Roman" w:eastAsia="Times New Roman" w:hAnsi="Times New Roman" w:cs="Times New Roman"/>
          <w:color w:val="000000"/>
          <w:sz w:val="28"/>
          <w:szCs w:val="28"/>
        </w:rPr>
        <w:t>emblema</w:t>
      </w:r>
      <w:proofErr w:type="spellEnd"/>
      <w:r w:rsidRPr="00F74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(рельефное украшение). </w:t>
      </w:r>
    </w:p>
    <w:p w:rsidR="00ED05C8" w:rsidRDefault="00ED05C8" w:rsidP="00ED05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F74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«Эмблема — условное или символическое изображение какого-либо понятия, идеи».</w:t>
      </w:r>
    </w:p>
    <w:p w:rsidR="00ED05C8" w:rsidRDefault="00ED05C8" w:rsidP="00ED05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ED05C8" w:rsidRDefault="00ED05C8" w:rsidP="00ED05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5940425" cy="4259285"/>
            <wp:effectExtent l="0" t="0" r="3175" b="8255"/>
            <wp:docPr id="11" name="Рисунок 11" descr="C:\Users\Валентина\Desktop\ФИР.СТИЛЬ 2\л.э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Desktop\ФИР.СТИЛЬ 2\л.эм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5C8" w:rsidRDefault="00ED05C8" w:rsidP="00ED05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ED05C8" w:rsidRDefault="00ED05C8" w:rsidP="00ED05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</w:t>
      </w:r>
    </w:p>
    <w:p w:rsidR="00ED05C8" w:rsidRPr="00874E2F" w:rsidRDefault="00ED05C8" w:rsidP="00ED05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            </w:t>
      </w:r>
    </w:p>
    <w:p w:rsidR="00ED05C8" w:rsidRDefault="00ED05C8" w:rsidP="00ED05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05C8" w:rsidRDefault="00ED05C8" w:rsidP="00ED05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05C8" w:rsidRPr="00F74703" w:rsidRDefault="00ED05C8" w:rsidP="00ED05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703">
        <w:rPr>
          <w:rFonts w:ascii="Times New Roman" w:eastAsia="Times New Roman" w:hAnsi="Times New Roman" w:cs="Times New Roman"/>
          <w:color w:val="000000"/>
          <w:sz w:val="28"/>
          <w:szCs w:val="28"/>
        </w:rPr>
        <w:t>Эмблема — рельефное украшение.</w:t>
      </w:r>
      <w:r w:rsidRPr="00F747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Эмблема может содержать в себе разнообразные графические элементы идентификации. Порой, даже очень </w:t>
      </w:r>
      <w:proofErr w:type="gramStart"/>
      <w:r w:rsidRPr="00F74703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сложные</w:t>
      </w:r>
      <w:proofErr w:type="gramEnd"/>
      <w:r w:rsidRPr="00F74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насыщенные деталями.</w:t>
      </w:r>
      <w:r w:rsidRPr="00F747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47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Эмблема применяется в обозначениях глобальных «понятий» или «идей»,</w:t>
      </w:r>
      <w:r w:rsidRPr="00F74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47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 не для «графического начертания названия» (как в случае с логотипом), и не в виде «уникального графического элемента» (как в случае фирменного знака).</w:t>
      </w:r>
      <w:r w:rsidRPr="00F747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F74703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Обычно эмблемы используются для идентификации родов войск, футбольных и хоккейных клубов, школ, университетов и т. д...</w:t>
      </w:r>
    </w:p>
    <w:p w:rsidR="00ED05C8" w:rsidRPr="00F74703" w:rsidRDefault="00ED05C8" w:rsidP="00ED05C8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05C8" w:rsidRPr="00F74703" w:rsidRDefault="00ED05C8" w:rsidP="00ED05C8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70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3EAAB265" wp14:editId="358A948C">
            <wp:extent cx="4994694" cy="3900212"/>
            <wp:effectExtent l="0" t="0" r="0" b="5080"/>
            <wp:docPr id="9" name="Рисунок 37" descr="C:\Documents and Settings\Admin\Рабочий стол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Admin\Рабочий стол\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680" b="3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177" cy="39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5C8" w:rsidRPr="00F74703" w:rsidRDefault="00ED05C8" w:rsidP="00ED05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70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Пример эмблемы одной футбольных команд Туниса (рисунок 13). Эмблема Украинского футбольного клуба «Динамо Киев» (рисунок 14). Эмблема «Управления Имперской Безопасности» (рисунок 15). Пример эмблемы колледжа (рисунок 16).</w:t>
      </w:r>
    </w:p>
    <w:p w:rsidR="00ED05C8" w:rsidRPr="00F74703" w:rsidRDefault="00ED05C8" w:rsidP="00ED05C8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70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071A01E" wp14:editId="42186FE5">
            <wp:extent cx="5268326" cy="1613140"/>
            <wp:effectExtent l="0" t="0" r="8890" b="6350"/>
            <wp:docPr id="10" name="Рисунок 10" descr="C:\Documents and Settings\Admin\Рабочий стол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Documents and Settings\Admin\Рабочий стол\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093" cy="1613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5C8" w:rsidRPr="00F74703" w:rsidRDefault="00ED05C8" w:rsidP="00ED05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F74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рисунке 17а, приведен логотип автомобильного концерна </w:t>
      </w:r>
      <w:proofErr w:type="spellStart"/>
      <w:r w:rsidRPr="00F74703">
        <w:rPr>
          <w:rFonts w:ascii="Times New Roman" w:eastAsia="Times New Roman" w:hAnsi="Times New Roman" w:cs="Times New Roman"/>
          <w:color w:val="000000"/>
          <w:sz w:val="28"/>
          <w:szCs w:val="28"/>
        </w:rPr>
        <w:t>Ford</w:t>
      </w:r>
      <w:proofErr w:type="spellEnd"/>
      <w:r w:rsidRPr="00F74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Справа, на рисунке 17б, этот же логотип, но с реализацией объема некоторых элементов логотипа. </w:t>
      </w:r>
      <w:r w:rsidRPr="00F747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Слева мы видим классический логотип, соответствующий всем требованиям этого понятия, а справа мы имеем эмблему, которая, тем не менее, не перестаёт быть оригинальным логотипом.</w:t>
      </w:r>
      <w:r w:rsidRPr="00F74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</w:p>
    <w:p w:rsidR="00573576" w:rsidRPr="00ED05C8" w:rsidRDefault="00573576" w:rsidP="00ED05C8">
      <w:bookmarkStart w:id="0" w:name="_GoBack"/>
      <w:bookmarkEnd w:id="0"/>
    </w:p>
    <w:sectPr w:rsidR="00573576" w:rsidRPr="00ED0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2C"/>
    <w:rsid w:val="0026522C"/>
    <w:rsid w:val="002B7046"/>
    <w:rsid w:val="00573576"/>
    <w:rsid w:val="00ED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22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22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2023-03-03T18:02:00Z</dcterms:created>
  <dcterms:modified xsi:type="dcterms:W3CDTF">2023-03-03T18:35:00Z</dcterms:modified>
</cp:coreProperties>
</file>