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11" w:rsidRPr="007F01E9" w:rsidRDefault="009D0311" w:rsidP="00951AB5">
      <w:pPr>
        <w:spacing w:after="0"/>
        <w:ind w:firstLine="567"/>
        <w:rPr>
          <w:rFonts w:ascii="Times New Roman" w:hAnsi="Times New Roman" w:cs="Times New Roman"/>
          <w:b/>
          <w:sz w:val="32"/>
          <w:szCs w:val="28"/>
        </w:rPr>
      </w:pPr>
      <w:r w:rsidRPr="007F01E9">
        <w:rPr>
          <w:rFonts w:ascii="Times New Roman" w:hAnsi="Times New Roman" w:cs="Times New Roman"/>
          <w:b/>
          <w:sz w:val="32"/>
          <w:szCs w:val="28"/>
        </w:rPr>
        <w:t>Задание:</w:t>
      </w:r>
    </w:p>
    <w:p w:rsidR="009D0311" w:rsidRPr="007F01E9" w:rsidRDefault="009D0311" w:rsidP="00951AB5">
      <w:pPr>
        <w:spacing w:after="0"/>
        <w:ind w:firstLine="567"/>
        <w:rPr>
          <w:rFonts w:ascii="Times New Roman" w:hAnsi="Times New Roman" w:cs="Times New Roman"/>
          <w:b/>
          <w:sz w:val="32"/>
          <w:szCs w:val="28"/>
        </w:rPr>
      </w:pPr>
      <w:r w:rsidRPr="007F01E9">
        <w:rPr>
          <w:rFonts w:ascii="Times New Roman" w:hAnsi="Times New Roman" w:cs="Times New Roman"/>
          <w:b/>
          <w:sz w:val="32"/>
          <w:szCs w:val="28"/>
        </w:rPr>
        <w:t>Законспектировать лекцию, подготовить пересказ.</w:t>
      </w:r>
    </w:p>
    <w:p w:rsidR="000B47A9" w:rsidRDefault="000B47A9" w:rsidP="00951AB5">
      <w:pPr>
        <w:spacing w:after="0"/>
        <w:ind w:firstLine="567"/>
        <w:rPr>
          <w:rFonts w:ascii="Times New Roman" w:hAnsi="Times New Roman" w:cs="Times New Roman"/>
          <w:sz w:val="28"/>
          <w:szCs w:val="28"/>
        </w:rPr>
      </w:pPr>
    </w:p>
    <w:p w:rsidR="000B47A9" w:rsidRPr="000B0EB8" w:rsidRDefault="000B47A9" w:rsidP="000B0EB8">
      <w:pPr>
        <w:spacing w:after="0"/>
        <w:ind w:firstLine="567"/>
        <w:jc w:val="center"/>
        <w:rPr>
          <w:rFonts w:ascii="Times New Roman" w:hAnsi="Times New Roman" w:cs="Times New Roman"/>
          <w:b/>
          <w:sz w:val="32"/>
          <w:szCs w:val="28"/>
        </w:rPr>
      </w:pPr>
      <w:bookmarkStart w:id="0" w:name="_GoBack"/>
      <w:r w:rsidRPr="000B0EB8">
        <w:rPr>
          <w:rFonts w:ascii="Times New Roman" w:hAnsi="Times New Roman" w:cs="Times New Roman"/>
          <w:b/>
          <w:sz w:val="32"/>
          <w:szCs w:val="28"/>
        </w:rPr>
        <w:t>Деловое общение</w:t>
      </w:r>
    </w:p>
    <w:bookmarkEnd w:id="0"/>
    <w:p w:rsidR="00211E18" w:rsidRDefault="00946310" w:rsidP="00951AB5">
      <w:pPr>
        <w:spacing w:after="0"/>
        <w:ind w:firstLine="567"/>
        <w:rPr>
          <w:rFonts w:ascii="Times New Roman" w:hAnsi="Times New Roman" w:cs="Times New Roman"/>
          <w:sz w:val="28"/>
          <w:szCs w:val="28"/>
        </w:rPr>
      </w:pPr>
      <w:r w:rsidRPr="00946310">
        <w:rPr>
          <w:rFonts w:ascii="Times New Roman" w:hAnsi="Times New Roman" w:cs="Times New Roman"/>
          <w:sz w:val="28"/>
          <w:szCs w:val="28"/>
        </w:rPr>
        <w:t>В социально-психологической литературе обычно используется понятие «деловое общение», направленное на обеспечение переговоров, ведения совещаний и официальной переписки, на высокую эффективность публичных выступлений. В конкретной профессиональной области деловое общение имеет свою специфику и называется профессиональным, а иногда служебным, должностным, уставным.</w:t>
      </w:r>
      <w:r w:rsidRPr="00946310">
        <w:rPr>
          <w:rFonts w:ascii="Times New Roman" w:hAnsi="Times New Roman" w:cs="Times New Roman"/>
          <w:sz w:val="28"/>
          <w:szCs w:val="28"/>
        </w:rPr>
        <w:br/>
        <w:t>   </w:t>
      </w:r>
      <w:r w:rsidRPr="00946310">
        <w:rPr>
          <w:rFonts w:ascii="Times New Roman" w:hAnsi="Times New Roman" w:cs="Times New Roman"/>
          <w:i/>
          <w:iCs/>
          <w:sz w:val="28"/>
          <w:szCs w:val="28"/>
        </w:rPr>
        <w:t>Деловое общение – </w:t>
      </w:r>
      <w:r w:rsidRPr="00946310">
        <w:rPr>
          <w:rFonts w:ascii="Times New Roman" w:hAnsi="Times New Roman" w:cs="Times New Roman"/>
          <w:sz w:val="28"/>
          <w:szCs w:val="28"/>
        </w:rPr>
        <w:t>это вид общения, который является нормативно одобренным, жестко регламентированным и функционирующим в какой-либо сфере для решения определенных задач.</w:t>
      </w:r>
    </w:p>
    <w:p w:rsidR="0060281C" w:rsidRDefault="00946310" w:rsidP="00951AB5">
      <w:pPr>
        <w:spacing w:after="0"/>
        <w:ind w:firstLine="567"/>
        <w:rPr>
          <w:rFonts w:ascii="Times New Roman" w:hAnsi="Times New Roman" w:cs="Times New Roman"/>
          <w:sz w:val="28"/>
          <w:szCs w:val="28"/>
        </w:rPr>
      </w:pPr>
      <w:r w:rsidRPr="00946310">
        <w:rPr>
          <w:rFonts w:ascii="Times New Roman" w:hAnsi="Times New Roman" w:cs="Times New Roman"/>
          <w:sz w:val="28"/>
          <w:szCs w:val="28"/>
        </w:rPr>
        <w:t>Деловое общение в данном случае является родовым понятием по отношению к служебному. Оно может проявляться как в служебной, так и во внеслужебной обстановке, например, «встреча без галстуков». Что касается профессионального общения, то оно означает, не только степень квалификации владения им, но и соблюдения профессионально-этических стандартов.</w:t>
      </w:r>
      <w:r w:rsidRPr="00946310">
        <w:rPr>
          <w:rFonts w:ascii="Times New Roman" w:hAnsi="Times New Roman" w:cs="Times New Roman"/>
          <w:sz w:val="28"/>
          <w:szCs w:val="28"/>
        </w:rPr>
        <w:br/>
        <w:t>   Деловому общению присущ ряд признаков, в частности, оно:</w:t>
      </w:r>
      <w:r w:rsidRPr="00946310">
        <w:rPr>
          <w:rFonts w:ascii="Times New Roman" w:hAnsi="Times New Roman" w:cs="Times New Roman"/>
          <w:sz w:val="28"/>
          <w:szCs w:val="28"/>
        </w:rPr>
        <w:br/>
        <w:t>   – строго целенаправленно;</w:t>
      </w:r>
      <w:r w:rsidRPr="00946310">
        <w:rPr>
          <w:rFonts w:ascii="Times New Roman" w:hAnsi="Times New Roman" w:cs="Times New Roman"/>
          <w:sz w:val="28"/>
          <w:szCs w:val="28"/>
        </w:rPr>
        <w:br/>
        <w:t>   – регламентировано нормативными документами (положениями, приказами, уставами);</w:t>
      </w:r>
      <w:r w:rsidRPr="00946310">
        <w:rPr>
          <w:rFonts w:ascii="Times New Roman" w:hAnsi="Times New Roman" w:cs="Times New Roman"/>
          <w:sz w:val="28"/>
          <w:szCs w:val="28"/>
        </w:rPr>
        <w:br/>
        <w:t>   – носит функционально-ролевой характер, обусловленный необходимостью соблюдения этикета церемоний, процедур, что выражается в определенных правилах «игры», официальной одежде, профессиональной лексике, кастовости, замкнутости, общении в рамках определенных кругов и других элементов;</w:t>
      </w:r>
      <w:r w:rsidRPr="00946310">
        <w:rPr>
          <w:rFonts w:ascii="Times New Roman" w:hAnsi="Times New Roman" w:cs="Times New Roman"/>
          <w:sz w:val="28"/>
          <w:szCs w:val="28"/>
        </w:rPr>
        <w:br/>
        <w:t xml:space="preserve">   – позиционно оформлено, иерархично, </w:t>
      </w:r>
      <w:proofErr w:type="spellStart"/>
      <w:r w:rsidRPr="00946310">
        <w:rPr>
          <w:rFonts w:ascii="Times New Roman" w:hAnsi="Times New Roman" w:cs="Times New Roman"/>
          <w:sz w:val="28"/>
          <w:szCs w:val="28"/>
        </w:rPr>
        <w:t>субординационно</w:t>
      </w:r>
      <w:proofErr w:type="spellEnd"/>
      <w:r w:rsidRPr="00946310">
        <w:rPr>
          <w:rFonts w:ascii="Times New Roman" w:hAnsi="Times New Roman" w:cs="Times New Roman"/>
          <w:sz w:val="28"/>
          <w:szCs w:val="28"/>
        </w:rPr>
        <w:t>, что отражается в эффекте «над» и «под», т. е. в отношениях между начальником и подчиненным;</w:t>
      </w:r>
      <w:r w:rsidRPr="00946310">
        <w:rPr>
          <w:rFonts w:ascii="Times New Roman" w:hAnsi="Times New Roman" w:cs="Times New Roman"/>
          <w:sz w:val="28"/>
          <w:szCs w:val="28"/>
        </w:rPr>
        <w:br/>
        <w:t>   – проявляется в определенных формах общения, стиле;</w:t>
      </w:r>
      <w:r w:rsidRPr="00946310">
        <w:rPr>
          <w:rFonts w:ascii="Times New Roman" w:hAnsi="Times New Roman" w:cs="Times New Roman"/>
          <w:sz w:val="28"/>
          <w:szCs w:val="28"/>
        </w:rPr>
        <w:br/>
        <w:t xml:space="preserve">   – атрибутивно (проходит в специальных помещениях, </w:t>
      </w:r>
      <w:proofErr w:type="spellStart"/>
      <w:r w:rsidRPr="00946310">
        <w:rPr>
          <w:rFonts w:ascii="Times New Roman" w:hAnsi="Times New Roman" w:cs="Times New Roman"/>
          <w:sz w:val="28"/>
          <w:szCs w:val="28"/>
        </w:rPr>
        <w:t>пространственно</w:t>
      </w:r>
      <w:proofErr w:type="spellEnd"/>
      <w:r w:rsidRPr="00946310">
        <w:rPr>
          <w:rFonts w:ascii="Times New Roman" w:hAnsi="Times New Roman" w:cs="Times New Roman"/>
          <w:sz w:val="28"/>
          <w:szCs w:val="28"/>
        </w:rPr>
        <w:t xml:space="preserve"> оформлено, предполагает соответствующую среду, мебель, оргтехнику, освещение), что создает оптимальную с точки зрения психологии обстановку.</w:t>
      </w:r>
      <w:r w:rsidRPr="00946310">
        <w:rPr>
          <w:rFonts w:ascii="Times New Roman" w:hAnsi="Times New Roman" w:cs="Times New Roman"/>
          <w:sz w:val="28"/>
          <w:szCs w:val="28"/>
        </w:rPr>
        <w:br/>
        <w:t>   В основе делового, как и всякого другого, вида общения лежит процесс передачи и приема сообщений. В качестве единицы делового общения выступает психологический контакт – акт коммуникации с обратной связью.</w:t>
      </w:r>
      <w:r w:rsidRPr="00946310">
        <w:rPr>
          <w:rFonts w:ascii="Times New Roman" w:hAnsi="Times New Roman" w:cs="Times New Roman"/>
          <w:sz w:val="28"/>
          <w:szCs w:val="28"/>
        </w:rPr>
        <w:br/>
        <w:t xml:space="preserve">   Общение, в ходе которого клиент доверяет </w:t>
      </w:r>
      <w:r w:rsidR="00643CEB">
        <w:rPr>
          <w:rFonts w:ascii="Times New Roman" w:hAnsi="Times New Roman" w:cs="Times New Roman"/>
          <w:sz w:val="28"/>
          <w:szCs w:val="28"/>
        </w:rPr>
        <w:t xml:space="preserve">специалисту </w:t>
      </w:r>
      <w:r w:rsidRPr="00946310">
        <w:rPr>
          <w:rFonts w:ascii="Times New Roman" w:hAnsi="Times New Roman" w:cs="Times New Roman"/>
          <w:sz w:val="28"/>
          <w:szCs w:val="28"/>
        </w:rPr>
        <w:t>свои мысли о важных событиях, чувства, раскрывая те или иные интимные стороны своего внутреннего мира, называется </w:t>
      </w:r>
      <w:r w:rsidRPr="00946310">
        <w:rPr>
          <w:rFonts w:ascii="Times New Roman" w:hAnsi="Times New Roman" w:cs="Times New Roman"/>
          <w:i/>
          <w:iCs/>
          <w:sz w:val="28"/>
          <w:szCs w:val="28"/>
        </w:rPr>
        <w:t>доверительным. </w:t>
      </w:r>
      <w:r w:rsidRPr="00946310">
        <w:rPr>
          <w:rFonts w:ascii="Times New Roman" w:hAnsi="Times New Roman" w:cs="Times New Roman"/>
          <w:sz w:val="28"/>
          <w:szCs w:val="28"/>
        </w:rPr>
        <w:t>Оно определяется значимостью материала, раскрываемого собеседником о себе; отношением степени доверия к партнеру. Доверительное общение без установления психологического контакта невозможно.</w:t>
      </w:r>
    </w:p>
    <w:p w:rsidR="00133ED7" w:rsidRDefault="00946310" w:rsidP="00951AB5">
      <w:pPr>
        <w:spacing w:after="0"/>
        <w:ind w:firstLine="567"/>
        <w:rPr>
          <w:rFonts w:ascii="Times New Roman" w:hAnsi="Times New Roman" w:cs="Times New Roman"/>
          <w:sz w:val="28"/>
          <w:szCs w:val="28"/>
        </w:rPr>
      </w:pPr>
      <w:r w:rsidRPr="00946310">
        <w:rPr>
          <w:rFonts w:ascii="Times New Roman" w:hAnsi="Times New Roman" w:cs="Times New Roman"/>
          <w:sz w:val="28"/>
          <w:szCs w:val="28"/>
        </w:rPr>
        <w:t xml:space="preserve">Признаками доверительного общения являются: прочность (устойчивость) психологического контакта; отсутствие формального психологического воздействия партнеров по общению и жесткости контроля в его процессе; уверенность партнеров в том, что доверенная ими друг другу информация не будет использована им во вред; </w:t>
      </w:r>
      <w:r w:rsidRPr="00946310">
        <w:rPr>
          <w:rFonts w:ascii="Times New Roman" w:hAnsi="Times New Roman" w:cs="Times New Roman"/>
          <w:sz w:val="28"/>
          <w:szCs w:val="28"/>
        </w:rPr>
        <w:lastRenderedPageBreak/>
        <w:t>готовность поделиться с партнером чем-либо сугубо личным (конфиденциальным), не опасаясь за последствия; искренность партнеров.</w:t>
      </w:r>
    </w:p>
    <w:p w:rsidR="0060281C" w:rsidRDefault="004F7C2F" w:rsidP="00951AB5">
      <w:pPr>
        <w:spacing w:after="0"/>
        <w:ind w:firstLine="567"/>
        <w:rPr>
          <w:rFonts w:ascii="Times New Roman" w:hAnsi="Times New Roman" w:cs="Times New Roman"/>
          <w:sz w:val="28"/>
          <w:szCs w:val="28"/>
        </w:rPr>
      </w:pPr>
      <w:r w:rsidRPr="004F7C2F">
        <w:rPr>
          <w:rFonts w:ascii="Times New Roman" w:hAnsi="Times New Roman" w:cs="Times New Roman"/>
          <w:i/>
          <w:iCs/>
          <w:sz w:val="28"/>
          <w:szCs w:val="28"/>
        </w:rPr>
        <w:t>Служебное общение – </w:t>
      </w:r>
      <w:r w:rsidRPr="004F7C2F">
        <w:rPr>
          <w:rFonts w:ascii="Times New Roman" w:hAnsi="Times New Roman" w:cs="Times New Roman"/>
          <w:sz w:val="28"/>
          <w:szCs w:val="28"/>
        </w:rPr>
        <w:t>это процесс взаимодействия, направленный на развитие и поддержание контактов и доверительных отношений в целях решения служебных задач. В его содержание входят: изучение клиента (восприятие и понимание его индивидуально-психологических особенностей); обмен информацией личностного и делового порядка.</w:t>
      </w:r>
      <w:r w:rsidRPr="004F7C2F">
        <w:rPr>
          <w:rFonts w:ascii="Times New Roman" w:hAnsi="Times New Roman" w:cs="Times New Roman"/>
          <w:sz w:val="28"/>
          <w:szCs w:val="28"/>
        </w:rPr>
        <w:br/>
        <w:t xml:space="preserve">   В ходе служебного общения часто приходится преодолевать недоверие, негативное отношение или противодействие со стороны партнера. В этой связи необходимо учитывать следующие моменты: </w:t>
      </w:r>
    </w:p>
    <w:p w:rsidR="0060281C" w:rsidRDefault="004F7C2F" w:rsidP="00951AB5">
      <w:pPr>
        <w:spacing w:after="0"/>
        <w:ind w:firstLine="567"/>
        <w:rPr>
          <w:rFonts w:ascii="Times New Roman" w:hAnsi="Times New Roman" w:cs="Times New Roman"/>
          <w:sz w:val="28"/>
          <w:szCs w:val="28"/>
        </w:rPr>
      </w:pPr>
      <w:r w:rsidRPr="004F7C2F">
        <w:rPr>
          <w:rFonts w:ascii="Times New Roman" w:hAnsi="Times New Roman" w:cs="Times New Roman"/>
          <w:sz w:val="28"/>
          <w:szCs w:val="28"/>
        </w:rPr>
        <w:t xml:space="preserve">а) цели, задачи, функции, факторы и фазы беседы; </w:t>
      </w:r>
    </w:p>
    <w:p w:rsidR="0060281C" w:rsidRDefault="004F7C2F" w:rsidP="00951AB5">
      <w:pPr>
        <w:spacing w:after="0"/>
        <w:ind w:firstLine="567"/>
        <w:rPr>
          <w:rFonts w:ascii="Times New Roman" w:hAnsi="Times New Roman" w:cs="Times New Roman"/>
          <w:sz w:val="28"/>
          <w:szCs w:val="28"/>
        </w:rPr>
      </w:pPr>
      <w:r w:rsidRPr="004F7C2F">
        <w:rPr>
          <w:rFonts w:ascii="Times New Roman" w:hAnsi="Times New Roman" w:cs="Times New Roman"/>
          <w:sz w:val="28"/>
          <w:szCs w:val="28"/>
        </w:rPr>
        <w:t xml:space="preserve">б) приемы установления психологического контакта с собеседником; </w:t>
      </w:r>
    </w:p>
    <w:p w:rsidR="0060281C" w:rsidRDefault="004F7C2F" w:rsidP="00951AB5">
      <w:pPr>
        <w:spacing w:after="0"/>
        <w:ind w:firstLine="567"/>
        <w:rPr>
          <w:rFonts w:ascii="Times New Roman" w:hAnsi="Times New Roman" w:cs="Times New Roman"/>
          <w:sz w:val="28"/>
          <w:szCs w:val="28"/>
        </w:rPr>
      </w:pPr>
      <w:r w:rsidRPr="004F7C2F">
        <w:rPr>
          <w:rFonts w:ascii="Times New Roman" w:hAnsi="Times New Roman" w:cs="Times New Roman"/>
          <w:sz w:val="28"/>
          <w:szCs w:val="28"/>
        </w:rPr>
        <w:t xml:space="preserve">в) условия создания и поддержания доверительных отношений с конкретными людьми; </w:t>
      </w:r>
    </w:p>
    <w:p w:rsidR="000240A5" w:rsidRDefault="004F7C2F" w:rsidP="00951AB5">
      <w:pPr>
        <w:spacing w:after="0"/>
        <w:ind w:firstLine="567"/>
        <w:rPr>
          <w:rFonts w:ascii="Times New Roman" w:hAnsi="Times New Roman" w:cs="Times New Roman"/>
          <w:sz w:val="28"/>
          <w:szCs w:val="28"/>
        </w:rPr>
      </w:pPr>
      <w:r w:rsidRPr="004F7C2F">
        <w:rPr>
          <w:rFonts w:ascii="Times New Roman" w:hAnsi="Times New Roman" w:cs="Times New Roman"/>
          <w:sz w:val="28"/>
          <w:szCs w:val="28"/>
        </w:rPr>
        <w:t>г) проявления различных субъективных позиций и тактик ролевого взаимодействия при решении служебных задач.</w:t>
      </w:r>
      <w:r w:rsidRPr="004F7C2F">
        <w:rPr>
          <w:rFonts w:ascii="Times New Roman" w:hAnsi="Times New Roman" w:cs="Times New Roman"/>
          <w:sz w:val="28"/>
          <w:szCs w:val="28"/>
        </w:rPr>
        <w:br/>
        <w:t xml:space="preserve">   Основой делового общения </w:t>
      </w:r>
      <w:r w:rsidR="000240A5">
        <w:rPr>
          <w:rFonts w:ascii="Times New Roman" w:hAnsi="Times New Roman" w:cs="Times New Roman"/>
          <w:sz w:val="28"/>
          <w:szCs w:val="28"/>
        </w:rPr>
        <w:t xml:space="preserve">специалиста </w:t>
      </w:r>
      <w:r w:rsidRPr="004F7C2F">
        <w:rPr>
          <w:rFonts w:ascii="Times New Roman" w:hAnsi="Times New Roman" w:cs="Times New Roman"/>
          <w:sz w:val="28"/>
          <w:szCs w:val="28"/>
        </w:rPr>
        <w:t>с клиентом является деловая беседа. Беседы в ходе делового общения в отличие от повседневных бесед характеризуются прежде всего своей целенаправленностью.</w:t>
      </w:r>
    </w:p>
    <w:p w:rsidR="00EE71C1" w:rsidRDefault="004F7C2F" w:rsidP="00951AB5">
      <w:pPr>
        <w:spacing w:after="0"/>
        <w:ind w:firstLine="567"/>
        <w:rPr>
          <w:rFonts w:ascii="Times New Roman" w:hAnsi="Times New Roman" w:cs="Times New Roman"/>
          <w:sz w:val="28"/>
          <w:szCs w:val="28"/>
        </w:rPr>
      </w:pPr>
      <w:r w:rsidRPr="004F7C2F">
        <w:rPr>
          <w:rFonts w:ascii="Times New Roman" w:hAnsi="Times New Roman" w:cs="Times New Roman"/>
          <w:sz w:val="28"/>
          <w:szCs w:val="28"/>
        </w:rPr>
        <w:t>Обычно выделяют такие фазы деловой беседы, как ее начало, передача информации, аргументирование, опровержение доводов собеседника, принятие решений.</w:t>
      </w:r>
      <w:r w:rsidRPr="004F7C2F">
        <w:rPr>
          <w:rFonts w:ascii="Times New Roman" w:hAnsi="Times New Roman" w:cs="Times New Roman"/>
          <w:sz w:val="28"/>
          <w:szCs w:val="28"/>
        </w:rPr>
        <w:br/>
        <w:t>   На эффективность делового общения влияют субъективные факторы, связанные с личностными особенностями; объективные факторы, связанные с индивидуально-психологическими особенностями партнера; ситуативно-обстановочные факторы, обусловленные ситуативными и содержательными аспектами служебного общения (нормальная или экстремальная обстановка, в которой предстоит общаться; первая или неоднократно повторяющаяся беседа; начало общения с обострением или без такового; общая (текущая) или актуальная тема беседы и т. п.).</w:t>
      </w:r>
      <w:r w:rsidRPr="004F7C2F">
        <w:rPr>
          <w:rFonts w:ascii="Times New Roman" w:hAnsi="Times New Roman" w:cs="Times New Roman"/>
          <w:sz w:val="28"/>
          <w:szCs w:val="28"/>
        </w:rPr>
        <w:br/>
        <w:t xml:space="preserve">   В конечном счете результативность деловой беседы зависит от таких обстоятельств, как личность </w:t>
      </w:r>
      <w:r w:rsidR="000240A5">
        <w:rPr>
          <w:rFonts w:ascii="Times New Roman" w:hAnsi="Times New Roman" w:cs="Times New Roman"/>
          <w:sz w:val="28"/>
          <w:szCs w:val="28"/>
        </w:rPr>
        <w:t xml:space="preserve">специалиста </w:t>
      </w:r>
      <w:r w:rsidRPr="004F7C2F">
        <w:rPr>
          <w:rFonts w:ascii="Times New Roman" w:hAnsi="Times New Roman" w:cs="Times New Roman"/>
          <w:sz w:val="28"/>
          <w:szCs w:val="28"/>
        </w:rPr>
        <w:t>(его авторитетность, профессиональная и коммуникативная компетентность); тематика беседы, ее важность и значимость; техника проведения беседы.</w:t>
      </w:r>
      <w:r w:rsidRPr="004F7C2F">
        <w:rPr>
          <w:rFonts w:ascii="Times New Roman" w:hAnsi="Times New Roman" w:cs="Times New Roman"/>
          <w:sz w:val="28"/>
          <w:szCs w:val="28"/>
        </w:rPr>
        <w:br/>
        <w:t>   Тактика проведения деловой беседы включает:</w:t>
      </w:r>
      <w:r w:rsidRPr="004F7C2F">
        <w:rPr>
          <w:rFonts w:ascii="Times New Roman" w:hAnsi="Times New Roman" w:cs="Times New Roman"/>
          <w:sz w:val="28"/>
          <w:szCs w:val="28"/>
        </w:rPr>
        <w:br/>
        <w:t>   – определение ее конкретных целей, задач, плана, места и времени;</w:t>
      </w:r>
      <w:r w:rsidRPr="004F7C2F">
        <w:rPr>
          <w:rFonts w:ascii="Times New Roman" w:hAnsi="Times New Roman" w:cs="Times New Roman"/>
          <w:sz w:val="28"/>
          <w:szCs w:val="28"/>
        </w:rPr>
        <w:br/>
        <w:t>   – создание обстановки доверия (интонация голоса, дистанция – где и как сидят собеседники и т. д.);</w:t>
      </w:r>
      <w:r w:rsidRPr="004F7C2F">
        <w:rPr>
          <w:rFonts w:ascii="Times New Roman" w:hAnsi="Times New Roman" w:cs="Times New Roman"/>
          <w:sz w:val="28"/>
          <w:szCs w:val="28"/>
        </w:rPr>
        <w:br/>
        <w:t>   – умение слушать, задавать вопросы, держать инициативу в своих руках, не уходить за пределы основной тематики.</w:t>
      </w:r>
      <w:r w:rsidRPr="004F7C2F">
        <w:rPr>
          <w:rFonts w:ascii="Times New Roman" w:hAnsi="Times New Roman" w:cs="Times New Roman"/>
          <w:sz w:val="28"/>
          <w:szCs w:val="28"/>
        </w:rPr>
        <w:br/>
        <w:t>   Установление психологического контакта во многом обусловливается личностными особенностями партнеров, в частности авторитетностью, базирующейся на фактах, единстве слов и дела, профессиональной компетентности; коммуникативной грамотностью (умение слушать, войти в положение другого, понять его, задавать вопросы, владеть письменной и устной речью).</w:t>
      </w:r>
      <w:r w:rsidRPr="004F7C2F">
        <w:rPr>
          <w:rFonts w:ascii="Times New Roman" w:hAnsi="Times New Roman" w:cs="Times New Roman"/>
          <w:sz w:val="28"/>
          <w:szCs w:val="28"/>
        </w:rPr>
        <w:br/>
      </w:r>
      <w:r w:rsidRPr="004F7C2F">
        <w:rPr>
          <w:rFonts w:ascii="Times New Roman" w:hAnsi="Times New Roman" w:cs="Times New Roman"/>
          <w:sz w:val="28"/>
          <w:szCs w:val="28"/>
        </w:rPr>
        <w:lastRenderedPageBreak/>
        <w:t>   Нередко для установления психологического контакта и доверительного общения необходимо:</w:t>
      </w:r>
      <w:r w:rsidRPr="004F7C2F">
        <w:rPr>
          <w:rFonts w:ascii="Times New Roman" w:hAnsi="Times New Roman" w:cs="Times New Roman"/>
          <w:sz w:val="28"/>
          <w:szCs w:val="28"/>
        </w:rPr>
        <w:br/>
        <w:t>   – получение и накопление информации о собеседнике (сильных и слабых чертах, целях, стремлениях);</w:t>
      </w:r>
      <w:r w:rsidRPr="004F7C2F">
        <w:rPr>
          <w:rFonts w:ascii="Times New Roman" w:hAnsi="Times New Roman" w:cs="Times New Roman"/>
          <w:sz w:val="28"/>
          <w:szCs w:val="28"/>
        </w:rPr>
        <w:br/>
        <w:t>   – включение собеседника в общение, его согласие на вступление в беседу;</w:t>
      </w:r>
      <w:r w:rsidRPr="004F7C2F">
        <w:rPr>
          <w:rFonts w:ascii="Times New Roman" w:hAnsi="Times New Roman" w:cs="Times New Roman"/>
          <w:sz w:val="28"/>
          <w:szCs w:val="28"/>
        </w:rPr>
        <w:br/>
        <w:t>   – использование различных стимулов (похвала);</w:t>
      </w:r>
      <w:r w:rsidRPr="004F7C2F">
        <w:rPr>
          <w:rFonts w:ascii="Times New Roman" w:hAnsi="Times New Roman" w:cs="Times New Roman"/>
          <w:sz w:val="28"/>
          <w:szCs w:val="28"/>
        </w:rPr>
        <w:br/>
        <w:t>   – преодоление мотивов ухода от психологического контакта (нейтрализация установки собеседника на противодействие, введение в заблуждение и др.).</w:t>
      </w:r>
      <w:r w:rsidRPr="004F7C2F">
        <w:rPr>
          <w:rFonts w:ascii="Times New Roman" w:hAnsi="Times New Roman" w:cs="Times New Roman"/>
          <w:sz w:val="28"/>
          <w:szCs w:val="28"/>
        </w:rPr>
        <w:br/>
        <w:t>   Учет и использование данных обстоятельств при установлении психологического контакта позволяет избежать как смысловых, так и эмоциональных «барьеров».</w:t>
      </w:r>
      <w:r w:rsidRPr="004F7C2F">
        <w:rPr>
          <w:rFonts w:ascii="Times New Roman" w:hAnsi="Times New Roman" w:cs="Times New Roman"/>
          <w:sz w:val="28"/>
          <w:szCs w:val="28"/>
        </w:rPr>
        <w:br/>
        <w:t>   Абстрактного собеседника нет. Беседа проводится с клиентом, находящимся в том или ином психическом состоянии. Поэтому следует также иметь в виду, что в ходе беседы могут наблюдаться:</w:t>
      </w:r>
      <w:r w:rsidRPr="004F7C2F">
        <w:rPr>
          <w:rFonts w:ascii="Times New Roman" w:hAnsi="Times New Roman" w:cs="Times New Roman"/>
          <w:sz w:val="28"/>
          <w:szCs w:val="28"/>
        </w:rPr>
        <w:br/>
        <w:t>   – игнорирование мнения собеседника;</w:t>
      </w:r>
      <w:r w:rsidRPr="004F7C2F">
        <w:rPr>
          <w:rFonts w:ascii="Times New Roman" w:hAnsi="Times New Roman" w:cs="Times New Roman"/>
          <w:sz w:val="28"/>
          <w:szCs w:val="28"/>
        </w:rPr>
        <w:br/>
        <w:t>   – эгоцентрическое выспрашивание – односторонний интерес к информации, связанный с попытками найти у партнера понимание лишь собственных проблем (партнеру остаются неясными цели выспрашивания);</w:t>
      </w:r>
      <w:r w:rsidRPr="004F7C2F">
        <w:rPr>
          <w:rFonts w:ascii="Times New Roman" w:hAnsi="Times New Roman" w:cs="Times New Roman"/>
          <w:sz w:val="28"/>
          <w:szCs w:val="28"/>
        </w:rPr>
        <w:br/>
        <w:t>   – поддакивание (реакция типа «угу», «да») на высказывания партнера;</w:t>
      </w:r>
      <w:r w:rsidRPr="004F7C2F">
        <w:rPr>
          <w:rFonts w:ascii="Times New Roman" w:hAnsi="Times New Roman" w:cs="Times New Roman"/>
          <w:sz w:val="28"/>
          <w:szCs w:val="28"/>
        </w:rPr>
        <w:br/>
        <w:t>   – перефразирование – передача высказанных мыслей или чувств партнера собственными словами;</w:t>
      </w:r>
      <w:r w:rsidRPr="004F7C2F">
        <w:rPr>
          <w:rFonts w:ascii="Times New Roman" w:hAnsi="Times New Roman" w:cs="Times New Roman"/>
          <w:sz w:val="28"/>
          <w:szCs w:val="28"/>
        </w:rPr>
        <w:br/>
        <w:t>   – рефлексия – передача высказанных мыслей или чувств партнера собственными словами с учетом наблюдений за его актуальным состоянием;</w:t>
      </w:r>
      <w:r w:rsidRPr="004F7C2F">
        <w:rPr>
          <w:rFonts w:ascii="Times New Roman" w:hAnsi="Times New Roman" w:cs="Times New Roman"/>
          <w:sz w:val="28"/>
          <w:szCs w:val="28"/>
        </w:rPr>
        <w:br/>
        <w:t>   – вербализация – уточнение мыслей партнера для того, чтобы они стали более понятными;</w:t>
      </w:r>
      <w:r w:rsidRPr="004F7C2F">
        <w:rPr>
          <w:rFonts w:ascii="Times New Roman" w:hAnsi="Times New Roman" w:cs="Times New Roman"/>
          <w:sz w:val="28"/>
          <w:szCs w:val="28"/>
        </w:rPr>
        <w:br/>
        <w:t>   – умаление личности собеседника (например, один из собеседников заявляет другому: «Ты видишь это в неправильном свете»);</w:t>
      </w:r>
      <w:r w:rsidRPr="004F7C2F">
        <w:rPr>
          <w:rFonts w:ascii="Times New Roman" w:hAnsi="Times New Roman" w:cs="Times New Roman"/>
          <w:sz w:val="28"/>
          <w:szCs w:val="28"/>
        </w:rPr>
        <w:br/>
        <w:t>   – ролевая защита личности – сокрытие собственного самочувствия. Между содержанием беседы и формой поведения существует противоречие (например, произносится общая фраза «Я вас понимаю» без расшифровки подробностей и действительного понимания).</w:t>
      </w:r>
      <w:r w:rsidRPr="004F7C2F">
        <w:rPr>
          <w:rFonts w:ascii="Times New Roman" w:hAnsi="Times New Roman" w:cs="Times New Roman"/>
          <w:sz w:val="28"/>
          <w:szCs w:val="28"/>
        </w:rPr>
        <w:br/>
        <w:t>   К числу основных видов делового общения относятся: публичное выступление, деловое совещание, деловые переговоры и т.п.</w:t>
      </w:r>
      <w:r w:rsidRPr="004F7C2F">
        <w:rPr>
          <w:rFonts w:ascii="Times New Roman" w:hAnsi="Times New Roman" w:cs="Times New Roman"/>
          <w:sz w:val="28"/>
          <w:szCs w:val="28"/>
        </w:rPr>
        <w:br/>
        <w:t>  </w:t>
      </w:r>
    </w:p>
    <w:p w:rsidR="00E828FC" w:rsidRPr="00E828FC" w:rsidRDefault="004F7C2F" w:rsidP="00951AB5">
      <w:pPr>
        <w:pStyle w:val="a3"/>
        <w:numPr>
          <w:ilvl w:val="0"/>
          <w:numId w:val="1"/>
        </w:numPr>
        <w:spacing w:after="0"/>
        <w:rPr>
          <w:rFonts w:ascii="Times New Roman" w:hAnsi="Times New Roman" w:cs="Times New Roman"/>
          <w:sz w:val="28"/>
          <w:szCs w:val="28"/>
        </w:rPr>
      </w:pPr>
      <w:r w:rsidRPr="00E828FC">
        <w:rPr>
          <w:rFonts w:ascii="Times New Roman" w:hAnsi="Times New Roman" w:cs="Times New Roman"/>
          <w:b/>
          <w:bCs/>
          <w:sz w:val="28"/>
          <w:szCs w:val="28"/>
        </w:rPr>
        <w:t>Публичное выступление. </w:t>
      </w:r>
      <w:r w:rsidRPr="00E828FC">
        <w:rPr>
          <w:rFonts w:ascii="Times New Roman" w:hAnsi="Times New Roman" w:cs="Times New Roman"/>
          <w:sz w:val="28"/>
          <w:szCs w:val="28"/>
        </w:rPr>
        <w:t>Публичное выступление является одним из видов делового общения, в основе которого лежат правила и принципы построения речи и ораторского мастерства.</w:t>
      </w:r>
      <w:r w:rsidRPr="00E828FC">
        <w:rPr>
          <w:rFonts w:ascii="Times New Roman" w:hAnsi="Times New Roman" w:cs="Times New Roman"/>
          <w:sz w:val="28"/>
          <w:szCs w:val="28"/>
        </w:rPr>
        <w:br/>
        <w:t>   </w:t>
      </w:r>
      <w:r w:rsidRPr="00E828FC">
        <w:rPr>
          <w:rFonts w:ascii="Times New Roman" w:hAnsi="Times New Roman" w:cs="Times New Roman"/>
          <w:b/>
          <w:bCs/>
          <w:sz w:val="28"/>
          <w:szCs w:val="28"/>
        </w:rPr>
        <w:t>Публичное выступление – </w:t>
      </w:r>
      <w:r w:rsidR="00272F97" w:rsidRPr="00E828FC">
        <w:rPr>
          <w:rFonts w:ascii="Times New Roman" w:hAnsi="Times New Roman" w:cs="Times New Roman"/>
          <w:sz w:val="28"/>
          <w:szCs w:val="28"/>
        </w:rPr>
        <w:t>передача специалистом</w:t>
      </w:r>
      <w:r w:rsidRPr="00E828FC">
        <w:rPr>
          <w:rFonts w:ascii="Times New Roman" w:hAnsi="Times New Roman" w:cs="Times New Roman"/>
          <w:sz w:val="28"/>
          <w:szCs w:val="28"/>
        </w:rPr>
        <w:t xml:space="preserve"> информации широкой аудитории.</w:t>
      </w:r>
      <w:r w:rsidRPr="00E828FC">
        <w:rPr>
          <w:rFonts w:ascii="Times New Roman" w:hAnsi="Times New Roman" w:cs="Times New Roman"/>
          <w:sz w:val="28"/>
          <w:szCs w:val="28"/>
        </w:rPr>
        <w:br/>
        <w:t>   Публичное выступление – это основной психологический способ формирования общественного мнения. Задача выступающего не сводится только к изложению некоторого объема информации. Оратор должен, как правило, отстаивать свою точку зрения, склонять других к ее принятию, убеждать других в ее правоте и т.д.</w:t>
      </w:r>
      <w:r w:rsidRPr="00E828FC">
        <w:rPr>
          <w:rFonts w:ascii="Times New Roman" w:hAnsi="Times New Roman" w:cs="Times New Roman"/>
          <w:sz w:val="28"/>
          <w:szCs w:val="28"/>
        </w:rPr>
        <w:br/>
        <w:t>   Структура доклада должна состоять из </w:t>
      </w:r>
      <w:r w:rsidRPr="00E828FC">
        <w:rPr>
          <w:rFonts w:ascii="Times New Roman" w:hAnsi="Times New Roman" w:cs="Times New Roman"/>
          <w:b/>
          <w:bCs/>
          <w:sz w:val="28"/>
          <w:szCs w:val="28"/>
        </w:rPr>
        <w:t xml:space="preserve">выступления, основной части и </w:t>
      </w:r>
      <w:r w:rsidRPr="00E828FC">
        <w:rPr>
          <w:rFonts w:ascii="Times New Roman" w:hAnsi="Times New Roman" w:cs="Times New Roman"/>
          <w:b/>
          <w:bCs/>
          <w:sz w:val="28"/>
          <w:szCs w:val="28"/>
        </w:rPr>
        <w:lastRenderedPageBreak/>
        <w:t>заключения.</w:t>
      </w:r>
      <w:r w:rsidRPr="00E828FC">
        <w:rPr>
          <w:rFonts w:ascii="Times New Roman" w:hAnsi="Times New Roman" w:cs="Times New Roman"/>
          <w:sz w:val="28"/>
          <w:szCs w:val="28"/>
        </w:rPr>
        <w:br/>
        <w:t>  </w:t>
      </w:r>
    </w:p>
    <w:p w:rsidR="00C00A5C" w:rsidRDefault="004F7C2F" w:rsidP="00951AB5">
      <w:pPr>
        <w:pStyle w:val="a3"/>
        <w:numPr>
          <w:ilvl w:val="0"/>
          <w:numId w:val="1"/>
        </w:numPr>
        <w:spacing w:after="0"/>
        <w:rPr>
          <w:rFonts w:ascii="Times New Roman" w:hAnsi="Times New Roman" w:cs="Times New Roman"/>
          <w:sz w:val="28"/>
          <w:szCs w:val="28"/>
        </w:rPr>
      </w:pPr>
      <w:r w:rsidRPr="00E828FC">
        <w:rPr>
          <w:rFonts w:ascii="Times New Roman" w:hAnsi="Times New Roman" w:cs="Times New Roman"/>
          <w:b/>
          <w:bCs/>
          <w:sz w:val="28"/>
          <w:szCs w:val="28"/>
        </w:rPr>
        <w:t>Деловое совещание </w:t>
      </w:r>
      <w:r w:rsidRPr="00E828FC">
        <w:rPr>
          <w:rFonts w:ascii="Times New Roman" w:hAnsi="Times New Roman" w:cs="Times New Roman"/>
          <w:sz w:val="28"/>
          <w:szCs w:val="28"/>
        </w:rPr>
        <w:t>является определенным видом делового общения. Оно представляет собой вид управленческой деятельности, при котором определенное количество участников собирается в заранее оговоренном месте в назначенное время для обсуждения и принятия решения по заранее поставленным вопросам.</w:t>
      </w:r>
      <w:r w:rsidRPr="00E828FC">
        <w:rPr>
          <w:rFonts w:ascii="Times New Roman" w:hAnsi="Times New Roman" w:cs="Times New Roman"/>
          <w:sz w:val="28"/>
          <w:szCs w:val="28"/>
        </w:rPr>
        <w:br/>
        <w:t>   </w:t>
      </w:r>
      <w:r w:rsidRPr="00E828FC">
        <w:rPr>
          <w:rFonts w:ascii="Times New Roman" w:hAnsi="Times New Roman" w:cs="Times New Roman"/>
          <w:b/>
          <w:bCs/>
          <w:sz w:val="28"/>
          <w:szCs w:val="28"/>
        </w:rPr>
        <w:t>Деловое совещание – </w:t>
      </w:r>
      <w:r w:rsidRPr="00E828FC">
        <w:rPr>
          <w:rFonts w:ascii="Times New Roman" w:hAnsi="Times New Roman" w:cs="Times New Roman"/>
          <w:sz w:val="28"/>
          <w:szCs w:val="28"/>
        </w:rPr>
        <w:t>форма организованного, целенаправленного взаимодействия группы заинтересованных лиц посредством обмена мнениями для выработки и принятия решения.</w:t>
      </w:r>
      <w:r w:rsidRPr="00E828FC">
        <w:rPr>
          <w:rFonts w:ascii="Times New Roman" w:hAnsi="Times New Roman" w:cs="Times New Roman"/>
          <w:sz w:val="28"/>
          <w:szCs w:val="28"/>
        </w:rPr>
        <w:br/>
        <w:t>   </w:t>
      </w:r>
    </w:p>
    <w:p w:rsidR="00436573" w:rsidRDefault="004F7C2F" w:rsidP="00951AB5">
      <w:pPr>
        <w:pStyle w:val="a3"/>
        <w:numPr>
          <w:ilvl w:val="0"/>
          <w:numId w:val="1"/>
        </w:numPr>
        <w:spacing w:after="0"/>
        <w:rPr>
          <w:rFonts w:ascii="Times New Roman" w:hAnsi="Times New Roman" w:cs="Times New Roman"/>
          <w:sz w:val="28"/>
          <w:szCs w:val="28"/>
        </w:rPr>
      </w:pPr>
      <w:r w:rsidRPr="00E828FC">
        <w:rPr>
          <w:rFonts w:ascii="Times New Roman" w:hAnsi="Times New Roman" w:cs="Times New Roman"/>
          <w:b/>
          <w:bCs/>
          <w:sz w:val="28"/>
          <w:szCs w:val="28"/>
        </w:rPr>
        <w:t>Делов</w:t>
      </w:r>
      <w:r w:rsidR="00CA7231">
        <w:rPr>
          <w:rFonts w:ascii="Times New Roman" w:hAnsi="Times New Roman" w:cs="Times New Roman"/>
          <w:b/>
          <w:bCs/>
          <w:sz w:val="28"/>
          <w:szCs w:val="28"/>
        </w:rPr>
        <w:t>ы</w:t>
      </w:r>
      <w:r w:rsidRPr="00E828FC">
        <w:rPr>
          <w:rFonts w:ascii="Times New Roman" w:hAnsi="Times New Roman" w:cs="Times New Roman"/>
          <w:b/>
          <w:bCs/>
          <w:sz w:val="28"/>
          <w:szCs w:val="28"/>
        </w:rPr>
        <w:t>е переговоры. </w:t>
      </w:r>
      <w:r w:rsidRPr="00E828FC">
        <w:rPr>
          <w:rFonts w:ascii="Times New Roman" w:hAnsi="Times New Roman" w:cs="Times New Roman"/>
          <w:sz w:val="28"/>
          <w:szCs w:val="28"/>
        </w:rPr>
        <w:t>Проведение деловых переговоров предполагает знание правил их подготовки, нормативно-законодательных актов и других документов, которые регламентируют переговорный процесс, соблюдение протокола, принятого на официальных встречах.</w:t>
      </w:r>
      <w:r w:rsidRPr="00E828FC">
        <w:rPr>
          <w:rFonts w:ascii="Times New Roman" w:hAnsi="Times New Roman" w:cs="Times New Roman"/>
          <w:sz w:val="28"/>
          <w:szCs w:val="28"/>
        </w:rPr>
        <w:br/>
        <w:t>   Деловые переговоры по любым вопросам подразумевают последовательность выполнения трех этапов.</w:t>
      </w:r>
      <w:r w:rsidRPr="00E828FC">
        <w:rPr>
          <w:rFonts w:ascii="Times New Roman" w:hAnsi="Times New Roman" w:cs="Times New Roman"/>
          <w:sz w:val="28"/>
          <w:szCs w:val="28"/>
        </w:rPr>
        <w:br/>
        <w:t>   </w:t>
      </w:r>
      <w:r w:rsidRPr="00E828FC">
        <w:rPr>
          <w:rFonts w:ascii="Times New Roman" w:hAnsi="Times New Roman" w:cs="Times New Roman"/>
          <w:b/>
          <w:bCs/>
          <w:i/>
          <w:iCs/>
          <w:sz w:val="28"/>
          <w:szCs w:val="28"/>
        </w:rPr>
        <w:t>1 этап – подготовительный. </w:t>
      </w:r>
      <w:r w:rsidRPr="00E828FC">
        <w:rPr>
          <w:rFonts w:ascii="Times New Roman" w:hAnsi="Times New Roman" w:cs="Times New Roman"/>
          <w:sz w:val="28"/>
          <w:szCs w:val="28"/>
        </w:rPr>
        <w:t>Данный этап начинается с того момента, когда по договоренности вторая сторона принимает предложение о проведении деловых переговоров. От того, насколько тщательно будут подготовлены переговоры, зависит не только их результат, но и сам процесс: будут ли переговоры длительными конфликтными или они пройдут быстро, без срывов.</w:t>
      </w:r>
      <w:r w:rsidRPr="00E828FC">
        <w:rPr>
          <w:rFonts w:ascii="Times New Roman" w:hAnsi="Times New Roman" w:cs="Times New Roman"/>
          <w:sz w:val="28"/>
          <w:szCs w:val="28"/>
        </w:rPr>
        <w:br/>
        <w:t>   Подготовка переговоров включает две основные стадии:</w:t>
      </w:r>
      <w:r w:rsidRPr="00E828FC">
        <w:rPr>
          <w:rFonts w:ascii="Times New Roman" w:hAnsi="Times New Roman" w:cs="Times New Roman"/>
          <w:sz w:val="28"/>
          <w:szCs w:val="28"/>
        </w:rPr>
        <w:br/>
        <w:t>   • решение организационных вопросов (определение времени деловых переговоров; выбор места проведения деловых переговоров; формирование количественного и качественного состава делегаций (сбор и обработка информации);</w:t>
      </w:r>
      <w:r w:rsidRPr="00E828FC">
        <w:rPr>
          <w:rFonts w:ascii="Times New Roman" w:hAnsi="Times New Roman" w:cs="Times New Roman"/>
          <w:sz w:val="28"/>
          <w:szCs w:val="28"/>
        </w:rPr>
        <w:br/>
        <w:t>   • проработка основного содержания деловых переговоров (постановка проблемы; определение интересов сторон; выработка общего подхода к деловым переговорам; составление необходимых документов и материалов).</w:t>
      </w:r>
      <w:r w:rsidRPr="00E828FC">
        <w:rPr>
          <w:rFonts w:ascii="Times New Roman" w:hAnsi="Times New Roman" w:cs="Times New Roman"/>
          <w:sz w:val="28"/>
          <w:szCs w:val="28"/>
        </w:rPr>
        <w:br/>
        <w:t>   </w:t>
      </w:r>
      <w:r w:rsidRPr="00E828FC">
        <w:rPr>
          <w:rFonts w:ascii="Times New Roman" w:hAnsi="Times New Roman" w:cs="Times New Roman"/>
          <w:b/>
          <w:bCs/>
          <w:i/>
          <w:iCs/>
          <w:sz w:val="28"/>
          <w:szCs w:val="28"/>
        </w:rPr>
        <w:t>2 этап – основной. </w:t>
      </w:r>
      <w:r w:rsidRPr="00E828FC">
        <w:rPr>
          <w:rFonts w:ascii="Times New Roman" w:hAnsi="Times New Roman" w:cs="Times New Roman"/>
          <w:sz w:val="28"/>
          <w:szCs w:val="28"/>
        </w:rPr>
        <w:t>На этом этапе осуществляется непосредственное проведение деловых переговоров. Главное правило, которого должны придерживаться участники переговорного процесса, – четкое разграничение существа проблемы и отношений сторон.</w:t>
      </w:r>
      <w:r w:rsidRPr="00E828FC">
        <w:rPr>
          <w:rFonts w:ascii="Times New Roman" w:hAnsi="Times New Roman" w:cs="Times New Roman"/>
          <w:sz w:val="28"/>
          <w:szCs w:val="28"/>
        </w:rPr>
        <w:br/>
        <w:t>   Основной этап деловых переговоров состоит из трех последовательных стадий.</w:t>
      </w:r>
      <w:r w:rsidRPr="00E828FC">
        <w:rPr>
          <w:rFonts w:ascii="Times New Roman" w:hAnsi="Times New Roman" w:cs="Times New Roman"/>
          <w:sz w:val="28"/>
          <w:szCs w:val="28"/>
        </w:rPr>
        <w:br/>
        <w:t>   </w:t>
      </w:r>
      <w:r w:rsidR="00731403">
        <w:rPr>
          <w:rFonts w:ascii="Times New Roman" w:hAnsi="Times New Roman" w:cs="Times New Roman"/>
          <w:sz w:val="28"/>
          <w:szCs w:val="28"/>
        </w:rPr>
        <w:t>1</w:t>
      </w:r>
      <w:r w:rsidRPr="00E828FC">
        <w:rPr>
          <w:rFonts w:ascii="Times New Roman" w:hAnsi="Times New Roman" w:cs="Times New Roman"/>
          <w:sz w:val="28"/>
          <w:szCs w:val="28"/>
        </w:rPr>
        <w:t>) взаимное уточнение интересов, концепций и позиций участников;</w:t>
      </w:r>
      <w:r w:rsidRPr="00E828FC">
        <w:rPr>
          <w:rFonts w:ascii="Times New Roman" w:hAnsi="Times New Roman" w:cs="Times New Roman"/>
          <w:sz w:val="28"/>
          <w:szCs w:val="28"/>
        </w:rPr>
        <w:br/>
      </w:r>
      <w:r w:rsidR="00731403">
        <w:rPr>
          <w:rFonts w:ascii="Times New Roman" w:hAnsi="Times New Roman" w:cs="Times New Roman"/>
          <w:sz w:val="28"/>
          <w:szCs w:val="28"/>
        </w:rPr>
        <w:t>   2</w:t>
      </w:r>
      <w:r w:rsidRPr="00E828FC">
        <w:rPr>
          <w:rFonts w:ascii="Times New Roman" w:hAnsi="Times New Roman" w:cs="Times New Roman"/>
          <w:sz w:val="28"/>
          <w:szCs w:val="28"/>
        </w:rPr>
        <w:t>) обсуждение выдвинутых положений;</w:t>
      </w:r>
      <w:r w:rsidRPr="00E828FC">
        <w:rPr>
          <w:rFonts w:ascii="Times New Roman" w:hAnsi="Times New Roman" w:cs="Times New Roman"/>
          <w:sz w:val="28"/>
          <w:szCs w:val="28"/>
        </w:rPr>
        <w:br/>
      </w:r>
      <w:r w:rsidR="00731403">
        <w:rPr>
          <w:rFonts w:ascii="Times New Roman" w:hAnsi="Times New Roman" w:cs="Times New Roman"/>
          <w:sz w:val="28"/>
          <w:szCs w:val="28"/>
        </w:rPr>
        <w:t>   3</w:t>
      </w:r>
      <w:r w:rsidRPr="00E828FC">
        <w:rPr>
          <w:rFonts w:ascii="Times New Roman" w:hAnsi="Times New Roman" w:cs="Times New Roman"/>
          <w:sz w:val="28"/>
          <w:szCs w:val="28"/>
        </w:rPr>
        <w:t>) согласование позиций и выработка договоренности по каждому вопросу.</w:t>
      </w:r>
      <w:r w:rsidRPr="00E828FC">
        <w:rPr>
          <w:rFonts w:ascii="Times New Roman" w:hAnsi="Times New Roman" w:cs="Times New Roman"/>
          <w:sz w:val="28"/>
          <w:szCs w:val="28"/>
        </w:rPr>
        <w:br/>
        <w:t>   </w:t>
      </w:r>
      <w:r w:rsidRPr="00E828FC">
        <w:rPr>
          <w:rFonts w:ascii="Times New Roman" w:hAnsi="Times New Roman" w:cs="Times New Roman"/>
          <w:b/>
          <w:bCs/>
          <w:i/>
          <w:iCs/>
          <w:sz w:val="28"/>
          <w:szCs w:val="28"/>
        </w:rPr>
        <w:t>3 этап – заключительный. </w:t>
      </w:r>
      <w:r w:rsidRPr="00E828FC">
        <w:rPr>
          <w:rFonts w:ascii="Times New Roman" w:hAnsi="Times New Roman" w:cs="Times New Roman"/>
          <w:sz w:val="28"/>
          <w:szCs w:val="28"/>
        </w:rPr>
        <w:t xml:space="preserve">Данный этап завершает переговорный процесс и включает решение следующих организационных </w:t>
      </w:r>
      <w:r w:rsidRPr="00E828FC">
        <w:rPr>
          <w:rFonts w:ascii="Times New Roman" w:hAnsi="Times New Roman" w:cs="Times New Roman"/>
          <w:sz w:val="28"/>
          <w:szCs w:val="28"/>
        </w:rPr>
        <w:lastRenderedPageBreak/>
        <w:t>вопросов: </w:t>
      </w:r>
      <w:r w:rsidRPr="00E828FC">
        <w:rPr>
          <w:rFonts w:ascii="Times New Roman" w:hAnsi="Times New Roman" w:cs="Times New Roman"/>
          <w:i/>
          <w:iCs/>
          <w:sz w:val="28"/>
          <w:szCs w:val="28"/>
        </w:rPr>
        <w:t>выбор типа принимаемого решения (компромисс, нахождение в ходе переговоров нового решения; асимметричное решение );подписание уставных документов; анализ результатов; контроль над действиями участников деловых переговоров.</w:t>
      </w:r>
      <w:r w:rsidRPr="00E828FC">
        <w:rPr>
          <w:rFonts w:ascii="Times New Roman" w:hAnsi="Times New Roman" w:cs="Times New Roman"/>
          <w:sz w:val="28"/>
          <w:szCs w:val="28"/>
        </w:rPr>
        <w:br/>
        <w:t>   Методы реализации переговорного процесса.</w:t>
      </w:r>
      <w:r w:rsidRPr="00E828FC">
        <w:rPr>
          <w:rFonts w:ascii="Times New Roman" w:hAnsi="Times New Roman" w:cs="Times New Roman"/>
          <w:sz w:val="28"/>
          <w:szCs w:val="28"/>
        </w:rPr>
        <w:br/>
        <w:t>   5) Жесткий подход.</w:t>
      </w:r>
      <w:r w:rsidRPr="00E828FC">
        <w:rPr>
          <w:rFonts w:ascii="Times New Roman" w:hAnsi="Times New Roman" w:cs="Times New Roman"/>
          <w:sz w:val="28"/>
          <w:szCs w:val="28"/>
        </w:rPr>
        <w:br/>
        <w:t>   6) Позиционный торг.</w:t>
      </w:r>
      <w:r w:rsidRPr="00E828FC">
        <w:rPr>
          <w:rFonts w:ascii="Times New Roman" w:hAnsi="Times New Roman" w:cs="Times New Roman"/>
          <w:sz w:val="28"/>
          <w:szCs w:val="28"/>
        </w:rPr>
        <w:br/>
        <w:t>   7) Мягкий подход.</w:t>
      </w:r>
      <w:r w:rsidRPr="00E828FC">
        <w:rPr>
          <w:rFonts w:ascii="Times New Roman" w:hAnsi="Times New Roman" w:cs="Times New Roman"/>
          <w:sz w:val="28"/>
          <w:szCs w:val="28"/>
        </w:rPr>
        <w:br/>
        <w:t>   8) Принципиальные переговоры.</w:t>
      </w:r>
      <w:r w:rsidRPr="00E828FC">
        <w:rPr>
          <w:rFonts w:ascii="Times New Roman" w:hAnsi="Times New Roman" w:cs="Times New Roman"/>
          <w:sz w:val="28"/>
          <w:szCs w:val="28"/>
        </w:rPr>
        <w:br/>
        <w:t>  </w:t>
      </w:r>
    </w:p>
    <w:p w:rsidR="004C65DB" w:rsidRDefault="004F7C2F" w:rsidP="00951AB5">
      <w:pPr>
        <w:pStyle w:val="a3"/>
        <w:numPr>
          <w:ilvl w:val="0"/>
          <w:numId w:val="1"/>
        </w:numPr>
        <w:spacing w:after="0"/>
        <w:rPr>
          <w:rFonts w:ascii="Times New Roman" w:hAnsi="Times New Roman" w:cs="Times New Roman"/>
          <w:sz w:val="28"/>
          <w:szCs w:val="28"/>
        </w:rPr>
      </w:pPr>
      <w:r w:rsidRPr="00E828FC">
        <w:rPr>
          <w:rFonts w:ascii="Times New Roman" w:hAnsi="Times New Roman" w:cs="Times New Roman"/>
          <w:b/>
          <w:bCs/>
          <w:sz w:val="28"/>
          <w:szCs w:val="28"/>
        </w:rPr>
        <w:t>Дискуссия в деловом общении.</w:t>
      </w:r>
      <w:r w:rsidRPr="00E828FC">
        <w:rPr>
          <w:rFonts w:ascii="Times New Roman" w:hAnsi="Times New Roman" w:cs="Times New Roman"/>
          <w:sz w:val="28"/>
          <w:szCs w:val="28"/>
        </w:rPr>
        <w:br/>
        <w:t>   Деловое общение, проходящее в любой форме (деловая беседа, совещание, переговоры), может включать такую форму группового принятия решений, как дискуссия .</w:t>
      </w:r>
      <w:r w:rsidRPr="00E828FC">
        <w:rPr>
          <w:rFonts w:ascii="Times New Roman" w:hAnsi="Times New Roman" w:cs="Times New Roman"/>
          <w:sz w:val="28"/>
          <w:szCs w:val="28"/>
        </w:rPr>
        <w:br/>
        <w:t>   </w:t>
      </w:r>
      <w:r w:rsidRPr="00E828FC">
        <w:rPr>
          <w:rFonts w:ascii="Times New Roman" w:hAnsi="Times New Roman" w:cs="Times New Roman"/>
          <w:b/>
          <w:bCs/>
          <w:sz w:val="28"/>
          <w:szCs w:val="28"/>
        </w:rPr>
        <w:t>Дискуссия – </w:t>
      </w:r>
      <w:r w:rsidRPr="00E828FC">
        <w:rPr>
          <w:rFonts w:ascii="Times New Roman" w:hAnsi="Times New Roman" w:cs="Times New Roman"/>
          <w:sz w:val="28"/>
          <w:szCs w:val="28"/>
        </w:rPr>
        <w:t>обсуждение какого-либо спорного вопроса, исследование проблемы, в котором каждая сторона, оппонируя мнению собеседника, аргументирует свою позицию и претендует на достижение цели.</w:t>
      </w:r>
      <w:r w:rsidRPr="00E828FC">
        <w:rPr>
          <w:rFonts w:ascii="Times New Roman" w:hAnsi="Times New Roman" w:cs="Times New Roman"/>
          <w:sz w:val="28"/>
          <w:szCs w:val="28"/>
        </w:rPr>
        <w:br/>
        <w:t>   Дискуссия предполагает общение на основе доводов и аргументов с целью найти истину путем всестороннего сопоставления различных мнений.</w:t>
      </w:r>
      <w:r w:rsidRPr="00E828FC">
        <w:rPr>
          <w:rFonts w:ascii="Times New Roman" w:hAnsi="Times New Roman" w:cs="Times New Roman"/>
          <w:sz w:val="28"/>
          <w:szCs w:val="28"/>
        </w:rPr>
        <w:br/>
        <w:t>   </w:t>
      </w:r>
      <w:r w:rsidRPr="00E828FC">
        <w:rPr>
          <w:rFonts w:ascii="Times New Roman" w:hAnsi="Times New Roman" w:cs="Times New Roman"/>
          <w:b/>
          <w:bCs/>
          <w:sz w:val="28"/>
          <w:szCs w:val="28"/>
        </w:rPr>
        <w:t>Спор </w:t>
      </w:r>
      <w:r w:rsidRPr="00E828FC">
        <w:rPr>
          <w:rFonts w:ascii="Times New Roman" w:hAnsi="Times New Roman" w:cs="Times New Roman"/>
          <w:sz w:val="28"/>
          <w:szCs w:val="28"/>
        </w:rPr>
        <w:t>представляет собой одну из основных форм делового общения, в рамках которой уточняются позиции противоборствующих сторон, вырабатывается оптимальное решение проблемы.</w:t>
      </w:r>
      <w:r w:rsidRPr="00E828FC">
        <w:rPr>
          <w:rFonts w:ascii="Times New Roman" w:hAnsi="Times New Roman" w:cs="Times New Roman"/>
          <w:sz w:val="28"/>
          <w:szCs w:val="28"/>
        </w:rPr>
        <w:br/>
        <w:t>   Спор может возникнуть в различных формах делового общения: в деловой беседе, на деловом совещании, в процессе деловой дискуссии и т.д.</w:t>
      </w:r>
      <w:r w:rsidRPr="00E828FC">
        <w:rPr>
          <w:rFonts w:ascii="Times New Roman" w:hAnsi="Times New Roman" w:cs="Times New Roman"/>
          <w:sz w:val="28"/>
          <w:szCs w:val="28"/>
        </w:rPr>
        <w:br/>
        <w:t>   Спор – процесс, в рамках которого происходит сопоставление точек зрения, позиций участвующих в нем сторон, при этом каждая из них стремится аргументировано утвердить свое понимание обсуждаемых вопросов и опровергнуть доводы другой стороны.</w:t>
      </w:r>
      <w:r w:rsidRPr="00E828FC">
        <w:rPr>
          <w:rFonts w:ascii="Times New Roman" w:hAnsi="Times New Roman" w:cs="Times New Roman"/>
          <w:sz w:val="28"/>
          <w:szCs w:val="28"/>
        </w:rPr>
        <w:br/>
        <w:t>   Характеристики спора:</w:t>
      </w:r>
      <w:r w:rsidRPr="00E828FC">
        <w:rPr>
          <w:rFonts w:ascii="Times New Roman" w:hAnsi="Times New Roman" w:cs="Times New Roman"/>
          <w:sz w:val="28"/>
          <w:szCs w:val="28"/>
        </w:rPr>
        <w:br/>
      </w:r>
      <w:r w:rsidR="00363DF9">
        <w:rPr>
          <w:rFonts w:ascii="Times New Roman" w:hAnsi="Times New Roman" w:cs="Times New Roman"/>
          <w:sz w:val="28"/>
          <w:szCs w:val="28"/>
        </w:rPr>
        <w:t>   1</w:t>
      </w:r>
      <w:r w:rsidRPr="00E828FC">
        <w:rPr>
          <w:rFonts w:ascii="Times New Roman" w:hAnsi="Times New Roman" w:cs="Times New Roman"/>
          <w:sz w:val="28"/>
          <w:szCs w:val="28"/>
        </w:rPr>
        <w:t xml:space="preserve">) Цель спора (поиск истины, для убеждения оппонента, для </w:t>
      </w:r>
      <w:proofErr w:type="spellStart"/>
      <w:r w:rsidRPr="00E828FC">
        <w:rPr>
          <w:rFonts w:ascii="Times New Roman" w:hAnsi="Times New Roman" w:cs="Times New Roman"/>
          <w:sz w:val="28"/>
          <w:szCs w:val="28"/>
        </w:rPr>
        <w:t>одержания</w:t>
      </w:r>
      <w:proofErr w:type="spellEnd"/>
      <w:r w:rsidRPr="00E828FC">
        <w:rPr>
          <w:rFonts w:ascii="Times New Roman" w:hAnsi="Times New Roman" w:cs="Times New Roman"/>
          <w:sz w:val="28"/>
          <w:szCs w:val="28"/>
        </w:rPr>
        <w:t xml:space="preserve"> победы, спор ради спора).</w:t>
      </w:r>
      <w:r w:rsidRPr="00E828FC">
        <w:rPr>
          <w:rFonts w:ascii="Times New Roman" w:hAnsi="Times New Roman" w:cs="Times New Roman"/>
          <w:sz w:val="28"/>
          <w:szCs w:val="28"/>
        </w:rPr>
        <w:br/>
      </w:r>
      <w:r w:rsidR="00363DF9">
        <w:rPr>
          <w:rFonts w:ascii="Times New Roman" w:hAnsi="Times New Roman" w:cs="Times New Roman"/>
          <w:sz w:val="28"/>
          <w:szCs w:val="28"/>
        </w:rPr>
        <w:t>   2</w:t>
      </w:r>
      <w:r w:rsidRPr="00E828FC">
        <w:rPr>
          <w:rFonts w:ascii="Times New Roman" w:hAnsi="Times New Roman" w:cs="Times New Roman"/>
          <w:sz w:val="28"/>
          <w:szCs w:val="28"/>
        </w:rPr>
        <w:t>) Значимость проблемы спора.</w:t>
      </w:r>
      <w:r w:rsidRPr="00E828FC">
        <w:rPr>
          <w:rFonts w:ascii="Times New Roman" w:hAnsi="Times New Roman" w:cs="Times New Roman"/>
          <w:sz w:val="28"/>
          <w:szCs w:val="28"/>
        </w:rPr>
        <w:br/>
      </w:r>
      <w:r w:rsidR="00363DF9">
        <w:rPr>
          <w:rFonts w:ascii="Times New Roman" w:hAnsi="Times New Roman" w:cs="Times New Roman"/>
          <w:sz w:val="28"/>
          <w:szCs w:val="28"/>
        </w:rPr>
        <w:t>   3</w:t>
      </w:r>
      <w:r w:rsidRPr="00E828FC">
        <w:rPr>
          <w:rFonts w:ascii="Times New Roman" w:hAnsi="Times New Roman" w:cs="Times New Roman"/>
          <w:sz w:val="28"/>
          <w:szCs w:val="28"/>
        </w:rPr>
        <w:t>) Количество участников (спор-монолог, спор-диалог, спор-</w:t>
      </w:r>
      <w:proofErr w:type="spellStart"/>
      <w:r w:rsidRPr="00E828FC">
        <w:rPr>
          <w:rFonts w:ascii="Times New Roman" w:hAnsi="Times New Roman" w:cs="Times New Roman"/>
          <w:sz w:val="28"/>
          <w:szCs w:val="28"/>
        </w:rPr>
        <w:t>полилог</w:t>
      </w:r>
      <w:proofErr w:type="spellEnd"/>
      <w:r w:rsidRPr="00E828FC">
        <w:rPr>
          <w:rFonts w:ascii="Times New Roman" w:hAnsi="Times New Roman" w:cs="Times New Roman"/>
          <w:sz w:val="28"/>
          <w:szCs w:val="28"/>
        </w:rPr>
        <w:t>).</w:t>
      </w:r>
      <w:r w:rsidRPr="00E828FC">
        <w:rPr>
          <w:rFonts w:ascii="Times New Roman" w:hAnsi="Times New Roman" w:cs="Times New Roman"/>
          <w:sz w:val="28"/>
          <w:szCs w:val="28"/>
        </w:rPr>
        <w:br/>
      </w:r>
      <w:r w:rsidR="00363DF9">
        <w:rPr>
          <w:rFonts w:ascii="Times New Roman" w:hAnsi="Times New Roman" w:cs="Times New Roman"/>
          <w:sz w:val="28"/>
          <w:szCs w:val="28"/>
        </w:rPr>
        <w:t>   4</w:t>
      </w:r>
      <w:r w:rsidRPr="00E828FC">
        <w:rPr>
          <w:rFonts w:ascii="Times New Roman" w:hAnsi="Times New Roman" w:cs="Times New Roman"/>
          <w:sz w:val="28"/>
          <w:szCs w:val="28"/>
        </w:rPr>
        <w:t>) Форма проведения спора (устная, письменная).</w:t>
      </w:r>
      <w:r w:rsidRPr="00E828FC">
        <w:rPr>
          <w:rFonts w:ascii="Times New Roman" w:hAnsi="Times New Roman" w:cs="Times New Roman"/>
          <w:sz w:val="28"/>
          <w:szCs w:val="28"/>
        </w:rPr>
        <w:br/>
      </w:r>
      <w:r w:rsidR="00363DF9">
        <w:rPr>
          <w:rFonts w:ascii="Times New Roman" w:hAnsi="Times New Roman" w:cs="Times New Roman"/>
          <w:sz w:val="28"/>
          <w:szCs w:val="28"/>
        </w:rPr>
        <w:t>   5</w:t>
      </w:r>
      <w:r w:rsidRPr="00E828FC">
        <w:rPr>
          <w:rFonts w:ascii="Times New Roman" w:hAnsi="Times New Roman" w:cs="Times New Roman"/>
          <w:sz w:val="28"/>
          <w:szCs w:val="28"/>
        </w:rPr>
        <w:t>) Форма организации спора (организованный спор, неорганизованный спор).</w:t>
      </w:r>
      <w:r w:rsidRPr="00E828FC">
        <w:rPr>
          <w:rFonts w:ascii="Times New Roman" w:hAnsi="Times New Roman" w:cs="Times New Roman"/>
          <w:sz w:val="28"/>
          <w:szCs w:val="28"/>
        </w:rPr>
        <w:br/>
        <w:t xml:space="preserve">   Основными участниками спора являются </w:t>
      </w:r>
      <w:proofErr w:type="spellStart"/>
      <w:r w:rsidRPr="00E828FC">
        <w:rPr>
          <w:rFonts w:ascii="Times New Roman" w:hAnsi="Times New Roman" w:cs="Times New Roman"/>
          <w:sz w:val="28"/>
          <w:szCs w:val="28"/>
        </w:rPr>
        <w:t>пропонент</w:t>
      </w:r>
      <w:proofErr w:type="spellEnd"/>
      <w:r w:rsidRPr="00E828FC">
        <w:rPr>
          <w:rFonts w:ascii="Times New Roman" w:hAnsi="Times New Roman" w:cs="Times New Roman"/>
          <w:sz w:val="28"/>
          <w:szCs w:val="28"/>
        </w:rPr>
        <w:t xml:space="preserve"> и оппонент.</w:t>
      </w:r>
      <w:r w:rsidRPr="00E828FC">
        <w:rPr>
          <w:rFonts w:ascii="Times New Roman" w:hAnsi="Times New Roman" w:cs="Times New Roman"/>
          <w:sz w:val="28"/>
          <w:szCs w:val="28"/>
        </w:rPr>
        <w:br/>
        <w:t>   </w:t>
      </w:r>
      <w:proofErr w:type="spellStart"/>
      <w:r w:rsidRPr="00E828FC">
        <w:rPr>
          <w:rFonts w:ascii="Times New Roman" w:hAnsi="Times New Roman" w:cs="Times New Roman"/>
          <w:b/>
          <w:bCs/>
          <w:sz w:val="28"/>
          <w:szCs w:val="28"/>
        </w:rPr>
        <w:t>Пропонент</w:t>
      </w:r>
      <w:proofErr w:type="spellEnd"/>
      <w:r w:rsidRPr="00E828FC">
        <w:rPr>
          <w:rFonts w:ascii="Times New Roman" w:hAnsi="Times New Roman" w:cs="Times New Roman"/>
          <w:b/>
          <w:bCs/>
          <w:sz w:val="28"/>
          <w:szCs w:val="28"/>
        </w:rPr>
        <w:t xml:space="preserve"> – </w:t>
      </w:r>
      <w:r w:rsidRPr="00E828FC">
        <w:rPr>
          <w:rFonts w:ascii="Times New Roman" w:hAnsi="Times New Roman" w:cs="Times New Roman"/>
          <w:sz w:val="28"/>
          <w:szCs w:val="28"/>
        </w:rPr>
        <w:t>лицо, которое выдвигает и отстаивает некоторый тезис, идею, мнение, позицию.</w:t>
      </w:r>
      <w:r w:rsidRPr="00E828FC">
        <w:rPr>
          <w:rFonts w:ascii="Times New Roman" w:hAnsi="Times New Roman" w:cs="Times New Roman"/>
          <w:sz w:val="28"/>
          <w:szCs w:val="28"/>
        </w:rPr>
        <w:br/>
        <w:t>   </w:t>
      </w:r>
      <w:r w:rsidRPr="00E828FC">
        <w:rPr>
          <w:rFonts w:ascii="Times New Roman" w:hAnsi="Times New Roman" w:cs="Times New Roman"/>
          <w:b/>
          <w:bCs/>
          <w:sz w:val="28"/>
          <w:szCs w:val="28"/>
        </w:rPr>
        <w:t>Оппонент – </w:t>
      </w:r>
      <w:r w:rsidRPr="00E828FC">
        <w:rPr>
          <w:rFonts w:ascii="Times New Roman" w:hAnsi="Times New Roman" w:cs="Times New Roman"/>
          <w:sz w:val="28"/>
          <w:szCs w:val="28"/>
        </w:rPr>
        <w:t>лицо, оспаривающее выдвинутый тезис, выступающее против какой-либо позиции, возражающее против чьего-либо мнения.</w:t>
      </w:r>
      <w:r w:rsidRPr="00E828FC">
        <w:rPr>
          <w:rFonts w:ascii="Times New Roman" w:hAnsi="Times New Roman" w:cs="Times New Roman"/>
          <w:sz w:val="28"/>
          <w:szCs w:val="28"/>
        </w:rPr>
        <w:br/>
        <w:t>   Процесс спора имеет две основные характеристики:</w:t>
      </w:r>
      <w:r w:rsidRPr="00E828FC">
        <w:rPr>
          <w:rFonts w:ascii="Times New Roman" w:hAnsi="Times New Roman" w:cs="Times New Roman"/>
          <w:sz w:val="28"/>
          <w:szCs w:val="28"/>
        </w:rPr>
        <w:br/>
      </w:r>
      <w:r w:rsidR="006F0F59">
        <w:rPr>
          <w:rFonts w:ascii="Times New Roman" w:hAnsi="Times New Roman" w:cs="Times New Roman"/>
          <w:sz w:val="28"/>
          <w:szCs w:val="28"/>
        </w:rPr>
        <w:lastRenderedPageBreak/>
        <w:t>   1</w:t>
      </w:r>
      <w:r w:rsidRPr="00E828FC">
        <w:rPr>
          <w:rFonts w:ascii="Times New Roman" w:hAnsi="Times New Roman" w:cs="Times New Roman"/>
          <w:sz w:val="28"/>
          <w:szCs w:val="28"/>
        </w:rPr>
        <w:t>. Доказательность – это логическое воздействие на оппонента принудительностью рассуждения.</w:t>
      </w:r>
      <w:r w:rsidRPr="00E828FC">
        <w:rPr>
          <w:rFonts w:ascii="Times New Roman" w:hAnsi="Times New Roman" w:cs="Times New Roman"/>
          <w:sz w:val="28"/>
          <w:szCs w:val="28"/>
        </w:rPr>
        <w:br/>
      </w:r>
      <w:r w:rsidR="006F0F59">
        <w:rPr>
          <w:rFonts w:ascii="Times New Roman" w:hAnsi="Times New Roman" w:cs="Times New Roman"/>
          <w:sz w:val="28"/>
          <w:szCs w:val="28"/>
        </w:rPr>
        <w:t>   2</w:t>
      </w:r>
      <w:r w:rsidRPr="00E828FC">
        <w:rPr>
          <w:rFonts w:ascii="Times New Roman" w:hAnsi="Times New Roman" w:cs="Times New Roman"/>
          <w:sz w:val="28"/>
          <w:szCs w:val="28"/>
        </w:rPr>
        <w:t>. Убедительность – это психологическое воздействие на оппонента, направленное на восприятие им той или иной идеи. Одним из видов спора является </w:t>
      </w:r>
      <w:r w:rsidRPr="00E828FC">
        <w:rPr>
          <w:rFonts w:ascii="Times New Roman" w:hAnsi="Times New Roman" w:cs="Times New Roman"/>
          <w:b/>
          <w:bCs/>
          <w:sz w:val="28"/>
          <w:szCs w:val="28"/>
        </w:rPr>
        <w:t>полемика, </w:t>
      </w:r>
      <w:r w:rsidRPr="00E828FC">
        <w:rPr>
          <w:rFonts w:ascii="Times New Roman" w:hAnsi="Times New Roman" w:cs="Times New Roman"/>
          <w:sz w:val="28"/>
          <w:szCs w:val="28"/>
        </w:rPr>
        <w:t>в которой присутствуют состязательность, борьба, определенная степень воинственности и враждебности.</w:t>
      </w:r>
      <w:r w:rsidRPr="00E828FC">
        <w:rPr>
          <w:rFonts w:ascii="Times New Roman" w:hAnsi="Times New Roman" w:cs="Times New Roman"/>
          <w:sz w:val="28"/>
          <w:szCs w:val="28"/>
        </w:rPr>
        <w:br/>
        <w:t>   </w:t>
      </w:r>
      <w:r w:rsidRPr="00E828FC">
        <w:rPr>
          <w:rFonts w:ascii="Times New Roman" w:hAnsi="Times New Roman" w:cs="Times New Roman"/>
          <w:b/>
          <w:bCs/>
          <w:sz w:val="28"/>
          <w:szCs w:val="28"/>
        </w:rPr>
        <w:t>Полемика – </w:t>
      </w:r>
      <w:r w:rsidRPr="00E828FC">
        <w:rPr>
          <w:rFonts w:ascii="Times New Roman" w:hAnsi="Times New Roman" w:cs="Times New Roman"/>
          <w:sz w:val="28"/>
          <w:szCs w:val="28"/>
        </w:rPr>
        <w:t>вид спора, в рамках которого основные усилия сторон направлены на утверждение (победу) своей позиции относительно обсуждаемого предмета.</w:t>
      </w:r>
      <w:r w:rsidRPr="00E828FC">
        <w:rPr>
          <w:rFonts w:ascii="Times New Roman" w:hAnsi="Times New Roman" w:cs="Times New Roman"/>
          <w:sz w:val="28"/>
          <w:szCs w:val="28"/>
        </w:rPr>
        <w:br/>
        <w:t>   Важным элементом в деловом общении, включая дискуссию, споры и полемику, является аргументация, которая направлена на обоснование позиции одного человека с целью последующего ее понимания и принятия другим человеком.</w:t>
      </w:r>
      <w:r w:rsidRPr="00E828FC">
        <w:rPr>
          <w:rFonts w:ascii="Times New Roman" w:hAnsi="Times New Roman" w:cs="Times New Roman"/>
          <w:sz w:val="28"/>
          <w:szCs w:val="28"/>
        </w:rPr>
        <w:br/>
        <w:t>   Аргументы, чтобы они были убедительными, должны отвечать следующим требованиям: </w:t>
      </w:r>
      <w:r w:rsidRPr="00E828FC">
        <w:rPr>
          <w:rFonts w:ascii="Times New Roman" w:hAnsi="Times New Roman" w:cs="Times New Roman"/>
          <w:i/>
          <w:iCs/>
          <w:sz w:val="28"/>
          <w:szCs w:val="28"/>
        </w:rPr>
        <w:t>истинность, автономность, непротиворечивость, достаточность.</w:t>
      </w:r>
      <w:r w:rsidRPr="00E828FC">
        <w:rPr>
          <w:rFonts w:ascii="Times New Roman" w:hAnsi="Times New Roman" w:cs="Times New Roman"/>
          <w:sz w:val="28"/>
          <w:szCs w:val="28"/>
        </w:rPr>
        <w:br/>
        <w:t>   Аргументы различаются по степени воздействия на человека: </w:t>
      </w:r>
      <w:r w:rsidRPr="00E828FC">
        <w:rPr>
          <w:rFonts w:ascii="Times New Roman" w:hAnsi="Times New Roman" w:cs="Times New Roman"/>
          <w:i/>
          <w:iCs/>
          <w:sz w:val="28"/>
          <w:szCs w:val="28"/>
        </w:rPr>
        <w:t>сильные, слабые, несостоятельные.</w:t>
      </w:r>
      <w:r w:rsidRPr="00E828FC">
        <w:rPr>
          <w:rFonts w:ascii="Times New Roman" w:hAnsi="Times New Roman" w:cs="Times New Roman"/>
          <w:sz w:val="28"/>
          <w:szCs w:val="28"/>
        </w:rPr>
        <w:br/>
        <w:t>   Виды аргументации:</w:t>
      </w:r>
      <w:r w:rsidRPr="00E828FC">
        <w:rPr>
          <w:rFonts w:ascii="Times New Roman" w:hAnsi="Times New Roman" w:cs="Times New Roman"/>
          <w:sz w:val="28"/>
          <w:szCs w:val="28"/>
        </w:rPr>
        <w:br/>
      </w:r>
      <w:r w:rsidR="004C65DB">
        <w:rPr>
          <w:rFonts w:ascii="Times New Roman" w:hAnsi="Times New Roman" w:cs="Times New Roman"/>
          <w:sz w:val="28"/>
          <w:szCs w:val="28"/>
        </w:rPr>
        <w:t>   1</w:t>
      </w:r>
      <w:r w:rsidRPr="00E828FC">
        <w:rPr>
          <w:rFonts w:ascii="Times New Roman" w:hAnsi="Times New Roman" w:cs="Times New Roman"/>
          <w:sz w:val="28"/>
          <w:szCs w:val="28"/>
        </w:rPr>
        <w:t>. Доказательство (прямое доказательство, косвенное доказательство, доказательство от противного, доказательство методом исключения).</w:t>
      </w:r>
      <w:r w:rsidRPr="00E828FC">
        <w:rPr>
          <w:rFonts w:ascii="Times New Roman" w:hAnsi="Times New Roman" w:cs="Times New Roman"/>
          <w:sz w:val="28"/>
          <w:szCs w:val="28"/>
        </w:rPr>
        <w:br/>
      </w:r>
      <w:r w:rsidR="004C65DB">
        <w:rPr>
          <w:rFonts w:ascii="Times New Roman" w:hAnsi="Times New Roman" w:cs="Times New Roman"/>
          <w:sz w:val="28"/>
          <w:szCs w:val="28"/>
        </w:rPr>
        <w:t>   2</w:t>
      </w:r>
      <w:r w:rsidRPr="00E828FC">
        <w:rPr>
          <w:rFonts w:ascii="Times New Roman" w:hAnsi="Times New Roman" w:cs="Times New Roman"/>
          <w:sz w:val="28"/>
          <w:szCs w:val="28"/>
        </w:rPr>
        <w:t>. Опровержение (установление ложности следствия, критика аргументов, критика демонстрации).</w:t>
      </w:r>
      <w:r w:rsidRPr="00E828FC">
        <w:rPr>
          <w:rFonts w:ascii="Times New Roman" w:hAnsi="Times New Roman" w:cs="Times New Roman"/>
          <w:sz w:val="28"/>
          <w:szCs w:val="28"/>
        </w:rPr>
        <w:br/>
        <w:t>   Важным элементом делового общения является постановка проблем, которые, как правило, позволяют активизировать участников общения и направит процесс передачи информации в необходимом направлении.</w:t>
      </w:r>
      <w:r w:rsidRPr="00E828FC">
        <w:rPr>
          <w:rFonts w:ascii="Times New Roman" w:hAnsi="Times New Roman" w:cs="Times New Roman"/>
          <w:sz w:val="28"/>
          <w:szCs w:val="28"/>
        </w:rPr>
        <w:br/>
        <w:t>   </w:t>
      </w:r>
    </w:p>
    <w:p w:rsidR="006C4C2C" w:rsidRDefault="004F7C2F" w:rsidP="006C4C2C">
      <w:pPr>
        <w:pStyle w:val="a3"/>
        <w:numPr>
          <w:ilvl w:val="0"/>
          <w:numId w:val="1"/>
        </w:numPr>
        <w:spacing w:after="0"/>
        <w:rPr>
          <w:rFonts w:ascii="Times New Roman" w:hAnsi="Times New Roman" w:cs="Times New Roman"/>
          <w:sz w:val="28"/>
          <w:szCs w:val="28"/>
        </w:rPr>
      </w:pPr>
      <w:r w:rsidRPr="00E828FC">
        <w:rPr>
          <w:rFonts w:ascii="Times New Roman" w:hAnsi="Times New Roman" w:cs="Times New Roman"/>
          <w:b/>
          <w:bCs/>
          <w:sz w:val="28"/>
          <w:szCs w:val="28"/>
        </w:rPr>
        <w:t>Проблема – </w:t>
      </w:r>
      <w:r w:rsidRPr="00E828FC">
        <w:rPr>
          <w:rFonts w:ascii="Times New Roman" w:hAnsi="Times New Roman" w:cs="Times New Roman"/>
          <w:sz w:val="28"/>
          <w:szCs w:val="28"/>
        </w:rPr>
        <w:t>логическая форма в идее словесного общения, требующая ответа.</w:t>
      </w:r>
      <w:r w:rsidRPr="00E828FC">
        <w:rPr>
          <w:rFonts w:ascii="Times New Roman" w:hAnsi="Times New Roman" w:cs="Times New Roman"/>
          <w:sz w:val="28"/>
          <w:szCs w:val="28"/>
        </w:rPr>
        <w:br/>
        <w:t>   Проблема, как правило, опирается на определенную систему знаний и включает следующие составляющие:</w:t>
      </w:r>
      <w:r w:rsidRPr="00E828FC">
        <w:rPr>
          <w:rFonts w:ascii="Times New Roman" w:hAnsi="Times New Roman" w:cs="Times New Roman"/>
          <w:sz w:val="28"/>
          <w:szCs w:val="28"/>
        </w:rPr>
        <w:br/>
      </w:r>
      <w:r w:rsidR="004C65DB">
        <w:rPr>
          <w:rFonts w:ascii="Times New Roman" w:hAnsi="Times New Roman" w:cs="Times New Roman"/>
          <w:sz w:val="28"/>
          <w:szCs w:val="28"/>
        </w:rPr>
        <w:t>   1</w:t>
      </w:r>
      <w:r w:rsidRPr="00E828FC">
        <w:rPr>
          <w:rFonts w:ascii="Times New Roman" w:hAnsi="Times New Roman" w:cs="Times New Roman"/>
          <w:sz w:val="28"/>
          <w:szCs w:val="28"/>
        </w:rPr>
        <w:t>) Базис – это предпосылка вопроса или исходная информация, на основе которой формулируется вопрос.</w:t>
      </w:r>
      <w:r w:rsidRPr="00E828FC">
        <w:rPr>
          <w:rFonts w:ascii="Times New Roman" w:hAnsi="Times New Roman" w:cs="Times New Roman"/>
          <w:sz w:val="28"/>
          <w:szCs w:val="28"/>
        </w:rPr>
        <w:br/>
      </w:r>
      <w:r w:rsidR="004C65DB">
        <w:rPr>
          <w:rFonts w:ascii="Times New Roman" w:hAnsi="Times New Roman" w:cs="Times New Roman"/>
          <w:sz w:val="28"/>
          <w:szCs w:val="28"/>
        </w:rPr>
        <w:t>   2</w:t>
      </w:r>
      <w:r w:rsidRPr="00E828FC">
        <w:rPr>
          <w:rFonts w:ascii="Times New Roman" w:hAnsi="Times New Roman" w:cs="Times New Roman"/>
          <w:sz w:val="28"/>
          <w:szCs w:val="28"/>
        </w:rPr>
        <w:t>) Указание на недостаточность информации.</w:t>
      </w:r>
      <w:r w:rsidRPr="00E828FC">
        <w:rPr>
          <w:rFonts w:ascii="Times New Roman" w:hAnsi="Times New Roman" w:cs="Times New Roman"/>
          <w:sz w:val="28"/>
          <w:szCs w:val="28"/>
        </w:rPr>
        <w:br/>
      </w:r>
      <w:r w:rsidR="004C65DB">
        <w:rPr>
          <w:rFonts w:ascii="Times New Roman" w:hAnsi="Times New Roman" w:cs="Times New Roman"/>
          <w:sz w:val="28"/>
          <w:szCs w:val="28"/>
        </w:rPr>
        <w:t>   3</w:t>
      </w:r>
      <w:r w:rsidRPr="00E828FC">
        <w:rPr>
          <w:rFonts w:ascii="Times New Roman" w:hAnsi="Times New Roman" w:cs="Times New Roman"/>
          <w:sz w:val="28"/>
          <w:szCs w:val="28"/>
        </w:rPr>
        <w:t>) Указание на необходимость дополнения и расширения знаний.</w:t>
      </w:r>
      <w:r w:rsidRPr="00E828FC">
        <w:rPr>
          <w:rFonts w:ascii="Times New Roman" w:hAnsi="Times New Roman" w:cs="Times New Roman"/>
          <w:sz w:val="28"/>
          <w:szCs w:val="28"/>
        </w:rPr>
        <w:br/>
        <w:t>   Проблемы, которые ставятся в ходе делового общения: в процессе беседы, дискуссии, публичного выступления, совещания и т.д., могут быть разделены на множество видов: </w:t>
      </w:r>
      <w:r w:rsidRPr="00E828FC">
        <w:rPr>
          <w:rFonts w:ascii="Times New Roman" w:hAnsi="Times New Roman" w:cs="Times New Roman"/>
          <w:i/>
          <w:iCs/>
          <w:sz w:val="28"/>
          <w:szCs w:val="28"/>
        </w:rPr>
        <w:t xml:space="preserve">открытые (восполняющие); закрытые (уточняющие); простые (элементарные); сложные; корректные; некорректные; острые; риторические; переломные; вопросы для обдумывания; зеркальные; контрвопросы; вопросы для </w:t>
      </w:r>
      <w:proofErr w:type="spellStart"/>
      <w:r w:rsidRPr="00E828FC">
        <w:rPr>
          <w:rFonts w:ascii="Times New Roman" w:hAnsi="Times New Roman" w:cs="Times New Roman"/>
          <w:i/>
          <w:iCs/>
          <w:sz w:val="28"/>
          <w:szCs w:val="28"/>
        </w:rPr>
        <w:t>ориентации;альтернативные</w:t>
      </w:r>
      <w:proofErr w:type="spellEnd"/>
      <w:r w:rsidRPr="00E828FC">
        <w:rPr>
          <w:rFonts w:ascii="Times New Roman" w:hAnsi="Times New Roman" w:cs="Times New Roman"/>
          <w:i/>
          <w:iCs/>
          <w:sz w:val="28"/>
          <w:szCs w:val="28"/>
        </w:rPr>
        <w:t>; суггестивные; гипотетические; обходные; информационные; контрольные; подтверждающие; ознакомительные; встречные; заключающие.</w:t>
      </w:r>
      <w:r w:rsidRPr="00E828FC">
        <w:rPr>
          <w:rFonts w:ascii="Times New Roman" w:hAnsi="Times New Roman" w:cs="Times New Roman"/>
          <w:sz w:val="28"/>
          <w:szCs w:val="28"/>
        </w:rPr>
        <w:br/>
      </w:r>
      <w:r w:rsidRPr="00E828FC">
        <w:rPr>
          <w:rFonts w:ascii="Times New Roman" w:hAnsi="Times New Roman" w:cs="Times New Roman"/>
          <w:sz w:val="28"/>
          <w:szCs w:val="28"/>
        </w:rPr>
        <w:lastRenderedPageBreak/>
        <w:t>   Каждая проблема предполагает ответ.</w:t>
      </w:r>
      <w:r w:rsidRPr="00E828FC">
        <w:rPr>
          <w:rFonts w:ascii="Times New Roman" w:hAnsi="Times New Roman" w:cs="Times New Roman"/>
          <w:sz w:val="28"/>
          <w:szCs w:val="28"/>
        </w:rPr>
        <w:br/>
        <w:t>   </w:t>
      </w:r>
      <w:r w:rsidRPr="00E828FC">
        <w:rPr>
          <w:rFonts w:ascii="Times New Roman" w:hAnsi="Times New Roman" w:cs="Times New Roman"/>
          <w:b/>
          <w:bCs/>
          <w:sz w:val="28"/>
          <w:szCs w:val="28"/>
        </w:rPr>
        <w:t>Ответ – </w:t>
      </w:r>
      <w:r w:rsidRPr="00E828FC">
        <w:rPr>
          <w:rFonts w:ascii="Times New Roman" w:hAnsi="Times New Roman" w:cs="Times New Roman"/>
          <w:sz w:val="28"/>
          <w:szCs w:val="28"/>
        </w:rPr>
        <w:t>это высказывание, содержащее недостающую в вопросе информацию.</w:t>
      </w:r>
      <w:r w:rsidRPr="00E828FC">
        <w:rPr>
          <w:rFonts w:ascii="Times New Roman" w:hAnsi="Times New Roman" w:cs="Times New Roman"/>
          <w:sz w:val="28"/>
          <w:szCs w:val="28"/>
        </w:rPr>
        <w:br/>
        <w:t>   Основные виды ответов: </w:t>
      </w:r>
      <w:r w:rsidRPr="00E828FC">
        <w:rPr>
          <w:rFonts w:ascii="Times New Roman" w:hAnsi="Times New Roman" w:cs="Times New Roman"/>
          <w:i/>
          <w:iCs/>
          <w:sz w:val="28"/>
          <w:szCs w:val="28"/>
        </w:rPr>
        <w:t>правильный (ошибочный); по существу; не по существу; позитивный; негативный; краткий; развернутый; действительный; возможный.</w:t>
      </w:r>
      <w:r w:rsidRPr="00E828FC">
        <w:rPr>
          <w:rFonts w:ascii="Times New Roman" w:hAnsi="Times New Roman" w:cs="Times New Roman"/>
          <w:sz w:val="28"/>
          <w:szCs w:val="28"/>
        </w:rPr>
        <w:br/>
        <w:t>   В ходе делового общения всегда присутствуют различного рода критические замечания, выпады, приемы, связанные с их эффективным отражением или нейтрализации.</w:t>
      </w:r>
      <w:r w:rsidRPr="00E828FC">
        <w:rPr>
          <w:rFonts w:ascii="Times New Roman" w:hAnsi="Times New Roman" w:cs="Times New Roman"/>
          <w:sz w:val="28"/>
          <w:szCs w:val="28"/>
        </w:rPr>
        <w:br/>
        <w:t>   Замечания и доводы участников делового общения не следует воспринимать как раздражающий фактор, наоборот, как правило, они облегчают общение, ведут к конструктивному диалогу, а также означают, что участники активно слушают, следят за выступлением, тщательно проверяют аргументацию и все обдумывают.</w:t>
      </w:r>
      <w:r w:rsidRPr="00E828FC">
        <w:rPr>
          <w:rFonts w:ascii="Times New Roman" w:hAnsi="Times New Roman" w:cs="Times New Roman"/>
          <w:sz w:val="28"/>
          <w:szCs w:val="28"/>
        </w:rPr>
        <w:br/>
        <w:t>   Разновидности замечаний: </w:t>
      </w:r>
      <w:r w:rsidRPr="00E828FC">
        <w:rPr>
          <w:rFonts w:ascii="Times New Roman" w:hAnsi="Times New Roman" w:cs="Times New Roman"/>
          <w:i/>
          <w:iCs/>
          <w:sz w:val="28"/>
          <w:szCs w:val="28"/>
        </w:rPr>
        <w:t>объективные; субъективные, желание проявить себя; невысказанные; ироничные; стремление к получению информации; общее сопротивление; для оттягивания решения проблемы; последняя попытка.</w:t>
      </w:r>
      <w:r w:rsidRPr="00E828FC">
        <w:rPr>
          <w:rFonts w:ascii="Times New Roman" w:hAnsi="Times New Roman" w:cs="Times New Roman"/>
          <w:sz w:val="28"/>
          <w:szCs w:val="28"/>
        </w:rPr>
        <w:br/>
        <w:t>  </w:t>
      </w:r>
      <w:r w:rsidRPr="006C4C2C">
        <w:rPr>
          <w:rFonts w:ascii="Times New Roman" w:hAnsi="Times New Roman" w:cs="Times New Roman"/>
          <w:sz w:val="28"/>
          <w:szCs w:val="28"/>
        </w:rPr>
        <w:t> В ходе делового общения большая роль отводится слушанию. Процесс слушания включает возможность сосредоточиться на речи собеседника, способность выделить из его сообщения идеи, мысли, эмоции, отношение говорящего, умение понять своего партнера. Как показали исследования, умение выслушать собеседника спокойно и целенаправленно, вникнуть в сущность того, что говорится, обладают не более 10% людей.</w:t>
      </w:r>
      <w:r w:rsidRPr="006C4C2C">
        <w:rPr>
          <w:rFonts w:ascii="Times New Roman" w:hAnsi="Times New Roman" w:cs="Times New Roman"/>
          <w:sz w:val="28"/>
          <w:szCs w:val="28"/>
        </w:rPr>
        <w:br/>
        <w:t>   </w:t>
      </w:r>
      <w:r w:rsidRPr="006C4C2C">
        <w:rPr>
          <w:rFonts w:ascii="Times New Roman" w:hAnsi="Times New Roman" w:cs="Times New Roman"/>
          <w:b/>
          <w:bCs/>
          <w:sz w:val="28"/>
          <w:szCs w:val="28"/>
        </w:rPr>
        <w:t>Слушание – </w:t>
      </w:r>
      <w:r w:rsidRPr="006C4C2C">
        <w:rPr>
          <w:rFonts w:ascii="Times New Roman" w:hAnsi="Times New Roman" w:cs="Times New Roman"/>
          <w:sz w:val="28"/>
          <w:szCs w:val="28"/>
        </w:rPr>
        <w:t>процесс восприятия, осмысления и понимания речи говорящего.</w:t>
      </w:r>
      <w:r w:rsidRPr="006C4C2C">
        <w:rPr>
          <w:rFonts w:ascii="Times New Roman" w:hAnsi="Times New Roman" w:cs="Times New Roman"/>
          <w:sz w:val="28"/>
          <w:szCs w:val="28"/>
        </w:rPr>
        <w:br/>
        <w:t>   Виды слушания: рефлексивное (активное), нерефлексивное (пассивное), эмпатическое.</w:t>
      </w:r>
      <w:r w:rsidRPr="006C4C2C">
        <w:rPr>
          <w:rFonts w:ascii="Times New Roman" w:hAnsi="Times New Roman" w:cs="Times New Roman"/>
          <w:sz w:val="28"/>
          <w:szCs w:val="28"/>
        </w:rPr>
        <w:br/>
        <w:t>   Слушание состоит из трех этапов, к которым относится поддержка, уяснение, комментирование.</w:t>
      </w:r>
      <w:r w:rsidRPr="006C4C2C">
        <w:rPr>
          <w:rFonts w:ascii="Times New Roman" w:hAnsi="Times New Roman" w:cs="Times New Roman"/>
          <w:sz w:val="28"/>
          <w:szCs w:val="28"/>
        </w:rPr>
        <w:br/>
      </w:r>
      <w:r w:rsidR="005E6C37" w:rsidRPr="006C4C2C">
        <w:rPr>
          <w:rFonts w:ascii="Times New Roman" w:hAnsi="Times New Roman" w:cs="Times New Roman"/>
          <w:sz w:val="28"/>
          <w:szCs w:val="28"/>
        </w:rPr>
        <w:t>   Деловое общение специалиста</w:t>
      </w:r>
      <w:r w:rsidRPr="006C4C2C">
        <w:rPr>
          <w:rFonts w:ascii="Times New Roman" w:hAnsi="Times New Roman" w:cs="Times New Roman"/>
          <w:sz w:val="28"/>
          <w:szCs w:val="28"/>
        </w:rPr>
        <w:t xml:space="preserve"> подразумевает не только двусторонний обмен информацией при визуальном контакте с клиентом, но и необходимость организации межличностного общения на любом расстоянии. В этом случае целесообразно использовать телефонную связь, которая дает возможность оперативно решать большое количество вопросов, экономя при этом время и средства.</w:t>
      </w:r>
      <w:r w:rsidRPr="006C4C2C">
        <w:rPr>
          <w:rFonts w:ascii="Times New Roman" w:hAnsi="Times New Roman" w:cs="Times New Roman"/>
          <w:sz w:val="28"/>
          <w:szCs w:val="28"/>
        </w:rPr>
        <w:br/>
        <w:t> </w:t>
      </w:r>
    </w:p>
    <w:p w:rsidR="00F22F1F" w:rsidRDefault="004F7C2F" w:rsidP="006C4C2C">
      <w:pPr>
        <w:pStyle w:val="a3"/>
        <w:numPr>
          <w:ilvl w:val="0"/>
          <w:numId w:val="1"/>
        </w:numPr>
        <w:spacing w:after="0"/>
        <w:rPr>
          <w:rFonts w:ascii="Times New Roman" w:hAnsi="Times New Roman" w:cs="Times New Roman"/>
          <w:sz w:val="28"/>
          <w:szCs w:val="28"/>
        </w:rPr>
      </w:pPr>
      <w:r w:rsidRPr="006C4C2C">
        <w:rPr>
          <w:rFonts w:ascii="Times New Roman" w:hAnsi="Times New Roman" w:cs="Times New Roman"/>
          <w:sz w:val="28"/>
          <w:szCs w:val="28"/>
        </w:rPr>
        <w:t>  </w:t>
      </w:r>
      <w:r w:rsidRPr="006C4C2C">
        <w:rPr>
          <w:rFonts w:ascii="Times New Roman" w:hAnsi="Times New Roman" w:cs="Times New Roman"/>
          <w:b/>
          <w:bCs/>
          <w:sz w:val="28"/>
          <w:szCs w:val="28"/>
        </w:rPr>
        <w:t>Телефонный разговор – </w:t>
      </w:r>
      <w:r w:rsidRPr="006C4C2C">
        <w:rPr>
          <w:rFonts w:ascii="Times New Roman" w:hAnsi="Times New Roman" w:cs="Times New Roman"/>
          <w:sz w:val="28"/>
          <w:szCs w:val="28"/>
        </w:rPr>
        <w:t>контактное по времени, но дистанционное в пространстве и опосредованное специальными техническими средствами общения социального работника с клиентами.</w:t>
      </w:r>
      <w:r w:rsidRPr="006C4C2C">
        <w:rPr>
          <w:rFonts w:ascii="Times New Roman" w:hAnsi="Times New Roman" w:cs="Times New Roman"/>
          <w:sz w:val="28"/>
          <w:szCs w:val="28"/>
        </w:rPr>
        <w:br/>
        <w:t>   Типы телефонных разговоров: </w:t>
      </w:r>
      <w:r w:rsidRPr="006C4C2C">
        <w:rPr>
          <w:rFonts w:ascii="Times New Roman" w:hAnsi="Times New Roman" w:cs="Times New Roman"/>
          <w:i/>
          <w:iCs/>
          <w:sz w:val="28"/>
          <w:szCs w:val="28"/>
        </w:rPr>
        <w:t xml:space="preserve">наведение справок, ведение переговоров, передача для выполнения различных заказов и заявок; проведение консультаций; передача распоряжений и приказов; приглашение или организация договоренности о встрече; передача информации; получение </w:t>
      </w:r>
      <w:r w:rsidRPr="006C4C2C">
        <w:rPr>
          <w:rFonts w:ascii="Times New Roman" w:hAnsi="Times New Roman" w:cs="Times New Roman"/>
          <w:i/>
          <w:iCs/>
          <w:sz w:val="28"/>
          <w:szCs w:val="28"/>
        </w:rPr>
        <w:lastRenderedPageBreak/>
        <w:t>различных информационных услуг; поздравления; поддержание контактов.</w:t>
      </w:r>
      <w:r w:rsidRPr="006C4C2C">
        <w:rPr>
          <w:rFonts w:ascii="Times New Roman" w:hAnsi="Times New Roman" w:cs="Times New Roman"/>
          <w:sz w:val="28"/>
          <w:szCs w:val="28"/>
        </w:rPr>
        <w:br/>
        <w:t>   В зависимости от отношений абонентов и ситуации различаются телефонные разговоры: </w:t>
      </w:r>
      <w:r w:rsidRPr="006C4C2C">
        <w:rPr>
          <w:rFonts w:ascii="Times New Roman" w:hAnsi="Times New Roman" w:cs="Times New Roman"/>
          <w:i/>
          <w:iCs/>
          <w:sz w:val="28"/>
          <w:szCs w:val="28"/>
        </w:rPr>
        <w:t>официальные (деловые); неофициальные (частные).</w:t>
      </w:r>
      <w:r w:rsidRPr="006C4C2C">
        <w:rPr>
          <w:rFonts w:ascii="Times New Roman" w:hAnsi="Times New Roman" w:cs="Times New Roman"/>
          <w:sz w:val="28"/>
          <w:szCs w:val="28"/>
        </w:rPr>
        <w:br/>
        <w:t>  </w:t>
      </w:r>
    </w:p>
    <w:p w:rsidR="009E3C5D" w:rsidRDefault="004F7C2F" w:rsidP="00AB6174">
      <w:pPr>
        <w:pStyle w:val="a3"/>
        <w:numPr>
          <w:ilvl w:val="0"/>
          <w:numId w:val="1"/>
        </w:numPr>
        <w:spacing w:after="0"/>
        <w:rPr>
          <w:rFonts w:ascii="Times New Roman" w:hAnsi="Times New Roman" w:cs="Times New Roman"/>
          <w:sz w:val="28"/>
          <w:szCs w:val="28"/>
        </w:rPr>
      </w:pPr>
      <w:r w:rsidRPr="006C4C2C">
        <w:rPr>
          <w:rFonts w:ascii="Times New Roman" w:hAnsi="Times New Roman" w:cs="Times New Roman"/>
          <w:sz w:val="28"/>
          <w:szCs w:val="28"/>
        </w:rPr>
        <w:t> Деловая переписка представляет собой одну из важнейших форм реализации деловых отношений. Специалисты подсчитали, что на ведение деловой переписки (составление и работу с письмами) у некоторых работников аппарата управления тратится 20-50% рабочего времени.</w:t>
      </w:r>
      <w:r w:rsidRPr="006C4C2C">
        <w:rPr>
          <w:rFonts w:ascii="Times New Roman" w:hAnsi="Times New Roman" w:cs="Times New Roman"/>
          <w:sz w:val="28"/>
          <w:szCs w:val="28"/>
        </w:rPr>
        <w:br/>
        <w:t>   </w:t>
      </w:r>
      <w:r w:rsidRPr="006C4C2C">
        <w:rPr>
          <w:rFonts w:ascii="Times New Roman" w:hAnsi="Times New Roman" w:cs="Times New Roman"/>
          <w:b/>
          <w:bCs/>
          <w:sz w:val="28"/>
          <w:szCs w:val="28"/>
        </w:rPr>
        <w:t>Деловое письмо – </w:t>
      </w:r>
      <w:r w:rsidRPr="006C4C2C">
        <w:rPr>
          <w:rFonts w:ascii="Times New Roman" w:hAnsi="Times New Roman" w:cs="Times New Roman"/>
          <w:sz w:val="28"/>
          <w:szCs w:val="28"/>
        </w:rPr>
        <w:t>документ, применяемый для связи, передачи информации на расстояние между двумя корреспондентами, которые могут быть как юридически, так и физическими лицами.</w:t>
      </w:r>
      <w:r w:rsidRPr="006C4C2C">
        <w:rPr>
          <w:rFonts w:ascii="Times New Roman" w:hAnsi="Times New Roman" w:cs="Times New Roman"/>
          <w:sz w:val="28"/>
          <w:szCs w:val="28"/>
        </w:rPr>
        <w:br/>
        <w:t>   Классификация деловых писем:</w:t>
      </w:r>
      <w:r w:rsidRPr="006C4C2C">
        <w:rPr>
          <w:rFonts w:ascii="Times New Roman" w:hAnsi="Times New Roman" w:cs="Times New Roman"/>
          <w:sz w:val="28"/>
          <w:szCs w:val="28"/>
        </w:rPr>
        <w:br/>
        <w:t>   • тематика (деловые письма, коммерческие письма);</w:t>
      </w:r>
      <w:r w:rsidRPr="006C4C2C">
        <w:rPr>
          <w:rFonts w:ascii="Times New Roman" w:hAnsi="Times New Roman" w:cs="Times New Roman"/>
          <w:sz w:val="28"/>
          <w:szCs w:val="28"/>
        </w:rPr>
        <w:br/>
        <w:t>   • функциональность (письма-ответы, инициативные письма);</w:t>
      </w:r>
      <w:r w:rsidRPr="006C4C2C">
        <w:rPr>
          <w:rFonts w:ascii="Times New Roman" w:hAnsi="Times New Roman" w:cs="Times New Roman"/>
          <w:sz w:val="28"/>
          <w:szCs w:val="28"/>
        </w:rPr>
        <w:br/>
        <w:t>   • адресность (обычные деловые письма, циркулярные письма);</w:t>
      </w:r>
      <w:r w:rsidRPr="006C4C2C">
        <w:rPr>
          <w:rFonts w:ascii="Times New Roman" w:hAnsi="Times New Roman" w:cs="Times New Roman"/>
          <w:sz w:val="28"/>
          <w:szCs w:val="28"/>
        </w:rPr>
        <w:br/>
        <w:t>   • форма отправления (традиционное почтовое сообщение, электронная деловая корреспонденция, отправление с использованием факсимильной связи);</w:t>
      </w:r>
      <w:r w:rsidRPr="006C4C2C">
        <w:rPr>
          <w:rFonts w:ascii="Times New Roman" w:hAnsi="Times New Roman" w:cs="Times New Roman"/>
          <w:sz w:val="28"/>
          <w:szCs w:val="28"/>
        </w:rPr>
        <w:br/>
        <w:t>   • структурированность (регламентированные (стандартные, нерегламентированные (нестандартные));</w:t>
      </w:r>
      <w:r w:rsidRPr="006C4C2C">
        <w:rPr>
          <w:rFonts w:ascii="Times New Roman" w:hAnsi="Times New Roman" w:cs="Times New Roman"/>
          <w:sz w:val="28"/>
          <w:szCs w:val="28"/>
        </w:rPr>
        <w:br/>
        <w:t xml:space="preserve">   • </w:t>
      </w:r>
      <w:proofErr w:type="spellStart"/>
      <w:r w:rsidRPr="006C4C2C">
        <w:rPr>
          <w:rFonts w:ascii="Times New Roman" w:hAnsi="Times New Roman" w:cs="Times New Roman"/>
          <w:sz w:val="28"/>
          <w:szCs w:val="28"/>
        </w:rPr>
        <w:t>композиционность</w:t>
      </w:r>
      <w:proofErr w:type="spellEnd"/>
      <w:r w:rsidRPr="006C4C2C">
        <w:rPr>
          <w:rFonts w:ascii="Times New Roman" w:hAnsi="Times New Roman" w:cs="Times New Roman"/>
          <w:sz w:val="28"/>
          <w:szCs w:val="28"/>
        </w:rPr>
        <w:t xml:space="preserve"> (одноаспектные, многоаспектные).</w:t>
      </w:r>
      <w:r w:rsidRPr="006C4C2C">
        <w:rPr>
          <w:rFonts w:ascii="Times New Roman" w:hAnsi="Times New Roman" w:cs="Times New Roman"/>
          <w:sz w:val="28"/>
          <w:szCs w:val="28"/>
        </w:rPr>
        <w:br/>
        <w:t>   </w:t>
      </w:r>
      <w:r w:rsidRPr="00AB6174">
        <w:rPr>
          <w:rFonts w:ascii="Times New Roman" w:hAnsi="Times New Roman" w:cs="Times New Roman"/>
          <w:b/>
          <w:bCs/>
          <w:sz w:val="28"/>
          <w:szCs w:val="28"/>
        </w:rPr>
        <w:t>Делопроизводственное обеспечение </w:t>
      </w:r>
      <w:r w:rsidRPr="00AB6174">
        <w:rPr>
          <w:rFonts w:ascii="Times New Roman" w:hAnsi="Times New Roman" w:cs="Times New Roman"/>
          <w:sz w:val="28"/>
          <w:szCs w:val="28"/>
        </w:rPr>
        <w:t>– это, во-первых, совокупность документов организационно-распорядительного, информационно-справочного и учетного характера и, во-вторых, их создание (или получение извне), обработка и организация движения по всем уровням управления вплоть до передачи в другие подразделения.</w:t>
      </w:r>
      <w:r w:rsidRPr="00AB6174">
        <w:rPr>
          <w:rFonts w:ascii="Times New Roman" w:hAnsi="Times New Roman" w:cs="Times New Roman"/>
          <w:sz w:val="28"/>
          <w:szCs w:val="28"/>
        </w:rPr>
        <w:br/>
        <w:t>   Часть делопроизводства, непосредственно связанная с созданием названных документов в соответствии с установленными требованиями, называется </w:t>
      </w:r>
      <w:r w:rsidRPr="00AB6174">
        <w:rPr>
          <w:rFonts w:ascii="Times New Roman" w:hAnsi="Times New Roman" w:cs="Times New Roman"/>
          <w:i/>
          <w:iCs/>
          <w:sz w:val="28"/>
          <w:szCs w:val="28"/>
        </w:rPr>
        <w:t>документированием. </w:t>
      </w:r>
      <w:r w:rsidRPr="00AB6174">
        <w:rPr>
          <w:rFonts w:ascii="Times New Roman" w:hAnsi="Times New Roman" w:cs="Times New Roman"/>
          <w:sz w:val="28"/>
          <w:szCs w:val="28"/>
        </w:rPr>
        <w:t>Вопросы движения и учета документов (получение, обработка, регистрация, контроль исполнения, текущее хранение, отправка) охватываются понятием </w:t>
      </w:r>
      <w:r w:rsidRPr="00AB6174">
        <w:rPr>
          <w:rFonts w:ascii="Times New Roman" w:hAnsi="Times New Roman" w:cs="Times New Roman"/>
          <w:i/>
          <w:iCs/>
          <w:sz w:val="28"/>
          <w:szCs w:val="28"/>
        </w:rPr>
        <w:t>документооборот. </w:t>
      </w:r>
      <w:r w:rsidRPr="00AB6174">
        <w:rPr>
          <w:rFonts w:ascii="Times New Roman" w:hAnsi="Times New Roman" w:cs="Times New Roman"/>
          <w:sz w:val="28"/>
          <w:szCs w:val="28"/>
        </w:rPr>
        <w:t>Деятельность по организации долговременного хранения документов (экспертиза ценности документов, оформление дел, передача в архив, архивное хранение) относят к </w:t>
      </w:r>
      <w:r w:rsidRPr="00AB6174">
        <w:rPr>
          <w:rFonts w:ascii="Times New Roman" w:hAnsi="Times New Roman" w:cs="Times New Roman"/>
          <w:i/>
          <w:iCs/>
          <w:sz w:val="28"/>
          <w:szCs w:val="28"/>
        </w:rPr>
        <w:t>архивному делу.</w:t>
      </w:r>
      <w:r w:rsidRPr="00AB6174">
        <w:rPr>
          <w:rFonts w:ascii="Times New Roman" w:hAnsi="Times New Roman" w:cs="Times New Roman"/>
          <w:sz w:val="28"/>
          <w:szCs w:val="28"/>
        </w:rPr>
        <w:br/>
        <w:t>   </w:t>
      </w:r>
      <w:r w:rsidRPr="00AB6174">
        <w:rPr>
          <w:rFonts w:ascii="Times New Roman" w:hAnsi="Times New Roman" w:cs="Times New Roman"/>
          <w:i/>
          <w:iCs/>
          <w:sz w:val="28"/>
          <w:szCs w:val="28"/>
        </w:rPr>
        <w:t>Основными делопроизводственными функциями </w:t>
      </w:r>
      <w:r w:rsidRPr="00AB6174">
        <w:rPr>
          <w:rFonts w:ascii="Times New Roman" w:hAnsi="Times New Roman" w:cs="Times New Roman"/>
          <w:sz w:val="28"/>
          <w:szCs w:val="28"/>
        </w:rPr>
        <w:t>являются:</w:t>
      </w:r>
      <w:r w:rsidRPr="00AB6174">
        <w:rPr>
          <w:rFonts w:ascii="Times New Roman" w:hAnsi="Times New Roman" w:cs="Times New Roman"/>
          <w:sz w:val="28"/>
          <w:szCs w:val="28"/>
        </w:rPr>
        <w:br/>
        <w:t>   – своевременная обработка поступающей документации;</w:t>
      </w:r>
      <w:r w:rsidRPr="00AB6174">
        <w:rPr>
          <w:rFonts w:ascii="Times New Roman" w:hAnsi="Times New Roman" w:cs="Times New Roman"/>
          <w:sz w:val="28"/>
          <w:szCs w:val="28"/>
        </w:rPr>
        <w:br/>
        <w:t>   – регистрация, учет и текущее хранение документов;</w:t>
      </w:r>
      <w:r w:rsidRPr="00AB6174">
        <w:rPr>
          <w:rFonts w:ascii="Times New Roman" w:hAnsi="Times New Roman" w:cs="Times New Roman"/>
          <w:sz w:val="28"/>
          <w:szCs w:val="28"/>
        </w:rPr>
        <w:br/>
        <w:t>   – разработка, согласование, печатание документов по кадровым вопросам;</w:t>
      </w:r>
      <w:r w:rsidRPr="00AB6174">
        <w:rPr>
          <w:rFonts w:ascii="Times New Roman" w:hAnsi="Times New Roman" w:cs="Times New Roman"/>
          <w:sz w:val="28"/>
          <w:szCs w:val="28"/>
        </w:rPr>
        <w:br/>
        <w:t>   – доведение документации до соответствующих работников для исполнения;</w:t>
      </w:r>
      <w:r w:rsidRPr="00AB6174">
        <w:rPr>
          <w:rFonts w:ascii="Times New Roman" w:hAnsi="Times New Roman" w:cs="Times New Roman"/>
          <w:sz w:val="28"/>
          <w:szCs w:val="28"/>
        </w:rPr>
        <w:br/>
        <w:t>   – контроль за исполнением требований документов;</w:t>
      </w:r>
      <w:r w:rsidRPr="00AB6174">
        <w:rPr>
          <w:rFonts w:ascii="Times New Roman" w:hAnsi="Times New Roman" w:cs="Times New Roman"/>
          <w:sz w:val="28"/>
          <w:szCs w:val="28"/>
        </w:rPr>
        <w:br/>
      </w:r>
      <w:r w:rsidRPr="00AB6174">
        <w:rPr>
          <w:rFonts w:ascii="Times New Roman" w:hAnsi="Times New Roman" w:cs="Times New Roman"/>
          <w:sz w:val="28"/>
          <w:szCs w:val="28"/>
        </w:rPr>
        <w:lastRenderedPageBreak/>
        <w:t>   – размножение документов по кадровым вопросам и др.</w:t>
      </w:r>
      <w:r w:rsidRPr="00AB6174">
        <w:rPr>
          <w:rFonts w:ascii="Times New Roman" w:hAnsi="Times New Roman" w:cs="Times New Roman"/>
          <w:sz w:val="28"/>
          <w:szCs w:val="28"/>
        </w:rPr>
        <w:br/>
        <w:t>  </w:t>
      </w:r>
    </w:p>
    <w:p w:rsidR="00AF2F42" w:rsidRDefault="004F7C2F" w:rsidP="00AB6174">
      <w:pPr>
        <w:pStyle w:val="a3"/>
        <w:numPr>
          <w:ilvl w:val="0"/>
          <w:numId w:val="1"/>
        </w:numPr>
        <w:spacing w:after="0"/>
        <w:rPr>
          <w:rFonts w:ascii="Times New Roman" w:hAnsi="Times New Roman" w:cs="Times New Roman"/>
          <w:sz w:val="28"/>
          <w:szCs w:val="28"/>
        </w:rPr>
      </w:pPr>
      <w:r w:rsidRPr="00AB6174">
        <w:rPr>
          <w:rFonts w:ascii="Times New Roman" w:hAnsi="Times New Roman" w:cs="Times New Roman"/>
          <w:sz w:val="28"/>
          <w:szCs w:val="28"/>
        </w:rPr>
        <w:t xml:space="preserve"> В процессе делового общения достаточно важное значение играет организация передачи сообщения в электронном виде, подготовленном на персональном компьютере. Такой процесс передачи сообщения получил название электронной почты (е – </w:t>
      </w:r>
      <w:proofErr w:type="spellStart"/>
      <w:r w:rsidRPr="00AB6174">
        <w:rPr>
          <w:rFonts w:ascii="Times New Roman" w:hAnsi="Times New Roman" w:cs="Times New Roman"/>
          <w:sz w:val="28"/>
          <w:szCs w:val="28"/>
        </w:rPr>
        <w:t>mail</w:t>
      </w:r>
      <w:proofErr w:type="spellEnd"/>
      <w:r w:rsidRPr="00AB6174">
        <w:rPr>
          <w:rFonts w:ascii="Times New Roman" w:hAnsi="Times New Roman" w:cs="Times New Roman"/>
          <w:sz w:val="28"/>
          <w:szCs w:val="28"/>
        </w:rPr>
        <w:t xml:space="preserve"> – сокращенное название «</w:t>
      </w:r>
      <w:proofErr w:type="spellStart"/>
      <w:r w:rsidRPr="00AB6174">
        <w:rPr>
          <w:rFonts w:ascii="Times New Roman" w:hAnsi="Times New Roman" w:cs="Times New Roman"/>
          <w:sz w:val="28"/>
          <w:szCs w:val="28"/>
        </w:rPr>
        <w:t>electronic</w:t>
      </w:r>
      <w:proofErr w:type="spellEnd"/>
      <w:r w:rsidRPr="00AB6174">
        <w:rPr>
          <w:rFonts w:ascii="Times New Roman" w:hAnsi="Times New Roman" w:cs="Times New Roman"/>
          <w:sz w:val="28"/>
          <w:szCs w:val="28"/>
        </w:rPr>
        <w:t xml:space="preserve"> </w:t>
      </w:r>
      <w:proofErr w:type="spellStart"/>
      <w:r w:rsidRPr="00AB6174">
        <w:rPr>
          <w:rFonts w:ascii="Times New Roman" w:hAnsi="Times New Roman" w:cs="Times New Roman"/>
          <w:sz w:val="28"/>
          <w:szCs w:val="28"/>
        </w:rPr>
        <w:t>mail</w:t>
      </w:r>
      <w:proofErr w:type="spellEnd"/>
      <w:r w:rsidRPr="00AB6174">
        <w:rPr>
          <w:rFonts w:ascii="Times New Roman" w:hAnsi="Times New Roman" w:cs="Times New Roman"/>
          <w:sz w:val="28"/>
          <w:szCs w:val="28"/>
        </w:rPr>
        <w:t>»).</w:t>
      </w:r>
      <w:r w:rsidRPr="00AB6174">
        <w:rPr>
          <w:rFonts w:ascii="Times New Roman" w:hAnsi="Times New Roman" w:cs="Times New Roman"/>
          <w:sz w:val="28"/>
          <w:szCs w:val="28"/>
        </w:rPr>
        <w:br/>
        <w:t>   </w:t>
      </w:r>
      <w:r w:rsidRPr="00AB6174">
        <w:rPr>
          <w:rFonts w:ascii="Times New Roman" w:hAnsi="Times New Roman" w:cs="Times New Roman"/>
          <w:b/>
          <w:bCs/>
          <w:sz w:val="28"/>
          <w:szCs w:val="28"/>
        </w:rPr>
        <w:t>Электронная почта – </w:t>
      </w:r>
      <w:r w:rsidRPr="00AB6174">
        <w:rPr>
          <w:rFonts w:ascii="Times New Roman" w:hAnsi="Times New Roman" w:cs="Times New Roman"/>
          <w:sz w:val="28"/>
          <w:szCs w:val="28"/>
        </w:rPr>
        <w:t>форма передачи электронных документов на расстояние.</w:t>
      </w:r>
      <w:r w:rsidRPr="00AB6174">
        <w:rPr>
          <w:rFonts w:ascii="Times New Roman" w:hAnsi="Times New Roman" w:cs="Times New Roman"/>
          <w:sz w:val="28"/>
          <w:szCs w:val="28"/>
        </w:rPr>
        <w:br/>
        <w:t xml:space="preserve">   С электронной почты началось создание </w:t>
      </w:r>
      <w:proofErr w:type="spellStart"/>
      <w:r w:rsidRPr="00AB6174">
        <w:rPr>
          <w:rFonts w:ascii="Times New Roman" w:hAnsi="Times New Roman" w:cs="Times New Roman"/>
          <w:sz w:val="28"/>
          <w:szCs w:val="28"/>
        </w:rPr>
        <w:t>Internet</w:t>
      </w:r>
      <w:proofErr w:type="spellEnd"/>
      <w:r w:rsidRPr="00AB6174">
        <w:rPr>
          <w:rFonts w:ascii="Times New Roman" w:hAnsi="Times New Roman" w:cs="Times New Roman"/>
          <w:sz w:val="28"/>
          <w:szCs w:val="28"/>
        </w:rPr>
        <w:t>, и она пока остается самым популярным видом передачи информации в электронном виде.</w:t>
      </w:r>
      <w:r w:rsidRPr="00AB6174">
        <w:rPr>
          <w:rFonts w:ascii="Times New Roman" w:hAnsi="Times New Roman" w:cs="Times New Roman"/>
          <w:sz w:val="28"/>
          <w:szCs w:val="28"/>
        </w:rPr>
        <w:br/>
        <w:t>   </w:t>
      </w:r>
      <w:proofErr w:type="spellStart"/>
      <w:r w:rsidRPr="00AB6174">
        <w:rPr>
          <w:rFonts w:ascii="Times New Roman" w:hAnsi="Times New Roman" w:cs="Times New Roman"/>
          <w:b/>
          <w:bCs/>
          <w:sz w:val="28"/>
          <w:szCs w:val="28"/>
        </w:rPr>
        <w:t>Internet</w:t>
      </w:r>
      <w:proofErr w:type="spellEnd"/>
      <w:r w:rsidRPr="00AB6174">
        <w:rPr>
          <w:rFonts w:ascii="Times New Roman" w:hAnsi="Times New Roman" w:cs="Times New Roman"/>
          <w:b/>
          <w:bCs/>
          <w:sz w:val="28"/>
          <w:szCs w:val="28"/>
        </w:rPr>
        <w:t xml:space="preserve"> – </w:t>
      </w:r>
      <w:r w:rsidRPr="00AB6174">
        <w:rPr>
          <w:rFonts w:ascii="Times New Roman" w:hAnsi="Times New Roman" w:cs="Times New Roman"/>
          <w:sz w:val="28"/>
          <w:szCs w:val="28"/>
        </w:rPr>
        <w:t>глобальная компьютерная сеть, объединяющая ПК отдельных пользователей и локальные вычислительные сети.</w:t>
      </w:r>
      <w:r w:rsidRPr="00AB6174">
        <w:rPr>
          <w:rFonts w:ascii="Times New Roman" w:hAnsi="Times New Roman" w:cs="Times New Roman"/>
          <w:sz w:val="28"/>
          <w:szCs w:val="28"/>
        </w:rPr>
        <w:br/>
        <w:t xml:space="preserve">   В процессе профессиональной деятельности у </w:t>
      </w:r>
      <w:r w:rsidR="009E3C5D">
        <w:rPr>
          <w:rFonts w:ascii="Times New Roman" w:hAnsi="Times New Roman" w:cs="Times New Roman"/>
          <w:sz w:val="28"/>
          <w:szCs w:val="28"/>
        </w:rPr>
        <w:t xml:space="preserve">специалиста </w:t>
      </w:r>
      <w:r w:rsidRPr="00AB6174">
        <w:rPr>
          <w:rFonts w:ascii="Times New Roman" w:hAnsi="Times New Roman" w:cs="Times New Roman"/>
          <w:sz w:val="28"/>
          <w:szCs w:val="28"/>
        </w:rPr>
        <w:t>возникает необходимость выступления перед радио – или телевизионной аудиторией. Это могут быть чтение лекций, публичное выступление, участие в пресс-конференции, интервью для радио или телевидения, чтение официального заявления в прочее. Радио или телевидение – вещательные средства массовой информации, достаточно важные для внешних и внутриорганизационных коммуникаций и делового общения.</w:t>
      </w:r>
      <w:r w:rsidRPr="00AB6174">
        <w:rPr>
          <w:rFonts w:ascii="Times New Roman" w:hAnsi="Times New Roman" w:cs="Times New Roman"/>
          <w:sz w:val="28"/>
          <w:szCs w:val="28"/>
        </w:rPr>
        <w:br/>
        <w:t>   Требования, предъявляемые к радио– и телевизионному выступлению.</w:t>
      </w:r>
      <w:r w:rsidRPr="00AB6174">
        <w:rPr>
          <w:rFonts w:ascii="Times New Roman" w:hAnsi="Times New Roman" w:cs="Times New Roman"/>
          <w:sz w:val="28"/>
          <w:szCs w:val="28"/>
        </w:rPr>
        <w:br/>
        <w:t>   • Разговорность (оптимальное использование лексики, четкая структуризация выступления, информационная точность, построение драматургии выступления).</w:t>
      </w:r>
      <w:r w:rsidRPr="00AB6174">
        <w:rPr>
          <w:rFonts w:ascii="Times New Roman" w:hAnsi="Times New Roman" w:cs="Times New Roman"/>
          <w:sz w:val="28"/>
          <w:szCs w:val="28"/>
        </w:rPr>
        <w:br/>
        <w:t xml:space="preserve">   • </w:t>
      </w:r>
      <w:proofErr w:type="spellStart"/>
      <w:r w:rsidRPr="00AB6174">
        <w:rPr>
          <w:rFonts w:ascii="Times New Roman" w:hAnsi="Times New Roman" w:cs="Times New Roman"/>
          <w:sz w:val="28"/>
          <w:szCs w:val="28"/>
        </w:rPr>
        <w:t>Диалогизация</w:t>
      </w:r>
      <w:proofErr w:type="spellEnd"/>
      <w:r w:rsidRPr="00AB6174">
        <w:rPr>
          <w:rFonts w:ascii="Times New Roman" w:hAnsi="Times New Roman" w:cs="Times New Roman"/>
          <w:sz w:val="28"/>
          <w:szCs w:val="28"/>
        </w:rPr>
        <w:t xml:space="preserve"> (вопросно-ответный прием, прямое и косвенное обращение к собеседнику, эмоциональная оценка факта события).</w:t>
      </w:r>
      <w:r w:rsidRPr="00AB6174">
        <w:rPr>
          <w:rFonts w:ascii="Times New Roman" w:hAnsi="Times New Roman" w:cs="Times New Roman"/>
          <w:sz w:val="28"/>
          <w:szCs w:val="28"/>
        </w:rPr>
        <w:br/>
        <w:t xml:space="preserve">   • </w:t>
      </w:r>
      <w:proofErr w:type="spellStart"/>
      <w:r w:rsidRPr="00AB6174">
        <w:rPr>
          <w:rFonts w:ascii="Times New Roman" w:hAnsi="Times New Roman" w:cs="Times New Roman"/>
          <w:sz w:val="28"/>
          <w:szCs w:val="28"/>
        </w:rPr>
        <w:t>Интимизация</w:t>
      </w:r>
      <w:proofErr w:type="spellEnd"/>
      <w:r w:rsidRPr="00AB6174">
        <w:rPr>
          <w:rFonts w:ascii="Times New Roman" w:hAnsi="Times New Roman" w:cs="Times New Roman"/>
          <w:sz w:val="28"/>
          <w:szCs w:val="28"/>
        </w:rPr>
        <w:t xml:space="preserve"> (использование неправильного порядка слов в предложении, риторические вопросы, высказывания с вводными словами и предложениями).</w:t>
      </w:r>
      <w:r w:rsidRPr="00AB6174">
        <w:rPr>
          <w:rFonts w:ascii="Times New Roman" w:hAnsi="Times New Roman" w:cs="Times New Roman"/>
          <w:sz w:val="28"/>
          <w:szCs w:val="28"/>
        </w:rPr>
        <w:br/>
        <w:t>   • Удобство звукового воспроизводства и слухового восприятия (модуляция речи, громкость голосового тона, скорость речи, окраска звучания голоса, дикция, ритмичность речи).</w:t>
      </w:r>
      <w:r w:rsidRPr="00AB6174">
        <w:rPr>
          <w:rFonts w:ascii="Times New Roman" w:hAnsi="Times New Roman" w:cs="Times New Roman"/>
          <w:sz w:val="28"/>
          <w:szCs w:val="28"/>
        </w:rPr>
        <w:br/>
        <w:t>   </w:t>
      </w:r>
    </w:p>
    <w:p w:rsidR="00AF2F42" w:rsidRDefault="004F7C2F" w:rsidP="00AB6174">
      <w:pPr>
        <w:pStyle w:val="a3"/>
        <w:numPr>
          <w:ilvl w:val="0"/>
          <w:numId w:val="1"/>
        </w:numPr>
        <w:spacing w:after="0"/>
        <w:rPr>
          <w:rFonts w:ascii="Times New Roman" w:hAnsi="Times New Roman" w:cs="Times New Roman"/>
          <w:sz w:val="28"/>
          <w:szCs w:val="28"/>
        </w:rPr>
      </w:pPr>
      <w:r w:rsidRPr="00AB6174">
        <w:rPr>
          <w:rFonts w:ascii="Times New Roman" w:hAnsi="Times New Roman" w:cs="Times New Roman"/>
          <w:b/>
          <w:bCs/>
          <w:sz w:val="28"/>
          <w:szCs w:val="28"/>
        </w:rPr>
        <w:t>Телеконференция – </w:t>
      </w:r>
      <w:r w:rsidRPr="00AB6174">
        <w:rPr>
          <w:rFonts w:ascii="Times New Roman" w:hAnsi="Times New Roman" w:cs="Times New Roman"/>
          <w:sz w:val="28"/>
          <w:szCs w:val="28"/>
        </w:rPr>
        <w:t>одновременное подключение нескольких абонентов друг к другу с возможностью одновременного участия в разговоре.</w:t>
      </w:r>
      <w:r w:rsidRPr="00AB6174">
        <w:rPr>
          <w:rFonts w:ascii="Times New Roman" w:hAnsi="Times New Roman" w:cs="Times New Roman"/>
          <w:sz w:val="28"/>
          <w:szCs w:val="28"/>
        </w:rPr>
        <w:br/>
        <w:t>  </w:t>
      </w:r>
    </w:p>
    <w:p w:rsidR="00AF2F42" w:rsidRDefault="004F7C2F" w:rsidP="00AB6174">
      <w:pPr>
        <w:pStyle w:val="a3"/>
        <w:numPr>
          <w:ilvl w:val="0"/>
          <w:numId w:val="1"/>
        </w:numPr>
        <w:spacing w:after="0"/>
        <w:rPr>
          <w:rFonts w:ascii="Times New Roman" w:hAnsi="Times New Roman" w:cs="Times New Roman"/>
          <w:sz w:val="28"/>
          <w:szCs w:val="28"/>
        </w:rPr>
      </w:pPr>
      <w:r w:rsidRPr="00AB6174">
        <w:rPr>
          <w:rFonts w:ascii="Times New Roman" w:hAnsi="Times New Roman" w:cs="Times New Roman"/>
          <w:sz w:val="28"/>
          <w:szCs w:val="28"/>
        </w:rPr>
        <w:t> </w:t>
      </w:r>
      <w:r w:rsidRPr="00AB6174">
        <w:rPr>
          <w:rFonts w:ascii="Times New Roman" w:hAnsi="Times New Roman" w:cs="Times New Roman"/>
          <w:b/>
          <w:bCs/>
          <w:sz w:val="28"/>
          <w:szCs w:val="28"/>
        </w:rPr>
        <w:t>Интерактивное общение – </w:t>
      </w:r>
      <w:r w:rsidRPr="00AB6174">
        <w:rPr>
          <w:rFonts w:ascii="Times New Roman" w:hAnsi="Times New Roman" w:cs="Times New Roman"/>
          <w:sz w:val="28"/>
          <w:szCs w:val="28"/>
        </w:rPr>
        <w:t>форма диалога; двусторонний обмен информацией между партнерами, который предполагает немедленные ответные действия.</w:t>
      </w:r>
      <w:r w:rsidRPr="00AB6174">
        <w:rPr>
          <w:rFonts w:ascii="Times New Roman" w:hAnsi="Times New Roman" w:cs="Times New Roman"/>
          <w:sz w:val="28"/>
          <w:szCs w:val="28"/>
        </w:rPr>
        <w:br/>
        <w:t>   В процессе делового общения зачастую возникает необходимость участия в радио или телевизионном интервью.</w:t>
      </w:r>
      <w:r w:rsidRPr="00AB6174">
        <w:rPr>
          <w:rFonts w:ascii="Times New Roman" w:hAnsi="Times New Roman" w:cs="Times New Roman"/>
          <w:sz w:val="28"/>
          <w:szCs w:val="28"/>
        </w:rPr>
        <w:br/>
        <w:t>  </w:t>
      </w:r>
    </w:p>
    <w:p w:rsidR="004F7C2F" w:rsidRPr="00AB6174" w:rsidRDefault="004F7C2F" w:rsidP="00AB6174">
      <w:pPr>
        <w:pStyle w:val="a3"/>
        <w:numPr>
          <w:ilvl w:val="0"/>
          <w:numId w:val="1"/>
        </w:numPr>
        <w:spacing w:after="0"/>
        <w:rPr>
          <w:rFonts w:ascii="Times New Roman" w:hAnsi="Times New Roman" w:cs="Times New Roman"/>
          <w:sz w:val="28"/>
          <w:szCs w:val="28"/>
        </w:rPr>
      </w:pPr>
      <w:r w:rsidRPr="00AB6174">
        <w:rPr>
          <w:rFonts w:ascii="Times New Roman" w:hAnsi="Times New Roman" w:cs="Times New Roman"/>
          <w:sz w:val="28"/>
          <w:szCs w:val="28"/>
        </w:rPr>
        <w:t> </w:t>
      </w:r>
      <w:r w:rsidRPr="00AB6174">
        <w:rPr>
          <w:rFonts w:ascii="Times New Roman" w:hAnsi="Times New Roman" w:cs="Times New Roman"/>
          <w:b/>
          <w:bCs/>
          <w:sz w:val="28"/>
          <w:szCs w:val="28"/>
        </w:rPr>
        <w:t>Интервью – </w:t>
      </w:r>
      <w:r w:rsidRPr="00AB6174">
        <w:rPr>
          <w:rFonts w:ascii="Times New Roman" w:hAnsi="Times New Roman" w:cs="Times New Roman"/>
          <w:sz w:val="28"/>
          <w:szCs w:val="28"/>
        </w:rPr>
        <w:t xml:space="preserve">беседа журналиста с каким-либо лицом или группой лиц, представляющим общественный интерес и предназначенная для передачи в </w:t>
      </w:r>
      <w:r w:rsidRPr="00AB6174">
        <w:rPr>
          <w:rFonts w:ascii="Times New Roman" w:hAnsi="Times New Roman" w:cs="Times New Roman"/>
          <w:sz w:val="28"/>
          <w:szCs w:val="28"/>
        </w:rPr>
        <w:lastRenderedPageBreak/>
        <w:t>средствах массовой информации.</w:t>
      </w:r>
      <w:r w:rsidRPr="00AB6174">
        <w:rPr>
          <w:rFonts w:ascii="Times New Roman" w:hAnsi="Times New Roman" w:cs="Times New Roman"/>
          <w:sz w:val="28"/>
          <w:szCs w:val="28"/>
        </w:rPr>
        <w:br/>
        <w:t>   Радио– и телевизионное интервью, как правило, проходит в прямом эфире и продолжается 15-20 мин. В течение этого времени в присутствии интервьюера, телеоператора и других работников телестудии надо свободно высказать свою позицию.</w:t>
      </w:r>
      <w:r w:rsidRPr="00AB6174">
        <w:rPr>
          <w:rFonts w:ascii="Times New Roman" w:hAnsi="Times New Roman" w:cs="Times New Roman"/>
          <w:sz w:val="28"/>
          <w:szCs w:val="28"/>
        </w:rPr>
        <w:br/>
        <w:t>   Виды радио– и телевизионного интервью: интервью-расспрос, интервью-обмен информациями, интервью-портрет.</w:t>
      </w:r>
      <w:r w:rsidRPr="00AB6174">
        <w:rPr>
          <w:rFonts w:ascii="Times New Roman" w:hAnsi="Times New Roman" w:cs="Times New Roman"/>
          <w:sz w:val="28"/>
          <w:szCs w:val="28"/>
        </w:rPr>
        <w:br/>
        <w:t>   </w:t>
      </w:r>
    </w:p>
    <w:sectPr w:rsidR="004F7C2F" w:rsidRPr="00AB6174" w:rsidSect="009463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3838"/>
    <w:multiLevelType w:val="hybridMultilevel"/>
    <w:tmpl w:val="A99663B2"/>
    <w:lvl w:ilvl="0" w:tplc="7A569084">
      <w:start w:val="1"/>
      <w:numFmt w:val="upperRoman"/>
      <w:lvlText w:val="%1."/>
      <w:lvlJc w:val="left"/>
      <w:pPr>
        <w:ind w:left="1362" w:hanging="720"/>
      </w:pPr>
      <w:rPr>
        <w:rFonts w:hint="default"/>
        <w:b/>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D8"/>
    <w:rsid w:val="000240A5"/>
    <w:rsid w:val="000B0EB8"/>
    <w:rsid w:val="000B47A9"/>
    <w:rsid w:val="00133ED7"/>
    <w:rsid w:val="001B2E32"/>
    <w:rsid w:val="00211E18"/>
    <w:rsid w:val="002300E0"/>
    <w:rsid w:val="00272F97"/>
    <w:rsid w:val="00363DF9"/>
    <w:rsid w:val="003A25B8"/>
    <w:rsid w:val="00436573"/>
    <w:rsid w:val="004C65DB"/>
    <w:rsid w:val="004F7C2F"/>
    <w:rsid w:val="005E6C37"/>
    <w:rsid w:val="0060281C"/>
    <w:rsid w:val="00643CEB"/>
    <w:rsid w:val="006C4C2C"/>
    <w:rsid w:val="006F0F59"/>
    <w:rsid w:val="00731403"/>
    <w:rsid w:val="007F01E9"/>
    <w:rsid w:val="00946310"/>
    <w:rsid w:val="00951AB5"/>
    <w:rsid w:val="009D0311"/>
    <w:rsid w:val="009E3C5D"/>
    <w:rsid w:val="00AB6174"/>
    <w:rsid w:val="00AF2F42"/>
    <w:rsid w:val="00C00A5C"/>
    <w:rsid w:val="00CA7231"/>
    <w:rsid w:val="00E828FC"/>
    <w:rsid w:val="00ED524B"/>
    <w:rsid w:val="00EE71C1"/>
    <w:rsid w:val="00F22F1F"/>
    <w:rsid w:val="00F324D8"/>
    <w:rsid w:val="00FF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BAAE"/>
  <w15:chartTrackingRefBased/>
  <w15:docId w15:val="{5653F34A-F55A-4B25-9622-3CA2733C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3309</Words>
  <Characters>18862</Characters>
  <Application>Microsoft Office Word</Application>
  <DocSecurity>0</DocSecurity>
  <Lines>157</Lines>
  <Paragraphs>44</Paragraphs>
  <ScaleCrop>false</ScaleCrop>
  <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36</cp:revision>
  <dcterms:created xsi:type="dcterms:W3CDTF">2021-09-21T11:55:00Z</dcterms:created>
  <dcterms:modified xsi:type="dcterms:W3CDTF">2021-09-21T12:17:00Z</dcterms:modified>
</cp:coreProperties>
</file>