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B3" w:rsidRPr="00203860" w:rsidRDefault="00292CB3" w:rsidP="00292CB3">
      <w:pPr>
        <w:rPr>
          <w:b/>
        </w:rPr>
      </w:pPr>
      <w:bookmarkStart w:id="0" w:name="_GoBack"/>
      <w:r w:rsidRPr="00203860">
        <w:rPr>
          <w:b/>
        </w:rPr>
        <w:t>Практическое занятие 1. ЛОГИСТИЧЕСКИЙ</w:t>
      </w:r>
    </w:p>
    <w:p w:rsidR="00292CB3" w:rsidRPr="00203860" w:rsidRDefault="00292CB3" w:rsidP="00292CB3">
      <w:pPr>
        <w:rPr>
          <w:b/>
        </w:rPr>
      </w:pPr>
      <w:r w:rsidRPr="00203860">
        <w:rPr>
          <w:b/>
        </w:rPr>
        <w:t>ПОДХОД К ФОРМИРОВАНИЮ СИСТЕМЫ МАТЕРИАЛЬНОТЕХНИЧЕСКОГО СНАБЖЕНИЯ НА ПРЕДПРИЯТИИ</w:t>
      </w:r>
    </w:p>
    <w:bookmarkEnd w:id="0"/>
    <w:p w:rsidR="00292CB3" w:rsidRDefault="00292CB3" w:rsidP="00292CB3"/>
    <w:p w:rsidR="00292CB3" w:rsidRDefault="00292CB3" w:rsidP="00292CB3">
      <w:r>
        <w:t xml:space="preserve">Учебная цель: закрепление магистрантами </w:t>
      </w:r>
      <w:proofErr w:type="gramStart"/>
      <w:r>
        <w:t>полученных</w:t>
      </w:r>
      <w:proofErr w:type="gramEnd"/>
    </w:p>
    <w:p w:rsidR="00292CB3" w:rsidRDefault="00292CB3" w:rsidP="00292CB3">
      <w:r>
        <w:t>теоретических знаний основных понятий логистики снабжения</w:t>
      </w:r>
    </w:p>
    <w:p w:rsidR="00292CB3" w:rsidRDefault="00292CB3" w:rsidP="00292CB3">
      <w:r>
        <w:t>и выработка системного подхода к процессу снабжения современного предприятия, использующего логистические принципы управления.</w:t>
      </w:r>
    </w:p>
    <w:p w:rsidR="00292CB3" w:rsidRDefault="00292CB3" w:rsidP="00292CB3">
      <w:r>
        <w:t>Порядок выполнения работы</w:t>
      </w:r>
    </w:p>
    <w:p w:rsidR="00292CB3" w:rsidRDefault="00292CB3" w:rsidP="00292CB3">
      <w:r>
        <w:t>Работая в подгруппах, магистранты должны из предложенных понятий составить логическую схему, отображающую</w:t>
      </w:r>
    </w:p>
    <w:p w:rsidR="00292CB3" w:rsidRDefault="00292CB3" w:rsidP="00292CB3">
      <w:r>
        <w:t xml:space="preserve">процесс управления снабжением современного </w:t>
      </w:r>
      <w:proofErr w:type="gramStart"/>
      <w:r>
        <w:t>предприятии</w:t>
      </w:r>
      <w:proofErr w:type="gramEnd"/>
      <w:r>
        <w:t>, и</w:t>
      </w:r>
    </w:p>
    <w:p w:rsidR="00292CB3" w:rsidRDefault="00292CB3" w:rsidP="00292CB3">
      <w:r>
        <w:t>графически воссоздать взаимосвязь этих понятий. Совместное</w:t>
      </w:r>
    </w:p>
    <w:p w:rsidR="00292CB3" w:rsidRDefault="00292CB3" w:rsidP="00292CB3">
      <w:r>
        <w:t xml:space="preserve">обсуждение в подгруппе и защита позиции подгруппы </w:t>
      </w:r>
      <w:proofErr w:type="gramStart"/>
      <w:r>
        <w:t>перед</w:t>
      </w:r>
      <w:proofErr w:type="gramEnd"/>
    </w:p>
    <w:p w:rsidR="00292CB3" w:rsidRDefault="00292CB3" w:rsidP="00292CB3">
      <w:r>
        <w:t>группой развивает у магистрантов навыки командного взаимодействия, умение обосновывать и защищать разработанное</w:t>
      </w:r>
    </w:p>
    <w:p w:rsidR="00292CB3" w:rsidRDefault="00292CB3" w:rsidP="00292CB3">
      <w:r>
        <w:t>решение.</w:t>
      </w:r>
    </w:p>
    <w:p w:rsidR="00292CB3" w:rsidRDefault="00292CB3" w:rsidP="00292CB3">
      <w:r>
        <w:t>Применение метода работы в малых группах позволяет</w:t>
      </w:r>
    </w:p>
    <w:p w:rsidR="00292CB3" w:rsidRDefault="00292CB3" w:rsidP="00292CB3">
      <w:r>
        <w:t>развивать у магистрантов понимание сложности и многообразия вариантов организации процесса снабжения, помогает им</w:t>
      </w:r>
    </w:p>
    <w:p w:rsidR="00292CB3" w:rsidRDefault="00292CB3" w:rsidP="00292CB3">
      <w:r>
        <w:t>лучше уяснить логистический подход к формированию подсистемы снабжения современного предприятия.</w:t>
      </w:r>
    </w:p>
    <w:p w:rsidR="00292CB3" w:rsidRDefault="00292CB3" w:rsidP="00292CB3">
      <w:r>
        <w:t>16</w:t>
      </w:r>
    </w:p>
    <w:p w:rsidR="00292CB3" w:rsidRDefault="00292CB3" w:rsidP="00292CB3">
      <w:r>
        <w:t>Данная работа проводится в следующем порядке.</w:t>
      </w:r>
    </w:p>
    <w:p w:rsidR="00292CB3" w:rsidRDefault="00292CB3" w:rsidP="00292CB3">
      <w:r>
        <w:t xml:space="preserve">1. Разделение магистрантов на подгруппы по 3-4 человека. Можно использовать различные способы разделения </w:t>
      </w:r>
      <w:proofErr w:type="gramStart"/>
      <w:r>
        <w:t>на</w:t>
      </w:r>
      <w:proofErr w:type="gramEnd"/>
    </w:p>
    <w:p w:rsidR="00292CB3" w:rsidRDefault="00292CB3" w:rsidP="00292CB3">
      <w:r>
        <w:t>подгруппы, например, для экономии времени подгруппы образуются из рядом сидящих студентов.</w:t>
      </w:r>
    </w:p>
    <w:p w:rsidR="00292CB3" w:rsidRDefault="00292CB3" w:rsidP="00292CB3">
      <w:r>
        <w:t>2. Постановка проблемы – определение цели и задачи</w:t>
      </w:r>
    </w:p>
    <w:p w:rsidR="00292CB3" w:rsidRDefault="00292CB3" w:rsidP="00292CB3">
      <w:r>
        <w:t>занятия. Каждая подгруппа должна:</w:t>
      </w:r>
    </w:p>
    <w:p w:rsidR="00292CB3" w:rsidRDefault="00292CB3" w:rsidP="00292CB3">
      <w:r>
        <w:t>2.1 выбрать лидера подгруппы, который в случае разногласий в подгруппе примет необходимое решение;</w:t>
      </w:r>
    </w:p>
    <w:p w:rsidR="00292CB3" w:rsidRDefault="00292CB3" w:rsidP="00292CB3">
      <w:r>
        <w:lastRenderedPageBreak/>
        <w:t>2.2 выработать девиз, под которым подгруппа будет работать;</w:t>
      </w:r>
    </w:p>
    <w:p w:rsidR="00292CB3" w:rsidRDefault="00292CB3" w:rsidP="00292CB3">
      <w:r>
        <w:t>2.3 из предложенных преподавателем 55 понятий составить логическую схему, отображающий процесс управления</w:t>
      </w:r>
    </w:p>
    <w:p w:rsidR="00292CB3" w:rsidRDefault="00292CB3" w:rsidP="00292CB3">
      <w:r>
        <w:t xml:space="preserve">снабжением современного предприятия, </w:t>
      </w:r>
      <w:proofErr w:type="gramStart"/>
      <w:r>
        <w:t>основанный</w:t>
      </w:r>
      <w:proofErr w:type="gramEnd"/>
      <w:r>
        <w:t xml:space="preserve"> на принципах логистики, графически изобразив взаимосвязь понятий.</w:t>
      </w:r>
    </w:p>
    <w:p w:rsidR="00292CB3" w:rsidRDefault="00292CB3" w:rsidP="00292CB3">
      <w:r>
        <w:t>Понятия необходимо наклеить на лист бумаги и фломастерами</w:t>
      </w:r>
    </w:p>
    <w:p w:rsidR="00292CB3" w:rsidRDefault="00292CB3" w:rsidP="00292CB3">
      <w:r>
        <w:t>отразить взаимосвязь между ними: логистическая система,</w:t>
      </w:r>
    </w:p>
    <w:p w:rsidR="00292CB3" w:rsidRDefault="00292CB3" w:rsidP="00292CB3">
      <w:proofErr w:type="gramStart"/>
      <w:r>
        <w:t>цель снабжения, стратегия снабжения, прогнозирование, планирование, координация, мотивация, производство, материальный поток, информационный поток, финансовый поток,</w:t>
      </w:r>
      <w:proofErr w:type="gramEnd"/>
    </w:p>
    <w:p w:rsidR="00292CB3" w:rsidRDefault="00292CB3" w:rsidP="00292CB3">
      <w:r>
        <w:t>сервис, сбыт, поставщики, потребители, посредники, хранение,</w:t>
      </w:r>
    </w:p>
    <w:p w:rsidR="00292CB3" w:rsidRDefault="00292CB3" w:rsidP="00292CB3">
      <w:r>
        <w:t>критерии выбора, рейтинговая оценка поставщиков, договоры</w:t>
      </w:r>
    </w:p>
    <w:p w:rsidR="00292CB3" w:rsidRDefault="00292CB3" w:rsidP="00292CB3">
      <w:r>
        <w:t>поставки, платежи, сроки поставки, складирование, запасы,</w:t>
      </w:r>
    </w:p>
    <w:p w:rsidR="00292CB3" w:rsidRDefault="00292CB3" w:rsidP="00292CB3">
      <w:r>
        <w:t>заказы, цена, закупка, снабжение, качество, объем поставки,</w:t>
      </w:r>
    </w:p>
    <w:p w:rsidR="00292CB3" w:rsidRDefault="00292CB3" w:rsidP="00292CB3">
      <w:r>
        <w:t>транспортировка, переговоры, потребность в ресурсах, спецификация, производственная программа, готовая продукция,</w:t>
      </w:r>
    </w:p>
    <w:p w:rsidR="00292CB3" w:rsidRDefault="00292CB3" w:rsidP="00292CB3">
      <w:r>
        <w:t>исследование рынка, транзитная форма, «точно вовремя»,</w:t>
      </w:r>
    </w:p>
    <w:p w:rsidR="00292CB3" w:rsidRDefault="00292CB3" w:rsidP="00292CB3">
      <w:r>
        <w:t>MRP, закупки по мере необходимости, закупки партиями, закупки по котировочным ведомостям, детерминированный метод, стохастический метод, отгрузка, приемка, логистические</w:t>
      </w:r>
    </w:p>
    <w:p w:rsidR="00292CB3" w:rsidRDefault="00292CB3" w:rsidP="00292CB3">
      <w:r>
        <w:t>издержки, организация, «производить или закупать»,</w:t>
      </w:r>
    </w:p>
    <w:p w:rsidR="00292CB3" w:rsidRDefault="00292CB3" w:rsidP="00292CB3">
      <w:r>
        <w:t>KANBAN, складская форма, экспертный метод, надежность;</w:t>
      </w:r>
    </w:p>
    <w:p w:rsidR="00292CB3" w:rsidRDefault="00292CB3" w:rsidP="00292CB3">
      <w:r>
        <w:t>2.4 обосновать предложенный вариант логической схемы.</w:t>
      </w:r>
    </w:p>
    <w:p w:rsidR="00292CB3" w:rsidRDefault="00292CB3" w:rsidP="00292CB3">
      <w:r>
        <w:t>17</w:t>
      </w:r>
    </w:p>
    <w:p w:rsidR="00292CB3" w:rsidRDefault="00292CB3" w:rsidP="00292CB3">
      <w:r>
        <w:t>3. Раздача каждой подгруппе листов бумаги формата</w:t>
      </w:r>
    </w:p>
    <w:p w:rsidR="00292CB3" w:rsidRDefault="00292CB3" w:rsidP="00292CB3">
      <w:r>
        <w:t>А</w:t>
      </w:r>
      <w:proofErr w:type="gramStart"/>
      <w:r>
        <w:t>1</w:t>
      </w:r>
      <w:proofErr w:type="gramEnd"/>
      <w:r>
        <w:t>, конвертов с понятиями, фломастеров и клея.</w:t>
      </w:r>
    </w:p>
    <w:p w:rsidR="00292CB3" w:rsidRDefault="00292CB3" w:rsidP="00292CB3">
      <w:r>
        <w:t>4. Работа в подгруппах под контролем преподавателя.</w:t>
      </w:r>
    </w:p>
    <w:p w:rsidR="00292CB3" w:rsidRDefault="00292CB3" w:rsidP="00292CB3">
      <w:r>
        <w:t>5. Выступление лидера подгруппы с результатами работы, ответы на возникающие вопросы.</w:t>
      </w:r>
    </w:p>
    <w:p w:rsidR="00292CB3" w:rsidRDefault="00292CB3" w:rsidP="00292CB3">
      <w:r>
        <w:t>6. Подведение итогов игры и дискуссия по содержанию</w:t>
      </w:r>
    </w:p>
    <w:p w:rsidR="00292CB3" w:rsidRDefault="00292CB3" w:rsidP="00292CB3">
      <w:r>
        <w:t>исследуемой проблемы.</w:t>
      </w:r>
    </w:p>
    <w:p w:rsidR="00292CB3" w:rsidRDefault="00292CB3" w:rsidP="00292CB3">
      <w:r>
        <w:t xml:space="preserve">Рекомендации по выполнению работы. Продолжительность занятия – 2 </w:t>
      </w:r>
      <w:proofErr w:type="gramStart"/>
      <w:r>
        <w:t>академических</w:t>
      </w:r>
      <w:proofErr w:type="gramEnd"/>
      <w:r>
        <w:t xml:space="preserve"> часа. Группы студентов подразделяются на подгруппы по 3-4 человека. Количество подгрупп определяется численностью основной группы. Занятие</w:t>
      </w:r>
    </w:p>
    <w:p w:rsidR="00292CB3" w:rsidRDefault="00292CB3" w:rsidP="00292CB3">
      <w:proofErr w:type="gramStart"/>
      <w:r>
        <w:lastRenderedPageBreak/>
        <w:t>проводится одном преподавателем.</w:t>
      </w:r>
      <w:proofErr w:type="gramEnd"/>
      <w:r>
        <w:t xml:space="preserve"> Преподаватель является</w:t>
      </w:r>
    </w:p>
    <w:p w:rsidR="00292CB3" w:rsidRDefault="00292CB3" w:rsidP="00292CB3">
      <w:r>
        <w:t>ведущим дискуссии, направляет ее ход и обобщает результаты.</w:t>
      </w:r>
    </w:p>
    <w:p w:rsidR="00292CB3" w:rsidRDefault="00292CB3" w:rsidP="00292CB3">
      <w:r>
        <w:t>При подведении итогов следует воздержаться от прямых отрицательных оценок работы отдельной подгруппы, либо отдельного студента. В работе каждой подгруппы нужно выделить</w:t>
      </w:r>
    </w:p>
    <w:p w:rsidR="00292CB3" w:rsidRDefault="00292CB3" w:rsidP="00292CB3">
      <w:r>
        <w:t>оптимальные составляющие предложенного варианта процесса</w:t>
      </w:r>
    </w:p>
    <w:p w:rsidR="00292CB3" w:rsidRDefault="00292CB3" w:rsidP="00292CB3">
      <w:r>
        <w:t>снабжения предприятия, которые могут быть использованы</w:t>
      </w:r>
    </w:p>
    <w:p w:rsidR="00292CB3" w:rsidRDefault="00292CB3" w:rsidP="00292CB3">
      <w:r>
        <w:t>для разработки «идеального» варианта.</w:t>
      </w:r>
    </w:p>
    <w:p w:rsidR="00292CB3" w:rsidRDefault="00292CB3" w:rsidP="00292CB3">
      <w:r>
        <w:t>Задание для самостоятельной работы</w:t>
      </w:r>
    </w:p>
    <w:p w:rsidR="00292CB3" w:rsidRDefault="00292CB3" w:rsidP="00292CB3">
      <w:r>
        <w:t>Задание 1. Разработка информационной модели процесса материально-технического снабжения</w:t>
      </w:r>
    </w:p>
    <w:p w:rsidR="00292CB3" w:rsidRDefault="00292CB3" w:rsidP="00292CB3">
      <w:r>
        <w:t>Постановка задачи. В условиях внедрения корпоративной информационной системы перед организацией становится</w:t>
      </w:r>
    </w:p>
    <w:p w:rsidR="00292CB3" w:rsidRDefault="00292CB3" w:rsidP="00292CB3">
      <w:r>
        <w:t>задача регламентации бизнес-процессов, реализующих управление движением товарно-материальных и сопутствующих потоков. Частными решениями этой комплексной задачи является построение информационных моделей логистических бизнес-процессов.</w:t>
      </w:r>
    </w:p>
    <w:p w:rsidR="00292CB3" w:rsidRDefault="00292CB3" w:rsidP="00292CB3">
      <w:r>
        <w:t>18</w:t>
      </w:r>
    </w:p>
    <w:p w:rsidR="00292CB3" w:rsidRDefault="00292CB3" w:rsidP="00292CB3">
      <w:r>
        <w:t>Алгоритм решения задачи.</w:t>
      </w:r>
    </w:p>
    <w:p w:rsidR="00292CB3" w:rsidRDefault="00292CB3" w:rsidP="00292CB3">
      <w:r>
        <w:t xml:space="preserve">1. Выбор объекта моделирования (процесс </w:t>
      </w:r>
      <w:proofErr w:type="spellStart"/>
      <w:r>
        <w:t>материальнотехнического</w:t>
      </w:r>
      <w:proofErr w:type="spellEnd"/>
      <w:r>
        <w:t xml:space="preserve"> снабжения). Возможен самостоятельный выбор</w:t>
      </w:r>
    </w:p>
    <w:p w:rsidR="00292CB3" w:rsidRDefault="00292CB3" w:rsidP="00292CB3">
      <w:r>
        <w:t>процесса (функции, процедуры) по желанию разработчика.</w:t>
      </w:r>
    </w:p>
    <w:p w:rsidR="00292CB3" w:rsidRDefault="00292CB3" w:rsidP="00292CB3">
      <w:r>
        <w:t xml:space="preserve">2. Декомпозиция выбранного объекта, например, на следующие составляющие: определение потребности в материальных ресурсах предприятия, описание потребности с </w:t>
      </w:r>
      <w:proofErr w:type="gramStart"/>
      <w:r>
        <w:t>точным</w:t>
      </w:r>
      <w:proofErr w:type="gramEnd"/>
    </w:p>
    <w:p w:rsidR="00292CB3" w:rsidRDefault="00292CB3" w:rsidP="00292CB3">
      <w:r>
        <w:t>определением нужных характеристик и качества товаров и услуг (спецификация потребности), определение и анализ возможных источников снабжения, определение цены и условий,</w:t>
      </w:r>
    </w:p>
    <w:p w:rsidR="00292CB3" w:rsidRDefault="00292CB3" w:rsidP="00292CB3">
      <w:r>
        <w:t>подготовка и размещение заказа на закупку, контроль выполнения заказа и экспедирование, получение и проверка товаров,</w:t>
      </w:r>
    </w:p>
    <w:p w:rsidR="00292CB3" w:rsidRDefault="00292CB3" w:rsidP="00292CB3">
      <w:r>
        <w:t>обработка счетов и оплата.</w:t>
      </w:r>
    </w:p>
    <w:p w:rsidR="00292CB3" w:rsidRDefault="00292CB3" w:rsidP="00292CB3">
      <w:r>
        <w:t xml:space="preserve">3. Выбор метода моделирования логистического </w:t>
      </w:r>
      <w:proofErr w:type="spellStart"/>
      <w:r>
        <w:t>бизнеспроцесса</w:t>
      </w:r>
      <w:proofErr w:type="spellEnd"/>
      <w:r>
        <w:t xml:space="preserve">. Метод моделирования рекомендуется выбрать </w:t>
      </w:r>
      <w:proofErr w:type="gramStart"/>
      <w:r>
        <w:t>из</w:t>
      </w:r>
      <w:proofErr w:type="gramEnd"/>
    </w:p>
    <w:p w:rsidR="00292CB3" w:rsidRDefault="00292CB3" w:rsidP="00292CB3">
      <w:r>
        <w:t xml:space="preserve">следующих трех групп: </w:t>
      </w:r>
      <w:proofErr w:type="gramStart"/>
      <w:r>
        <w:t>функциональный</w:t>
      </w:r>
      <w:proofErr w:type="gramEnd"/>
      <w:r>
        <w:t xml:space="preserve">, </w:t>
      </w:r>
      <w:proofErr w:type="spellStart"/>
      <w:r>
        <w:t>объектноориентированный</w:t>
      </w:r>
      <w:proofErr w:type="spellEnd"/>
      <w:r>
        <w:t xml:space="preserve"> и комплексный. Реализация выбранного метода может осуществляться как в </w:t>
      </w:r>
      <w:proofErr w:type="gramStart"/>
      <w:r>
        <w:t>автоматизированном</w:t>
      </w:r>
      <w:proofErr w:type="gramEnd"/>
      <w:r>
        <w:t>, так и в</w:t>
      </w:r>
    </w:p>
    <w:p w:rsidR="00292CB3" w:rsidRDefault="00292CB3" w:rsidP="00292CB3">
      <w:r>
        <w:t xml:space="preserve">ручном </w:t>
      </w:r>
      <w:proofErr w:type="gramStart"/>
      <w:r>
        <w:t>режиме</w:t>
      </w:r>
      <w:proofErr w:type="gramEnd"/>
      <w:r>
        <w:t>. В автоматизированном режиме рекомендуется</w:t>
      </w:r>
    </w:p>
    <w:p w:rsidR="00292CB3" w:rsidRDefault="00292CB3" w:rsidP="00292CB3">
      <w:r>
        <w:t xml:space="preserve">использование программ </w:t>
      </w:r>
      <w:proofErr w:type="spellStart"/>
      <w:r>
        <w:t>BPwin</w:t>
      </w:r>
      <w:proofErr w:type="spellEnd"/>
      <w:r>
        <w:t xml:space="preserve"> или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Visio</w:t>
      </w:r>
      <w:proofErr w:type="spellEnd"/>
      <w:r>
        <w:t>.</w:t>
      </w:r>
    </w:p>
    <w:p w:rsidR="00292CB3" w:rsidRDefault="00292CB3" w:rsidP="00292CB3">
      <w:r>
        <w:lastRenderedPageBreak/>
        <w:t>4. Определение входной и выходной информации, регламентирующей (нормативно-справочной) информации, информационных субъектов управления.</w:t>
      </w:r>
    </w:p>
    <w:p w:rsidR="00292CB3" w:rsidRDefault="00292CB3" w:rsidP="00292CB3">
      <w:r>
        <w:t>5. Построение информационной модели.</w:t>
      </w:r>
    </w:p>
    <w:p w:rsidR="00292CB3" w:rsidRDefault="00292CB3" w:rsidP="00292CB3">
      <w:r>
        <w:t>Задание 2. Разработка проекта формирования системы</w:t>
      </w:r>
    </w:p>
    <w:p w:rsidR="00292CB3" w:rsidRDefault="00292CB3" w:rsidP="00292CB3">
      <w:r>
        <w:t>материально-технического снабжения в программной среде</w:t>
      </w:r>
    </w:p>
    <w:p w:rsidR="00292CB3" w:rsidRDefault="00292CB3" w:rsidP="00292CB3">
      <w:r>
        <w:t>управления проектами</w:t>
      </w:r>
    </w:p>
    <w:p w:rsidR="00292CB3" w:rsidRDefault="00292CB3" w:rsidP="00292CB3">
      <w:r>
        <w:t>Постановка задачи. Создается новая организация или</w:t>
      </w:r>
    </w:p>
    <w:p w:rsidR="00292CB3" w:rsidRDefault="00292CB3" w:rsidP="00292CB3">
      <w:r>
        <w:t>разрабатываются мероприятия по рационализации деятельности действующей организации. Как в первом, так и во втором</w:t>
      </w:r>
    </w:p>
    <w:p w:rsidR="00292CB3" w:rsidRDefault="00292CB3" w:rsidP="00292CB3">
      <w:proofErr w:type="gramStart"/>
      <w:r>
        <w:t>случае</w:t>
      </w:r>
      <w:proofErr w:type="gramEnd"/>
      <w:r>
        <w:t xml:space="preserve"> основное внимание уделяется повышению эффективности системы поставок. </w:t>
      </w:r>
      <w:proofErr w:type="gramStart"/>
      <w:r>
        <w:t>Назначенный (действующий) руководитель отдела логистики начинает формировать (совершенство-</w:t>
      </w:r>
      <w:proofErr w:type="gramEnd"/>
    </w:p>
    <w:p w:rsidR="00292CB3" w:rsidRDefault="00292CB3" w:rsidP="00292CB3">
      <w:r>
        <w:t>19</w:t>
      </w:r>
    </w:p>
    <w:p w:rsidR="00292CB3" w:rsidRDefault="00292CB3" w:rsidP="00292CB3">
      <w:proofErr w:type="spellStart"/>
      <w:proofErr w:type="gramStart"/>
      <w:r>
        <w:t>вать</w:t>
      </w:r>
      <w:proofErr w:type="spellEnd"/>
      <w:r>
        <w:t>) цепь поставок, включающую движение всех видов материально-технических ресурсов и готовой продукции.</w:t>
      </w:r>
      <w:proofErr w:type="gramEnd"/>
      <w:r>
        <w:t xml:space="preserve"> Для этого</w:t>
      </w:r>
    </w:p>
    <w:p w:rsidR="00292CB3" w:rsidRDefault="00292CB3" w:rsidP="00292CB3">
      <w:r>
        <w:t>необходимо:</w:t>
      </w:r>
    </w:p>
    <w:p w:rsidR="00292CB3" w:rsidRDefault="00292CB3" w:rsidP="00292CB3">
      <w:r>
        <w:t>1) выбрать вид программного обеспечения для реализации действий по формированию проекта;</w:t>
      </w:r>
    </w:p>
    <w:p w:rsidR="00292CB3" w:rsidRDefault="00292CB3" w:rsidP="00292CB3">
      <w:r>
        <w:t>2) определить вариант декомпозиции работ по проекту;</w:t>
      </w:r>
    </w:p>
    <w:p w:rsidR="00292CB3" w:rsidRDefault="00292CB3" w:rsidP="00292CB3">
      <w:r>
        <w:t>3) определить перечень и натуральные показатели ресурсов, которые необходимо обеспечить для реализации проекта.</w:t>
      </w:r>
    </w:p>
    <w:p w:rsidR="00292CB3" w:rsidRDefault="00292CB3" w:rsidP="00292CB3">
      <w:r>
        <w:t>Алгоритм решения задачи.</w:t>
      </w:r>
    </w:p>
    <w:p w:rsidR="00292CB3" w:rsidRDefault="00292CB3" w:rsidP="00292CB3">
      <w:r>
        <w:t>1. Возможна разработка проекта в ручном режиме, но</w:t>
      </w:r>
    </w:p>
    <w:p w:rsidR="00292CB3" w:rsidRDefault="00292CB3" w:rsidP="00292CB3">
      <w:r>
        <w:t>удобнее воспользоваться существующим программным обеспечением управления проектами. Требуется обосновать выбор</w:t>
      </w:r>
    </w:p>
    <w:p w:rsidR="00292CB3" w:rsidRDefault="00292CB3" w:rsidP="00292CB3">
      <w:r>
        <w:t xml:space="preserve">того или иного программного продукта. Пример решения данной задачи базируется на программном продукте </w:t>
      </w:r>
      <w:proofErr w:type="spellStart"/>
      <w:r>
        <w:t>Spider</w:t>
      </w:r>
      <w:proofErr w:type="spellEnd"/>
      <w:r>
        <w:t xml:space="preserve"> </w:t>
      </w:r>
      <w:proofErr w:type="spellStart"/>
      <w:r>
        <w:t>Project</w:t>
      </w:r>
      <w:proofErr w:type="spellEnd"/>
    </w:p>
    <w:p w:rsidR="00292CB3" w:rsidRDefault="00292CB3" w:rsidP="00292CB3">
      <w:r>
        <w:t>(www.spiderproject.ru).</w:t>
      </w:r>
    </w:p>
    <w:p w:rsidR="00292CB3" w:rsidRDefault="00292CB3" w:rsidP="00292CB3">
      <w:r>
        <w:t xml:space="preserve">2. Сформируем возможный вариант структурной </w:t>
      </w:r>
      <w:proofErr w:type="gramStart"/>
      <w:r>
        <w:t>декомпозиции работ проекта формирования системы</w:t>
      </w:r>
      <w:proofErr w:type="gramEnd"/>
      <w:r>
        <w:t xml:space="preserve"> </w:t>
      </w:r>
      <w:proofErr w:type="spellStart"/>
      <w:r>
        <w:t>материальнотехнического</w:t>
      </w:r>
      <w:proofErr w:type="spellEnd"/>
      <w:r>
        <w:t xml:space="preserve"> снабжения предприятия (табл. 1).</w:t>
      </w:r>
    </w:p>
    <w:p w:rsidR="00292CB3" w:rsidRDefault="00292CB3" w:rsidP="00292CB3">
      <w:r>
        <w:t>Таблица 1</w:t>
      </w:r>
    </w:p>
    <w:p w:rsidR="00292CB3" w:rsidRDefault="00292CB3" w:rsidP="00292CB3">
      <w:r>
        <w:t>Структурная декомпозиция работ проекта</w:t>
      </w:r>
    </w:p>
    <w:p w:rsidR="00292CB3" w:rsidRDefault="00292CB3" w:rsidP="00292CB3">
      <w:r>
        <w:t>Код Содержание работ</w:t>
      </w:r>
    </w:p>
    <w:p w:rsidR="00292CB3" w:rsidRDefault="00292CB3" w:rsidP="00292CB3">
      <w:r>
        <w:t>Должна</w:t>
      </w:r>
    </w:p>
    <w:p w:rsidR="00292CB3" w:rsidRDefault="00292CB3" w:rsidP="00292CB3">
      <w:r>
        <w:lastRenderedPageBreak/>
        <w:t>следовать</w:t>
      </w:r>
    </w:p>
    <w:p w:rsidR="00292CB3" w:rsidRDefault="00292CB3" w:rsidP="00292CB3">
      <w:proofErr w:type="gramStart"/>
      <w:r>
        <w:t>за…(код</w:t>
      </w:r>
      <w:proofErr w:type="gramEnd"/>
    </w:p>
    <w:p w:rsidR="00292CB3" w:rsidRDefault="00292CB3" w:rsidP="00292CB3">
      <w:r>
        <w:t>работы)</w:t>
      </w:r>
    </w:p>
    <w:p w:rsidR="00292CB3" w:rsidRDefault="00292CB3" w:rsidP="00292CB3">
      <w:r>
        <w:t>Материалы</w:t>
      </w:r>
    </w:p>
    <w:p w:rsidR="00292CB3" w:rsidRDefault="00292CB3" w:rsidP="00292CB3">
      <w:r>
        <w:t>(код и потребность)</w:t>
      </w:r>
    </w:p>
    <w:p w:rsidR="00292CB3" w:rsidRDefault="00292CB3" w:rsidP="00292CB3">
      <w:r>
        <w:t>Ресурсы</w:t>
      </w:r>
    </w:p>
    <w:p w:rsidR="00292CB3" w:rsidRDefault="00292CB3" w:rsidP="00292CB3">
      <w:r>
        <w:t>(код и потребность)</w:t>
      </w:r>
    </w:p>
    <w:p w:rsidR="00292CB3" w:rsidRDefault="00292CB3" w:rsidP="00292CB3">
      <w:r>
        <w:t>Длительность</w:t>
      </w:r>
    </w:p>
    <w:p w:rsidR="00292CB3" w:rsidRDefault="00292CB3" w:rsidP="00292CB3">
      <w:r>
        <w:t>или</w:t>
      </w:r>
    </w:p>
    <w:p w:rsidR="00292CB3" w:rsidRDefault="00292CB3" w:rsidP="00292CB3">
      <w:r>
        <w:t>объем</w:t>
      </w:r>
    </w:p>
    <w:p w:rsidR="00292CB3" w:rsidRDefault="00292CB3" w:rsidP="00292CB3">
      <w:r>
        <w:t>1 2 3 4 5 6</w:t>
      </w:r>
    </w:p>
    <w:p w:rsidR="00292CB3" w:rsidRDefault="00292CB3" w:rsidP="00292CB3">
      <w:r>
        <w:t xml:space="preserve">ПП </w:t>
      </w:r>
      <w:proofErr w:type="spellStart"/>
      <w:r>
        <w:t>Предпроектная</w:t>
      </w:r>
      <w:proofErr w:type="spellEnd"/>
      <w:r>
        <w:t xml:space="preserve"> подготовка</w:t>
      </w:r>
    </w:p>
    <w:p w:rsidR="00292CB3" w:rsidRDefault="00292CB3" w:rsidP="00292CB3">
      <w:r>
        <w:t>А Анализ существующей системы поставок</w:t>
      </w:r>
    </w:p>
    <w:p w:rsidR="00292CB3" w:rsidRDefault="00292CB3" w:rsidP="00292CB3">
      <w:r>
        <w:t>Ф Функции управления системой поставок</w:t>
      </w:r>
    </w:p>
    <w:p w:rsidR="00292CB3" w:rsidRDefault="00292CB3" w:rsidP="00292CB3">
      <w:r>
        <w:t xml:space="preserve">БП Бизнес-процессы </w:t>
      </w:r>
      <w:proofErr w:type="gramStart"/>
      <w:r>
        <w:t>в</w:t>
      </w:r>
      <w:proofErr w:type="gramEnd"/>
    </w:p>
    <w:p w:rsidR="00292CB3" w:rsidRDefault="00292CB3" w:rsidP="00292CB3">
      <w:r>
        <w:t>системе поставок</w:t>
      </w:r>
    </w:p>
    <w:p w:rsidR="00292CB3" w:rsidRDefault="00292CB3" w:rsidP="00292CB3">
      <w:r>
        <w:t xml:space="preserve">ОС </w:t>
      </w:r>
      <w:proofErr w:type="spellStart"/>
      <w:r>
        <w:t>Оргструктура</w:t>
      </w:r>
      <w:proofErr w:type="spellEnd"/>
      <w:r>
        <w:t xml:space="preserve"> системы поставок</w:t>
      </w:r>
    </w:p>
    <w:p w:rsidR="00292CB3" w:rsidRDefault="00292CB3" w:rsidP="00292CB3">
      <w:r>
        <w:t>20</w:t>
      </w:r>
    </w:p>
    <w:p w:rsidR="00292CB3" w:rsidRDefault="00292CB3" w:rsidP="00292CB3">
      <w:r>
        <w:t>Продолжение табл. 1</w:t>
      </w:r>
    </w:p>
    <w:p w:rsidR="00292CB3" w:rsidRDefault="00292CB3" w:rsidP="00292CB3">
      <w:r>
        <w:t>1 2 3 4 5 6</w:t>
      </w:r>
    </w:p>
    <w:p w:rsidR="00292CB3" w:rsidRDefault="00292CB3" w:rsidP="00292CB3">
      <w:proofErr w:type="gramStart"/>
      <w:r>
        <w:t>ИТ</w:t>
      </w:r>
      <w:proofErr w:type="gramEnd"/>
      <w:r>
        <w:t xml:space="preserve"> Информационное и</w:t>
      </w:r>
    </w:p>
    <w:p w:rsidR="00292CB3" w:rsidRDefault="00292CB3" w:rsidP="00292CB3">
      <w:r>
        <w:t>техническое обеспечение системы</w:t>
      </w:r>
    </w:p>
    <w:p w:rsidR="00292CB3" w:rsidRDefault="00292CB3" w:rsidP="00292CB3">
      <w:r>
        <w:t>поставок</w:t>
      </w:r>
    </w:p>
    <w:p w:rsidR="00292CB3" w:rsidRDefault="00292CB3" w:rsidP="00292CB3">
      <w:r>
        <w:t xml:space="preserve">МК </w:t>
      </w:r>
      <w:proofErr w:type="gramStart"/>
      <w:r>
        <w:t>Методическое</w:t>
      </w:r>
      <w:proofErr w:type="gramEnd"/>
      <w:r>
        <w:t xml:space="preserve"> и</w:t>
      </w:r>
    </w:p>
    <w:p w:rsidR="00292CB3" w:rsidRDefault="00292CB3" w:rsidP="00292CB3">
      <w:r>
        <w:t>кадровое обеспечение системы</w:t>
      </w:r>
    </w:p>
    <w:p w:rsidR="00292CB3" w:rsidRDefault="00292CB3" w:rsidP="00292CB3">
      <w:r>
        <w:t>поставок</w:t>
      </w:r>
    </w:p>
    <w:p w:rsidR="00292CB3" w:rsidRDefault="00292CB3" w:rsidP="00292CB3">
      <w:proofErr w:type="gramStart"/>
      <w:r>
        <w:t>Ц</w:t>
      </w:r>
      <w:proofErr w:type="gramEnd"/>
      <w:r>
        <w:t xml:space="preserve"> Постановка целей организации системы снабжения</w:t>
      </w:r>
    </w:p>
    <w:p w:rsidR="00292CB3" w:rsidRDefault="00292CB3" w:rsidP="00292CB3">
      <w:r>
        <w:t xml:space="preserve">СС Определение сильных и слабых сторон </w:t>
      </w:r>
      <w:proofErr w:type="gramStart"/>
      <w:r>
        <w:t>существующей</w:t>
      </w:r>
      <w:proofErr w:type="gramEnd"/>
    </w:p>
    <w:p w:rsidR="00292CB3" w:rsidRDefault="00292CB3" w:rsidP="00292CB3">
      <w:r>
        <w:t>системы поставок</w:t>
      </w:r>
    </w:p>
    <w:p w:rsidR="00292CB3" w:rsidRDefault="00292CB3" w:rsidP="00292CB3">
      <w:r>
        <w:lastRenderedPageBreak/>
        <w:t>ПК Формирование</w:t>
      </w:r>
    </w:p>
    <w:p w:rsidR="00292CB3" w:rsidRDefault="00292CB3" w:rsidP="00292CB3">
      <w:r>
        <w:t>приоритетов и</w:t>
      </w:r>
    </w:p>
    <w:p w:rsidR="00292CB3" w:rsidRDefault="00292CB3" w:rsidP="00292CB3">
      <w:r>
        <w:t>критериев эффективности проектируемой системы</w:t>
      </w:r>
    </w:p>
    <w:p w:rsidR="00292CB3" w:rsidRDefault="00292CB3" w:rsidP="00292CB3">
      <w:r>
        <w:t>ДЦ Формирование</w:t>
      </w:r>
    </w:p>
    <w:p w:rsidR="00292CB3" w:rsidRDefault="00292CB3" w:rsidP="00292CB3">
      <w:r>
        <w:t>дерева целей системы снабжения</w:t>
      </w:r>
    </w:p>
    <w:p w:rsidR="00292CB3" w:rsidRDefault="00292CB3" w:rsidP="00292CB3">
      <w:r>
        <w:t>… …</w:t>
      </w:r>
    </w:p>
    <w:p w:rsidR="00292CB3" w:rsidRDefault="00292CB3" w:rsidP="00292CB3">
      <w:r>
        <w:t>ЗП Формирование задания на проектирование системы снабжения</w:t>
      </w:r>
    </w:p>
    <w:p w:rsidR="00292CB3" w:rsidRDefault="00292CB3" w:rsidP="00292CB3">
      <w:r>
        <w:t>ОС</w:t>
      </w:r>
    </w:p>
    <w:p w:rsidR="00292CB3" w:rsidRDefault="00292CB3" w:rsidP="00292CB3">
      <w:r>
        <w:t>Н</w:t>
      </w:r>
    </w:p>
    <w:p w:rsidR="00292CB3" w:rsidRDefault="00292CB3" w:rsidP="00292CB3">
      <w:r>
        <w:t xml:space="preserve">Основание </w:t>
      </w:r>
      <w:proofErr w:type="gramStart"/>
      <w:r>
        <w:t>для</w:t>
      </w:r>
      <w:proofErr w:type="gramEnd"/>
    </w:p>
    <w:p w:rsidR="00292CB3" w:rsidRDefault="00292CB3" w:rsidP="00292CB3">
      <w:r>
        <w:t>разработки системы</w:t>
      </w:r>
    </w:p>
    <w:p w:rsidR="00292CB3" w:rsidRDefault="00292CB3" w:rsidP="00292CB3">
      <w:r>
        <w:t>ОП Характеристика</w:t>
      </w:r>
    </w:p>
    <w:p w:rsidR="00292CB3" w:rsidRDefault="00292CB3" w:rsidP="00292CB3">
      <w:r>
        <w:t>объекта проектирования</w:t>
      </w:r>
    </w:p>
    <w:p w:rsidR="00292CB3" w:rsidRDefault="00292CB3" w:rsidP="00292CB3">
      <w:r>
        <w:t>ПД Перечень проектной документации</w:t>
      </w:r>
    </w:p>
    <w:p w:rsidR="00292CB3" w:rsidRDefault="00292CB3" w:rsidP="00292CB3">
      <w:r>
        <w:t>Э Экономическое</w:t>
      </w:r>
    </w:p>
    <w:p w:rsidR="00292CB3" w:rsidRDefault="00292CB3" w:rsidP="00292CB3">
      <w:r>
        <w:t>обоснование проектных мероприятий</w:t>
      </w:r>
    </w:p>
    <w:p w:rsidR="00292CB3" w:rsidRDefault="00292CB3" w:rsidP="00292CB3">
      <w:r>
        <w:t>… …</w:t>
      </w:r>
    </w:p>
    <w:p w:rsidR="00292CB3" w:rsidRDefault="00292CB3" w:rsidP="00292CB3">
      <w:proofErr w:type="gramStart"/>
      <w:r>
        <w:t>П</w:t>
      </w:r>
      <w:proofErr w:type="gramEnd"/>
      <w:r>
        <w:t xml:space="preserve"> Проектирование</w:t>
      </w:r>
    </w:p>
    <w:p w:rsidR="00292CB3" w:rsidRDefault="00292CB3" w:rsidP="00292CB3">
      <w:r>
        <w:t>ФБ</w:t>
      </w:r>
    </w:p>
    <w:p w:rsidR="00292CB3" w:rsidRDefault="00292CB3" w:rsidP="00292CB3">
      <w:r>
        <w:t>ПО</w:t>
      </w:r>
    </w:p>
    <w:p w:rsidR="00292CB3" w:rsidRDefault="00292CB3" w:rsidP="00292CB3">
      <w:r>
        <w:t xml:space="preserve">Функции управления, </w:t>
      </w:r>
      <w:proofErr w:type="spellStart"/>
      <w:r>
        <w:t>бизнеспроцессы</w:t>
      </w:r>
      <w:proofErr w:type="spellEnd"/>
      <w:r>
        <w:t xml:space="preserve">, </w:t>
      </w:r>
      <w:proofErr w:type="spellStart"/>
      <w:r>
        <w:t>оргструктура</w:t>
      </w:r>
      <w:proofErr w:type="spellEnd"/>
    </w:p>
    <w:p w:rsidR="00292CB3" w:rsidRDefault="00292CB3" w:rsidP="00292CB3">
      <w:r>
        <w:t xml:space="preserve">ИМ </w:t>
      </w:r>
      <w:proofErr w:type="gramStart"/>
      <w:r>
        <w:t>Информационная</w:t>
      </w:r>
      <w:proofErr w:type="gramEnd"/>
    </w:p>
    <w:p w:rsidR="00292CB3" w:rsidRDefault="00292CB3" w:rsidP="00292CB3">
      <w:r>
        <w:t>модель</w:t>
      </w:r>
    </w:p>
    <w:p w:rsidR="00292CB3" w:rsidRDefault="00292CB3" w:rsidP="00292CB3">
      <w:r>
        <w:t>21</w:t>
      </w:r>
    </w:p>
    <w:p w:rsidR="00292CB3" w:rsidRDefault="00292CB3" w:rsidP="00292CB3">
      <w:r>
        <w:t>Окончание табл. 1</w:t>
      </w:r>
    </w:p>
    <w:p w:rsidR="00292CB3" w:rsidRDefault="00292CB3" w:rsidP="00292CB3">
      <w:r>
        <w:t>1 2 3 4 5 6</w:t>
      </w:r>
    </w:p>
    <w:p w:rsidR="00292CB3" w:rsidRDefault="00292CB3" w:rsidP="00292CB3">
      <w:r>
        <w:t>МК Кадровое и методическое обеспечение</w:t>
      </w:r>
    </w:p>
    <w:p w:rsidR="00292CB3" w:rsidRDefault="00292CB3" w:rsidP="00292CB3">
      <w:r>
        <w:t xml:space="preserve">ПТ </w:t>
      </w:r>
      <w:proofErr w:type="gramStart"/>
      <w:r>
        <w:t>Программное</w:t>
      </w:r>
      <w:proofErr w:type="gramEnd"/>
      <w:r>
        <w:t xml:space="preserve"> и</w:t>
      </w:r>
    </w:p>
    <w:p w:rsidR="00292CB3" w:rsidRDefault="00292CB3" w:rsidP="00292CB3">
      <w:r>
        <w:t>техническое обеспечение</w:t>
      </w:r>
    </w:p>
    <w:p w:rsidR="00292CB3" w:rsidRDefault="00292CB3" w:rsidP="00292CB3">
      <w:r>
        <w:lastRenderedPageBreak/>
        <w:t xml:space="preserve">К Коммуникации </w:t>
      </w:r>
      <w:proofErr w:type="gramStart"/>
      <w:r>
        <w:t>в</w:t>
      </w:r>
      <w:proofErr w:type="gramEnd"/>
    </w:p>
    <w:p w:rsidR="00292CB3" w:rsidRDefault="00292CB3" w:rsidP="00292CB3">
      <w:r>
        <w:t>системе снабжения</w:t>
      </w:r>
    </w:p>
    <w:p w:rsidR="00292CB3" w:rsidRDefault="00292CB3" w:rsidP="00292CB3">
      <w:r>
        <w:t>… …</w:t>
      </w:r>
    </w:p>
    <w:p w:rsidR="00292CB3" w:rsidRDefault="00292CB3" w:rsidP="00292CB3">
      <w:proofErr w:type="gramStart"/>
      <w:r>
        <w:t>В</w:t>
      </w:r>
      <w:proofErr w:type="gramEnd"/>
      <w:r>
        <w:t xml:space="preserve"> Внедрение</w:t>
      </w:r>
    </w:p>
    <w:p w:rsidR="00292CB3" w:rsidRDefault="00292CB3" w:rsidP="00292CB3">
      <w:r>
        <w:t>ПП</w:t>
      </w:r>
    </w:p>
    <w:p w:rsidR="00292CB3" w:rsidRDefault="00292CB3" w:rsidP="00292CB3">
      <w:r>
        <w:t>УП</w:t>
      </w:r>
    </w:p>
    <w:p w:rsidR="00292CB3" w:rsidRDefault="00292CB3" w:rsidP="00292CB3">
      <w:r>
        <w:t>Профессиональная</w:t>
      </w:r>
    </w:p>
    <w:p w:rsidR="00292CB3" w:rsidRDefault="00292CB3" w:rsidP="00292CB3">
      <w:r>
        <w:t>подготовка управленческого персонала</w:t>
      </w:r>
    </w:p>
    <w:p w:rsidR="00292CB3" w:rsidRDefault="00292CB3" w:rsidP="00292CB3">
      <w:r>
        <w:t xml:space="preserve">СП </w:t>
      </w:r>
      <w:proofErr w:type="spellStart"/>
      <w:r>
        <w:t>Социальнопсихологическая</w:t>
      </w:r>
      <w:proofErr w:type="spellEnd"/>
    </w:p>
    <w:p w:rsidR="00292CB3" w:rsidRDefault="00292CB3" w:rsidP="00292CB3">
      <w:r>
        <w:t>подготовка персонала</w:t>
      </w:r>
    </w:p>
    <w:p w:rsidR="00292CB3" w:rsidRDefault="00292CB3" w:rsidP="00292CB3">
      <w:proofErr w:type="gramStart"/>
      <w:r>
        <w:t>СТ</w:t>
      </w:r>
      <w:proofErr w:type="gramEnd"/>
    </w:p>
    <w:p w:rsidR="00292CB3" w:rsidRDefault="00292CB3" w:rsidP="00292CB3">
      <w:r>
        <w:t>ИМ</w:t>
      </w:r>
    </w:p>
    <w:p w:rsidR="00292CB3" w:rsidRDefault="00292CB3" w:rsidP="00292CB3">
      <w:r>
        <w:t>Разработка системы стимулирования внедрения</w:t>
      </w:r>
    </w:p>
    <w:p w:rsidR="00292CB3" w:rsidRDefault="00292CB3" w:rsidP="00292CB3">
      <w:r>
        <w:t>проекта</w:t>
      </w:r>
    </w:p>
    <w:p w:rsidR="00292CB3" w:rsidRDefault="00292CB3" w:rsidP="00292CB3">
      <w:r>
        <w:t>МО</w:t>
      </w:r>
    </w:p>
    <w:p w:rsidR="00292CB3" w:rsidRDefault="00292CB3" w:rsidP="00292CB3">
      <w:r>
        <w:t>Н</w:t>
      </w:r>
    </w:p>
    <w:p w:rsidR="00292CB3" w:rsidRDefault="00292CB3" w:rsidP="00292CB3">
      <w:r>
        <w:t>Мониторинг хода</w:t>
      </w:r>
    </w:p>
    <w:p w:rsidR="00292CB3" w:rsidRDefault="00292CB3" w:rsidP="00292CB3">
      <w:r>
        <w:t>внедрения проекта</w:t>
      </w:r>
    </w:p>
    <w:p w:rsidR="00292CB3" w:rsidRDefault="00292CB3" w:rsidP="00292CB3">
      <w:r>
        <w:t>ФЭ</w:t>
      </w:r>
    </w:p>
    <w:p w:rsidR="00292CB3" w:rsidRDefault="00292CB3" w:rsidP="00292CB3">
      <w:r>
        <w:t>Э</w:t>
      </w:r>
    </w:p>
    <w:p w:rsidR="00292CB3" w:rsidRDefault="00292CB3" w:rsidP="00292CB3">
      <w:r>
        <w:t>Расчет фактического экономического эффекта</w:t>
      </w:r>
    </w:p>
    <w:p w:rsidR="00292CB3" w:rsidRDefault="00292CB3" w:rsidP="00292CB3">
      <w:r>
        <w:t xml:space="preserve">В колонке «должна следовать за…(код работы)» необходимо указать коды работ-предшественниц. В колонке «Материалы (код и потребность)» необходимо указать код и ориентировочное количество материалов, которые необходимы </w:t>
      </w:r>
      <w:proofErr w:type="gramStart"/>
      <w:r>
        <w:t>для</w:t>
      </w:r>
      <w:proofErr w:type="gramEnd"/>
    </w:p>
    <w:p w:rsidR="00292CB3" w:rsidRDefault="00292CB3" w:rsidP="00292CB3">
      <w:r>
        <w:t>выполнения соответствующей работы. В колонке «Ресурсы</w:t>
      </w:r>
    </w:p>
    <w:p w:rsidR="00292CB3" w:rsidRDefault="00292CB3" w:rsidP="00292CB3">
      <w:r>
        <w:t>(код и потребность)» необходимо указать код и ориентировочное количество ресурсов, которые необходимы для выполнения соответствующей работы. В колонке «Длительность или</w:t>
      </w:r>
    </w:p>
    <w:p w:rsidR="00292CB3" w:rsidRDefault="00292CB3" w:rsidP="00292CB3">
      <w:r>
        <w:t>объем» необходимо указать ориентировочную длительность</w:t>
      </w:r>
    </w:p>
    <w:p w:rsidR="00292CB3" w:rsidRDefault="00292CB3" w:rsidP="00292CB3">
      <w:r>
        <w:t>или объем соответствующей работы.</w:t>
      </w:r>
    </w:p>
    <w:p w:rsidR="00292CB3" w:rsidRDefault="00292CB3" w:rsidP="00292CB3">
      <w:r>
        <w:lastRenderedPageBreak/>
        <w:t>3. Для выполнения любого действия необходимы соответствующие ресурсы: люди, техника, оборудование, инфра-</w:t>
      </w:r>
    </w:p>
    <w:p w:rsidR="00292CB3" w:rsidRDefault="00292CB3" w:rsidP="00292CB3">
      <w:r>
        <w:t>22</w:t>
      </w:r>
    </w:p>
    <w:p w:rsidR="00292CB3" w:rsidRDefault="00292CB3" w:rsidP="00292CB3">
      <w:r>
        <w:t>структура. Для обеспечения деятельности ресурсов, а также</w:t>
      </w:r>
    </w:p>
    <w:p w:rsidR="00292CB3" w:rsidRDefault="00292CB3" w:rsidP="00292CB3">
      <w:r>
        <w:t xml:space="preserve">выполнения работ проекта необходимы материалы – это ресурсы, которые используются полностью на конкретной работе или при обеспечении деятельности другого ресурса, но после своего использования в первоначальном виде и </w:t>
      </w:r>
      <w:proofErr w:type="gramStart"/>
      <w:r>
        <w:t>по своему</w:t>
      </w:r>
      <w:proofErr w:type="gramEnd"/>
    </w:p>
    <w:p w:rsidR="00292CB3" w:rsidRDefault="00292CB3" w:rsidP="00292CB3">
      <w:r>
        <w:t xml:space="preserve">первоначальному назначению уже </w:t>
      </w:r>
      <w:proofErr w:type="gramStart"/>
      <w:r>
        <w:t>использованы</w:t>
      </w:r>
      <w:proofErr w:type="gramEnd"/>
      <w:r>
        <w:t xml:space="preserve"> быть не могут.</w:t>
      </w:r>
    </w:p>
    <w:p w:rsidR="00292CB3" w:rsidRDefault="00292CB3" w:rsidP="00292CB3">
      <w:r>
        <w:t>Рекомендации по выполнению работы. Самостоятельная</w:t>
      </w:r>
    </w:p>
    <w:p w:rsidR="00292CB3" w:rsidRDefault="00292CB3" w:rsidP="00292CB3">
      <w:r>
        <w:t xml:space="preserve">работа осуществляется группами студентов по 3-4 человека </w:t>
      </w:r>
      <w:proofErr w:type="gramStart"/>
      <w:r>
        <w:t>в</w:t>
      </w:r>
      <w:proofErr w:type="gramEnd"/>
    </w:p>
    <w:p w:rsidR="00292CB3" w:rsidRDefault="00292CB3" w:rsidP="00292CB3">
      <w:r>
        <w:t>течение четырех недель. Каждой группе необходимо выбрать</w:t>
      </w:r>
    </w:p>
    <w:p w:rsidR="00292CB3" w:rsidRDefault="00292CB3" w:rsidP="00292CB3">
      <w:r>
        <w:t>предприятие, на базе которого будет формироваться система</w:t>
      </w:r>
    </w:p>
    <w:p w:rsidR="00292CB3" w:rsidRDefault="00292CB3" w:rsidP="00292CB3">
      <w:r>
        <w:t>снабжения. Выбор предприятия может осуществляться двумя</w:t>
      </w:r>
    </w:p>
    <w:p w:rsidR="00292CB3" w:rsidRDefault="00292CB3" w:rsidP="00292CB3">
      <w:r>
        <w:t>путями. Первый – воронежское промышленное предприятие,</w:t>
      </w:r>
    </w:p>
    <w:p w:rsidR="00292CB3" w:rsidRDefault="00292CB3" w:rsidP="00292CB3">
      <w:r>
        <w:t xml:space="preserve">на </w:t>
      </w:r>
      <w:proofErr w:type="gramStart"/>
      <w:r>
        <w:t>котором</w:t>
      </w:r>
      <w:proofErr w:type="gramEnd"/>
      <w:r>
        <w:t xml:space="preserve"> студент проходил производственную практику.</w:t>
      </w:r>
    </w:p>
    <w:p w:rsidR="00292CB3" w:rsidRDefault="00292CB3" w:rsidP="00292CB3">
      <w:r>
        <w:t>Второй путь – найти в журналах статью, которая бы описывала</w:t>
      </w:r>
    </w:p>
    <w:p w:rsidR="00292CB3" w:rsidRDefault="00292CB3" w:rsidP="00292CB3">
      <w:r>
        <w:t>закупочную деятельность российского предприятия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кончательный выбор того или иного предприятия должен быть основан на полноте информации и </w:t>
      </w:r>
      <w:proofErr w:type="spellStart"/>
      <w:r>
        <w:t>производственнохозяйственной</w:t>
      </w:r>
      <w:proofErr w:type="spellEnd"/>
      <w:r>
        <w:t xml:space="preserve"> деятельности предприятия. Результаты выполнения каждого задания оформляются подгруппами студентов </w:t>
      </w:r>
      <w:proofErr w:type="gramStart"/>
      <w:r>
        <w:t>в</w:t>
      </w:r>
      <w:proofErr w:type="gramEnd"/>
    </w:p>
    <w:p w:rsidR="00AA6196" w:rsidRDefault="00292CB3" w:rsidP="00292CB3">
      <w:proofErr w:type="gramStart"/>
      <w:r>
        <w:t>виде</w:t>
      </w:r>
      <w:proofErr w:type="gramEnd"/>
      <w:r>
        <w:t xml:space="preserve"> самостоятельного раздела письменного отчета и представляются на обсуждение в аудитории</w:t>
      </w:r>
    </w:p>
    <w:sectPr w:rsidR="00AA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6C"/>
    <w:rsid w:val="00203860"/>
    <w:rsid w:val="00292CB3"/>
    <w:rsid w:val="00364D6C"/>
    <w:rsid w:val="00A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2024-02-05T08:54:00Z</dcterms:created>
  <dcterms:modified xsi:type="dcterms:W3CDTF">2024-02-05T09:42:00Z</dcterms:modified>
</cp:coreProperties>
</file>