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5B7" w:rsidRDefault="00EC40E9">
      <w:pPr>
        <w:pStyle w:val="1"/>
        <w:spacing w:before="67" w:line="240" w:lineRule="auto"/>
        <w:ind w:right="378"/>
      </w:pPr>
      <w:r>
        <w:t>Практическое</w:t>
      </w:r>
      <w:r>
        <w:rPr>
          <w:spacing w:val="-2"/>
        </w:rPr>
        <w:t xml:space="preserve"> </w:t>
      </w:r>
      <w:r>
        <w:t>занятие</w:t>
      </w:r>
      <w:bookmarkStart w:id="0" w:name="_GoBack"/>
      <w:bookmarkEnd w:id="0"/>
    </w:p>
    <w:p w:rsidR="00B525B7" w:rsidRDefault="00EC40E9">
      <w:pPr>
        <w:spacing w:line="274" w:lineRule="exact"/>
        <w:ind w:left="378" w:right="378"/>
        <w:jc w:val="center"/>
        <w:rPr>
          <w:b/>
          <w:sz w:val="24"/>
        </w:rPr>
      </w:pPr>
      <w:r>
        <w:rPr>
          <w:b/>
          <w:sz w:val="24"/>
        </w:rPr>
        <w:t>БРАУЗЕР.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ИНТЕРНЕТ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РЕСУРСАМИ.</w:t>
      </w:r>
    </w:p>
    <w:p w:rsidR="00B525B7" w:rsidRDefault="00EC40E9">
      <w:pPr>
        <w:pStyle w:val="a3"/>
        <w:ind w:left="112" w:right="105"/>
        <w:jc w:val="both"/>
      </w:pPr>
      <w:r>
        <w:rPr>
          <w:b/>
        </w:rPr>
        <w:t>Цель</w:t>
      </w:r>
      <w:r>
        <w:t>: провести сравнительный анализ известных браузеров и выбрать из них наиболее удобный в</w:t>
      </w:r>
      <w:r>
        <w:rPr>
          <w:spacing w:val="1"/>
        </w:rPr>
        <w:t xml:space="preserve"> </w:t>
      </w:r>
      <w:r>
        <w:t>работе</w:t>
      </w:r>
      <w:r>
        <w:rPr>
          <w:rFonts w:ascii="Arial MT" w:hAnsi="Arial MT"/>
          <w:color w:val="333333"/>
          <w:sz w:val="22"/>
        </w:rPr>
        <w:t>,</w:t>
      </w:r>
      <w:r>
        <w:rPr>
          <w:rFonts w:ascii="Arial MT" w:hAnsi="Arial MT"/>
          <w:color w:val="333333"/>
          <w:spacing w:val="1"/>
          <w:sz w:val="22"/>
        </w:rPr>
        <w:t xml:space="preserve"> </w:t>
      </w:r>
      <w:r>
        <w:t>выработать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Интернет-магазином</w:t>
      </w:r>
      <w:proofErr w:type="gramEnd"/>
      <w:r>
        <w:t>,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СМИ,</w:t>
      </w:r>
      <w:r>
        <w:rPr>
          <w:spacing w:val="1"/>
        </w:rPr>
        <w:t xml:space="preserve"> </w:t>
      </w:r>
      <w:r>
        <w:t>Интернет-турагентством,</w:t>
      </w:r>
      <w:r>
        <w:rPr>
          <w:spacing w:val="-1"/>
        </w:rPr>
        <w:t xml:space="preserve"> </w:t>
      </w:r>
      <w:r>
        <w:t>Интернет-библиотекой.</w:t>
      </w:r>
    </w:p>
    <w:p w:rsidR="00B525B7" w:rsidRDefault="00EC40E9">
      <w:pPr>
        <w:pStyle w:val="1"/>
        <w:spacing w:before="3"/>
        <w:ind w:left="4133"/>
        <w:jc w:val="both"/>
      </w:pPr>
      <w:r>
        <w:t>Теоретические</w:t>
      </w:r>
      <w:r>
        <w:rPr>
          <w:spacing w:val="-4"/>
        </w:rPr>
        <w:t xml:space="preserve"> </w:t>
      </w:r>
      <w:r>
        <w:t>сведения:</w:t>
      </w:r>
    </w:p>
    <w:p w:rsidR="00B525B7" w:rsidRDefault="00EC40E9">
      <w:pPr>
        <w:pStyle w:val="a3"/>
        <w:ind w:left="112" w:firstLine="487"/>
      </w:pPr>
      <w:r>
        <w:rPr>
          <w:b/>
        </w:rPr>
        <w:t>Браузер</w:t>
      </w:r>
      <w:r>
        <w:rPr>
          <w:b/>
          <w:spacing w:val="1"/>
        </w:rPr>
        <w:t xml:space="preserve"> </w:t>
      </w:r>
      <w:r>
        <w:t>– программа,</w:t>
      </w:r>
      <w:r>
        <w:rPr>
          <w:spacing w:val="1"/>
        </w:rPr>
        <w:t xml:space="preserve"> </w:t>
      </w:r>
      <w:r>
        <w:t>служащая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просмотра </w:t>
      </w:r>
      <w:proofErr w:type="spellStart"/>
      <w:r>
        <w:t>Web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-57"/>
        </w:rPr>
        <w:t xml:space="preserve"> </w:t>
      </w:r>
      <w:r>
        <w:t>переход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другой объект 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гиперссылкой.</w:t>
      </w:r>
    </w:p>
    <w:p w:rsidR="00B525B7" w:rsidRDefault="00EC40E9">
      <w:pPr>
        <w:pStyle w:val="a3"/>
        <w:ind w:left="112" w:firstLine="427"/>
      </w:pPr>
      <w:r>
        <w:rPr>
          <w:b/>
        </w:rPr>
        <w:t>Гиперссылка</w:t>
      </w:r>
      <w:r>
        <w:rPr>
          <w:b/>
          <w:spacing w:val="20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выделенный</w:t>
      </w:r>
      <w:r>
        <w:rPr>
          <w:spacing w:val="20"/>
        </w:rPr>
        <w:t xml:space="preserve"> </w:t>
      </w:r>
      <w:r>
        <w:t>объект,</w:t>
      </w:r>
      <w:r>
        <w:rPr>
          <w:spacing w:val="19"/>
        </w:rPr>
        <w:t xml:space="preserve"> </w:t>
      </w:r>
      <w:r>
        <w:t>связанный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другим</w:t>
      </w:r>
      <w:r>
        <w:rPr>
          <w:spacing w:val="19"/>
        </w:rPr>
        <w:t xml:space="preserve"> </w:t>
      </w:r>
      <w:r>
        <w:t>файлом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реагирующий</w:t>
      </w:r>
      <w:r>
        <w:rPr>
          <w:spacing w:val="21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щелчок</w:t>
      </w:r>
      <w:r>
        <w:rPr>
          <w:spacing w:val="-57"/>
        </w:rPr>
        <w:t xml:space="preserve"> </w:t>
      </w:r>
      <w:r>
        <w:t>мыши.</w:t>
      </w:r>
    </w:p>
    <w:p w:rsidR="00B525B7" w:rsidRDefault="00EC40E9">
      <w:pPr>
        <w:pStyle w:val="a3"/>
        <w:ind w:left="539"/>
      </w:pPr>
      <w:r>
        <w:rPr>
          <w:b/>
        </w:rPr>
        <w:t xml:space="preserve">Гипертекст </w:t>
      </w:r>
      <w:r>
        <w:t>–</w:t>
      </w:r>
      <w:r>
        <w:rPr>
          <w:spacing w:val="-6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содержащий</w:t>
      </w:r>
      <w:r>
        <w:rPr>
          <w:spacing w:val="-3"/>
        </w:rPr>
        <w:t xml:space="preserve"> </w:t>
      </w:r>
      <w:r>
        <w:t>ссылки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документы.</w:t>
      </w:r>
    </w:p>
    <w:p w:rsidR="00B525B7" w:rsidRDefault="00EC40E9">
      <w:pPr>
        <w:pStyle w:val="a3"/>
        <w:ind w:left="112" w:right="105"/>
        <w:jc w:val="both"/>
      </w:pPr>
      <w:r>
        <w:t>Техника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обычного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закончив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страницы,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 xml:space="preserve">приступаете </w:t>
      </w:r>
      <w:proofErr w:type="gramStart"/>
      <w:r>
        <w:t>к</w:t>
      </w:r>
      <w:proofErr w:type="gramEnd"/>
      <w:r>
        <w:t xml:space="preserve"> следующей. Технология же гипертекста позволяет вам</w:t>
      </w:r>
      <w:r>
        <w:rPr>
          <w:spacing w:val="1"/>
        </w:rPr>
        <w:t xml:space="preserve"> </w:t>
      </w:r>
      <w:r>
        <w:t>свободно переходить со</w:t>
      </w:r>
      <w:r>
        <w:rPr>
          <w:spacing w:val="1"/>
        </w:rPr>
        <w:t xml:space="preserve"> </w:t>
      </w:r>
      <w:r>
        <w:t>страницы на страницу, следуя заинтересовавшим вас ссылкам, - никакого заранее установленного</w:t>
      </w:r>
      <w:r>
        <w:rPr>
          <w:spacing w:val="1"/>
        </w:rPr>
        <w:t xml:space="preserve"> </w:t>
      </w:r>
      <w:r>
        <w:t>порядка</w:t>
      </w:r>
      <w:r>
        <w:rPr>
          <w:spacing w:val="-2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существует.</w:t>
      </w:r>
    </w:p>
    <w:p w:rsidR="00B525B7" w:rsidRDefault="00EC40E9">
      <w:pPr>
        <w:pStyle w:val="a3"/>
        <w:ind w:left="112" w:right="113"/>
        <w:jc w:val="both"/>
      </w:pPr>
      <w:r>
        <w:t>Чаще</w:t>
      </w:r>
      <w:r>
        <w:rPr>
          <w:spacing w:val="10"/>
        </w:rPr>
        <w:t xml:space="preserve"> </w:t>
      </w:r>
      <w:r>
        <w:t>ссылка</w:t>
      </w:r>
      <w:r>
        <w:rPr>
          <w:spacing w:val="11"/>
        </w:rPr>
        <w:t xml:space="preserve"> </w:t>
      </w:r>
      <w:r>
        <w:t>выделяется</w:t>
      </w:r>
      <w:r>
        <w:rPr>
          <w:spacing w:val="12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фоне</w:t>
      </w:r>
      <w:r>
        <w:rPr>
          <w:spacing w:val="11"/>
        </w:rPr>
        <w:t xml:space="preserve"> </w:t>
      </w:r>
      <w:r>
        <w:t>экрана</w:t>
      </w:r>
      <w:r>
        <w:rPr>
          <w:spacing w:val="11"/>
        </w:rPr>
        <w:t xml:space="preserve"> </w:t>
      </w:r>
      <w:r>
        <w:t>монитора</w:t>
      </w:r>
      <w:r>
        <w:rPr>
          <w:spacing w:val="10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помощью</w:t>
      </w:r>
      <w:r>
        <w:rPr>
          <w:spacing w:val="12"/>
        </w:rPr>
        <w:t xml:space="preserve"> </w:t>
      </w:r>
      <w:r>
        <w:t>изменения</w:t>
      </w:r>
      <w:r>
        <w:rPr>
          <w:spacing w:val="8"/>
        </w:rPr>
        <w:t xml:space="preserve"> </w:t>
      </w:r>
      <w:r>
        <w:t>цвета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подчеркивания.</w:t>
      </w:r>
      <w:r>
        <w:rPr>
          <w:spacing w:val="-5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таком случае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ней</w:t>
      </w:r>
      <w:r>
        <w:rPr>
          <w:spacing w:val="2"/>
        </w:rPr>
        <w:t xml:space="preserve"> </w:t>
      </w:r>
      <w:r>
        <w:t>говорят</w:t>
      </w:r>
      <w:r>
        <w:rPr>
          <w:spacing w:val="-1"/>
        </w:rPr>
        <w:t xml:space="preserve"> </w:t>
      </w:r>
      <w:r>
        <w:t>"гиперссылка"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даже</w:t>
      </w:r>
      <w:r>
        <w:rPr>
          <w:spacing w:val="-2"/>
        </w:rPr>
        <w:t xml:space="preserve"> </w:t>
      </w:r>
      <w:r>
        <w:t>"гиперсвязь".</w:t>
      </w:r>
    </w:p>
    <w:p w:rsidR="00B525B7" w:rsidRDefault="00EC40E9">
      <w:pPr>
        <w:pStyle w:val="a3"/>
        <w:ind w:left="112" w:right="111" w:firstLine="427"/>
        <w:jc w:val="both"/>
      </w:pPr>
      <w:r>
        <w:rPr>
          <w:b/>
        </w:rPr>
        <w:t xml:space="preserve">Гиперссылкой </w:t>
      </w:r>
      <w:r>
        <w:t>можно считать слово, фразу или графический элемент, если указатель мыши,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объекте, меняет</w:t>
      </w:r>
      <w:r>
        <w:rPr>
          <w:spacing w:val="-1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изображение.</w:t>
      </w:r>
    </w:p>
    <w:p w:rsidR="00B525B7" w:rsidRDefault="00EC40E9">
      <w:pPr>
        <w:pStyle w:val="a3"/>
        <w:ind w:left="112" w:right="104" w:firstLine="427"/>
        <w:jc w:val="both"/>
      </w:pPr>
      <w:r>
        <w:rPr>
          <w:b/>
        </w:rPr>
        <w:t xml:space="preserve">Гипертекст </w:t>
      </w:r>
      <w:r>
        <w:t>с помощью гиперссылок связывает между собой множество документов. WWW</w:t>
      </w:r>
      <w:r>
        <w:rPr>
          <w:spacing w:val="1"/>
        </w:rPr>
        <w:t xml:space="preserve"> </w:t>
      </w:r>
      <w:r>
        <w:t xml:space="preserve">связывает миллионы гипертекстовых документов, которые в данном случае называются – </w:t>
      </w:r>
      <w:proofErr w:type="spellStart"/>
      <w:r>
        <w:t>Web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документами, или </w:t>
      </w:r>
      <w:proofErr w:type="spellStart"/>
      <w:r>
        <w:t>Web</w:t>
      </w:r>
      <w:proofErr w:type="spellEnd"/>
      <w:r>
        <w:t>-страницами, т. к. содержат не только текстовые данные, но и графические,</w:t>
      </w:r>
      <w:r>
        <w:rPr>
          <w:spacing w:val="1"/>
        </w:rPr>
        <w:t xml:space="preserve"> </w:t>
      </w:r>
      <w:r>
        <w:t>анимационные,</w:t>
      </w:r>
      <w:r>
        <w:rPr>
          <w:spacing w:val="-1"/>
        </w:rPr>
        <w:t xml:space="preserve"> </w:t>
      </w:r>
      <w:r>
        <w:t>музыкальные.</w:t>
      </w:r>
    </w:p>
    <w:p w:rsidR="00B525B7" w:rsidRDefault="00EC40E9">
      <w:pPr>
        <w:pStyle w:val="a3"/>
        <w:ind w:left="112" w:right="106"/>
        <w:jc w:val="both"/>
      </w:pPr>
      <w:proofErr w:type="spellStart"/>
      <w:r>
        <w:t>Web</w:t>
      </w:r>
      <w:proofErr w:type="spellEnd"/>
      <w:r>
        <w:t>-документы</w:t>
      </w:r>
      <w:r>
        <w:rPr>
          <w:spacing w:val="1"/>
        </w:rPr>
        <w:t xml:space="preserve"> </w:t>
      </w:r>
      <w:proofErr w:type="spellStart"/>
      <w:r>
        <w:t>храняться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файлах.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файлы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просматриваются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(браузеров).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програм</w:t>
      </w:r>
      <w:proofErr w:type="gramStart"/>
      <w:r>
        <w:t>м-</w:t>
      </w:r>
      <w:proofErr w:type="gramEnd"/>
      <w:r>
        <w:rPr>
          <w:spacing w:val="1"/>
        </w:rPr>
        <w:t xml:space="preserve"> </w:t>
      </w:r>
      <w:r>
        <w:t>браузеров.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одна</w:t>
      </w:r>
      <w:r>
        <w:rPr>
          <w:spacing w:val="-5"/>
        </w:rPr>
        <w:t xml:space="preserve"> </w:t>
      </w:r>
      <w:r>
        <w:t>основная</w:t>
      </w:r>
      <w:r>
        <w:rPr>
          <w:spacing w:val="-1"/>
        </w:rPr>
        <w:t xml:space="preserve"> </w:t>
      </w:r>
      <w:r>
        <w:t>функция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обеспечить</w:t>
      </w:r>
      <w:r>
        <w:rPr>
          <w:spacing w:val="-1"/>
        </w:rPr>
        <w:t xml:space="preserve"> </w:t>
      </w:r>
      <w:r>
        <w:t>отображение</w:t>
      </w:r>
      <w:r>
        <w:rPr>
          <w:spacing w:val="-1"/>
        </w:rPr>
        <w:t xml:space="preserve"> </w:t>
      </w:r>
      <w:proofErr w:type="spellStart"/>
      <w:r>
        <w:t>Web</w:t>
      </w:r>
      <w:proofErr w:type="spellEnd"/>
      <w:r>
        <w:t>-документов.</w:t>
      </w:r>
    </w:p>
    <w:p w:rsidR="00B525B7" w:rsidRDefault="00EC40E9">
      <w:pPr>
        <w:pStyle w:val="a3"/>
        <w:ind w:left="112" w:right="104"/>
        <w:jc w:val="both"/>
      </w:pPr>
      <w:r>
        <w:t>Наиболее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браузеры,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самыми</w:t>
      </w:r>
      <w:r>
        <w:rPr>
          <w:spacing w:val="1"/>
        </w:rPr>
        <w:t xml:space="preserve"> </w:t>
      </w:r>
      <w:r>
        <w:t>широкими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отображении</w:t>
      </w:r>
      <w:r>
        <w:rPr>
          <w:spacing w:val="1"/>
        </w:rPr>
        <w:t xml:space="preserve"> </w:t>
      </w:r>
      <w:proofErr w:type="spellStart"/>
      <w:r>
        <w:t>Web</w:t>
      </w:r>
      <w:proofErr w:type="spellEnd"/>
      <w:r>
        <w:t>-страниц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Internet</w:t>
      </w:r>
      <w:proofErr w:type="spellEnd"/>
      <w:r>
        <w:rPr>
          <w:spacing w:val="1"/>
        </w:rPr>
        <w:t xml:space="preserve"> </w:t>
      </w:r>
      <w:proofErr w:type="spellStart"/>
      <w:r>
        <w:t>Explorer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Google</w:t>
      </w:r>
      <w:proofErr w:type="spellEnd"/>
      <w:r>
        <w:rPr>
          <w:spacing w:val="1"/>
        </w:rPr>
        <w:t xml:space="preserve"> </w:t>
      </w:r>
      <w:proofErr w:type="spellStart"/>
      <w:r>
        <w:t>Chrome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Mozilla</w:t>
      </w:r>
      <w:proofErr w:type="spellEnd"/>
      <w:r>
        <w:rPr>
          <w:spacing w:val="1"/>
        </w:rPr>
        <w:t xml:space="preserve"> </w:t>
      </w:r>
      <w:proofErr w:type="spellStart"/>
      <w:r>
        <w:t>Firefox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Opera</w:t>
      </w:r>
      <w:proofErr w:type="spellEnd"/>
      <w:r>
        <w:t>,</w:t>
      </w:r>
      <w:r>
        <w:rPr>
          <w:spacing w:val="1"/>
        </w:rPr>
        <w:t xml:space="preserve"> </w:t>
      </w:r>
      <w:r>
        <w:t>Яндекс</w:t>
      </w:r>
      <w:r>
        <w:rPr>
          <w:spacing w:val="1"/>
        </w:rPr>
        <w:t xml:space="preserve"> </w:t>
      </w:r>
      <w:r>
        <w:t>Браузер.</w:t>
      </w:r>
    </w:p>
    <w:p w:rsidR="00B525B7" w:rsidRDefault="00EC40E9">
      <w:pPr>
        <w:pStyle w:val="a3"/>
        <w:ind w:left="112" w:right="104"/>
        <w:jc w:val="both"/>
      </w:pPr>
      <w:r>
        <w:t>Каждый из вышеперечисленных браузеров имеет свой собственный внешний вид и навигацию, но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же: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загружать</w:t>
      </w:r>
      <w:r>
        <w:rPr>
          <w:spacing w:val="1"/>
        </w:rPr>
        <w:t xml:space="preserve"> </w:t>
      </w:r>
      <w:r>
        <w:t>веб-страницы.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браузеры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rPr>
          <w:b/>
        </w:rPr>
        <w:t>графический</w:t>
      </w:r>
      <w:r>
        <w:rPr>
          <w:b/>
          <w:spacing w:val="1"/>
        </w:rPr>
        <w:t xml:space="preserve"> </w:t>
      </w:r>
      <w:r>
        <w:rPr>
          <w:b/>
        </w:rPr>
        <w:t>пользовательский</w:t>
      </w:r>
      <w:r>
        <w:rPr>
          <w:b/>
          <w:spacing w:val="60"/>
        </w:rPr>
        <w:t xml:space="preserve"> </w:t>
      </w:r>
      <w:r>
        <w:rPr>
          <w:b/>
        </w:rPr>
        <w:t>интерфейс</w:t>
      </w:r>
      <w:r>
        <w:rPr>
          <w:b/>
          <w:spacing w:val="1"/>
        </w:rPr>
        <w:t xml:space="preserve"> </w:t>
      </w:r>
      <w:r>
        <w:rPr>
          <w:b/>
        </w:rPr>
        <w:t>(GUI),</w:t>
      </w:r>
      <w:r>
        <w:rPr>
          <w:b/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proofErr w:type="gramStart"/>
      <w:r>
        <w:t>означает</w:t>
      </w:r>
      <w:r>
        <w:rPr>
          <w:spacing w:val="-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можете</w:t>
      </w:r>
      <w:proofErr w:type="gramEnd"/>
      <w:r>
        <w:rPr>
          <w:spacing w:val="-2"/>
        </w:rPr>
        <w:t xml:space="preserve"> </w:t>
      </w:r>
      <w:r>
        <w:t>перемещаться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выполнять действия</w:t>
      </w:r>
      <w:r>
        <w:rPr>
          <w:spacing w:val="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 мыши.</w:t>
      </w:r>
    </w:p>
    <w:p w:rsidR="00B525B7" w:rsidRDefault="00B525B7">
      <w:pPr>
        <w:pStyle w:val="a3"/>
        <w:spacing w:before="1"/>
        <w:ind w:left="0"/>
      </w:pPr>
    </w:p>
    <w:p w:rsidR="00B525B7" w:rsidRDefault="00EC40E9">
      <w:pPr>
        <w:pStyle w:val="1"/>
        <w:ind w:left="4080"/>
        <w:jc w:val="left"/>
      </w:pPr>
      <w:r>
        <w:t>Содержание</w:t>
      </w:r>
      <w:r>
        <w:rPr>
          <w:spacing w:val="-5"/>
        </w:rPr>
        <w:t xml:space="preserve"> </w:t>
      </w:r>
      <w:r>
        <w:t>работы:</w:t>
      </w:r>
    </w:p>
    <w:p w:rsidR="00B525B7" w:rsidRDefault="00EC40E9">
      <w:pPr>
        <w:pStyle w:val="a3"/>
        <w:spacing w:line="274" w:lineRule="exact"/>
        <w:ind w:left="112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№1.</w:t>
      </w:r>
      <w:r>
        <w:rPr>
          <w:b/>
          <w:spacing w:val="-1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браузерами:</w:t>
      </w:r>
      <w:r>
        <w:rPr>
          <w:spacing w:val="3"/>
        </w:rPr>
        <w:t xml:space="preserve"> </w:t>
      </w:r>
      <w:proofErr w:type="spellStart"/>
      <w:r>
        <w:t>Internet</w:t>
      </w:r>
      <w:proofErr w:type="spellEnd"/>
      <w:r>
        <w:rPr>
          <w:spacing w:val="-1"/>
        </w:rPr>
        <w:t xml:space="preserve"> </w:t>
      </w:r>
      <w:proofErr w:type="spellStart"/>
      <w:r>
        <w:t>Explorer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Google</w:t>
      </w:r>
      <w:proofErr w:type="spellEnd"/>
      <w:r>
        <w:rPr>
          <w:spacing w:val="-3"/>
        </w:rPr>
        <w:t xml:space="preserve"> </w:t>
      </w:r>
      <w:proofErr w:type="spellStart"/>
      <w:r>
        <w:t>Chrome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Yandex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Opera</w:t>
      </w:r>
      <w:proofErr w:type="spellEnd"/>
    </w:p>
    <w:p w:rsidR="00B525B7" w:rsidRDefault="00EC40E9">
      <w:pPr>
        <w:pStyle w:val="a4"/>
        <w:numPr>
          <w:ilvl w:val="0"/>
          <w:numId w:val="7"/>
        </w:numPr>
        <w:tabs>
          <w:tab w:val="left" w:pos="372"/>
        </w:tabs>
        <w:rPr>
          <w:sz w:val="24"/>
        </w:rPr>
      </w:pPr>
      <w:r>
        <w:rPr>
          <w:sz w:val="24"/>
        </w:rPr>
        <w:t>Сделайте</w:t>
      </w:r>
      <w:r>
        <w:rPr>
          <w:spacing w:val="-4"/>
          <w:sz w:val="24"/>
        </w:rPr>
        <w:t xml:space="preserve"> </w:t>
      </w:r>
      <w:r>
        <w:rPr>
          <w:sz w:val="24"/>
        </w:rPr>
        <w:t>скриншоты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интерфейса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браузера.</w:t>
      </w:r>
      <w:r>
        <w:rPr>
          <w:spacing w:val="-2"/>
          <w:sz w:val="24"/>
        </w:rPr>
        <w:t xml:space="preserve"> </w:t>
      </w:r>
      <w:r>
        <w:rPr>
          <w:sz w:val="24"/>
        </w:rPr>
        <w:t>Укажите</w:t>
      </w:r>
      <w:r>
        <w:rPr>
          <w:spacing w:val="-4"/>
          <w:sz w:val="24"/>
        </w:rPr>
        <w:t xml:space="preserve"> </w:t>
      </w:r>
      <w:r>
        <w:rPr>
          <w:sz w:val="24"/>
        </w:rPr>
        <w:t>стрелками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подпишите:</w:t>
      </w:r>
    </w:p>
    <w:p w:rsidR="00B525B7" w:rsidRDefault="00EC40E9">
      <w:pPr>
        <w:pStyle w:val="a4"/>
        <w:numPr>
          <w:ilvl w:val="0"/>
          <w:numId w:val="6"/>
        </w:numPr>
        <w:tabs>
          <w:tab w:val="left" w:pos="252"/>
        </w:tabs>
        <w:rPr>
          <w:sz w:val="24"/>
        </w:rPr>
      </w:pPr>
      <w:r>
        <w:rPr>
          <w:sz w:val="24"/>
        </w:rPr>
        <w:t>адресную</w:t>
      </w:r>
      <w:r>
        <w:rPr>
          <w:spacing w:val="-1"/>
          <w:sz w:val="24"/>
        </w:rPr>
        <w:t xml:space="preserve"> </w:t>
      </w:r>
      <w:r>
        <w:rPr>
          <w:sz w:val="24"/>
        </w:rPr>
        <w:t>строку</w:t>
      </w:r>
    </w:p>
    <w:p w:rsidR="00B525B7" w:rsidRDefault="00EC40E9">
      <w:pPr>
        <w:pStyle w:val="a4"/>
        <w:numPr>
          <w:ilvl w:val="0"/>
          <w:numId w:val="6"/>
        </w:numPr>
        <w:tabs>
          <w:tab w:val="left" w:pos="252"/>
        </w:tabs>
        <w:rPr>
          <w:sz w:val="24"/>
        </w:rPr>
      </w:pPr>
      <w:r>
        <w:rPr>
          <w:sz w:val="24"/>
        </w:rPr>
        <w:t>поисковую</w:t>
      </w:r>
      <w:r>
        <w:rPr>
          <w:spacing w:val="-1"/>
          <w:sz w:val="24"/>
        </w:rPr>
        <w:t xml:space="preserve"> </w:t>
      </w:r>
      <w:r>
        <w:rPr>
          <w:sz w:val="24"/>
        </w:rPr>
        <w:t>строку</w:t>
      </w:r>
    </w:p>
    <w:p w:rsidR="00B525B7" w:rsidRDefault="00EC40E9">
      <w:pPr>
        <w:pStyle w:val="a4"/>
        <w:numPr>
          <w:ilvl w:val="0"/>
          <w:numId w:val="6"/>
        </w:numPr>
        <w:tabs>
          <w:tab w:val="left" w:pos="252"/>
        </w:tabs>
        <w:spacing w:before="1"/>
        <w:rPr>
          <w:sz w:val="24"/>
        </w:rPr>
      </w:pPr>
      <w:r>
        <w:rPr>
          <w:sz w:val="24"/>
        </w:rPr>
        <w:t>панель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</w:p>
    <w:p w:rsidR="00B525B7" w:rsidRDefault="00EC40E9">
      <w:pPr>
        <w:pStyle w:val="a4"/>
        <w:numPr>
          <w:ilvl w:val="0"/>
          <w:numId w:val="6"/>
        </w:numPr>
        <w:tabs>
          <w:tab w:val="left" w:pos="252"/>
        </w:tabs>
        <w:rPr>
          <w:sz w:val="24"/>
        </w:rPr>
      </w:pPr>
      <w:r>
        <w:rPr>
          <w:sz w:val="24"/>
        </w:rPr>
        <w:t>кнопки</w:t>
      </w:r>
      <w:r>
        <w:rPr>
          <w:spacing w:val="-9"/>
          <w:sz w:val="24"/>
        </w:rPr>
        <w:t xml:space="preserve"> </w:t>
      </w:r>
      <w:r>
        <w:rPr>
          <w:sz w:val="24"/>
        </w:rPr>
        <w:t>навигации</w:t>
      </w:r>
    </w:p>
    <w:p w:rsidR="00B525B7" w:rsidRDefault="00EC40E9">
      <w:pPr>
        <w:pStyle w:val="a4"/>
        <w:numPr>
          <w:ilvl w:val="0"/>
          <w:numId w:val="6"/>
        </w:numPr>
        <w:tabs>
          <w:tab w:val="left" w:pos="252"/>
        </w:tabs>
        <w:rPr>
          <w:sz w:val="24"/>
        </w:rPr>
      </w:pPr>
      <w:r>
        <w:rPr>
          <w:sz w:val="24"/>
        </w:rPr>
        <w:t>полосы</w:t>
      </w:r>
      <w:r>
        <w:rPr>
          <w:spacing w:val="-8"/>
          <w:sz w:val="24"/>
        </w:rPr>
        <w:t xml:space="preserve"> </w:t>
      </w:r>
      <w:r>
        <w:rPr>
          <w:sz w:val="24"/>
        </w:rPr>
        <w:t>прокрутки</w:t>
      </w:r>
    </w:p>
    <w:p w:rsidR="00B525B7" w:rsidRDefault="00EC40E9">
      <w:pPr>
        <w:pStyle w:val="a4"/>
        <w:numPr>
          <w:ilvl w:val="0"/>
          <w:numId w:val="7"/>
        </w:numPr>
        <w:tabs>
          <w:tab w:val="left" w:pos="372"/>
        </w:tabs>
        <w:rPr>
          <w:sz w:val="24"/>
        </w:rPr>
      </w:pPr>
      <w:r>
        <w:rPr>
          <w:sz w:val="24"/>
        </w:rPr>
        <w:t>Опишите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(или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покажите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скриншоте)</w:t>
      </w:r>
      <w:r>
        <w:rPr>
          <w:spacing w:val="-3"/>
          <w:sz w:val="24"/>
        </w:rPr>
        <w:t xml:space="preserve"> </w:t>
      </w:r>
      <w:r>
        <w:rPr>
          <w:sz w:val="24"/>
        </w:rPr>
        <w:t>как:</w:t>
      </w:r>
    </w:p>
    <w:p w:rsidR="00B525B7" w:rsidRDefault="00EC40E9">
      <w:pPr>
        <w:pStyle w:val="a4"/>
        <w:numPr>
          <w:ilvl w:val="1"/>
          <w:numId w:val="7"/>
        </w:numPr>
        <w:tabs>
          <w:tab w:val="left" w:pos="832"/>
          <w:tab w:val="left" w:pos="833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сделать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стартовой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(домашней)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страницей</w:t>
      </w:r>
      <w:r>
        <w:rPr>
          <w:color w:val="0462C1"/>
          <w:spacing w:val="1"/>
          <w:sz w:val="24"/>
        </w:rPr>
        <w:t xml:space="preserve"> </w:t>
      </w:r>
      <w:hyperlink r:id="rId6">
        <w:r>
          <w:rPr>
            <w:color w:val="0462C1"/>
            <w:sz w:val="24"/>
            <w:u w:val="single" w:color="0462C1"/>
          </w:rPr>
          <w:t>http://search.skydns.ru/</w:t>
        </w:r>
        <w:r>
          <w:rPr>
            <w:color w:val="0462C1"/>
            <w:spacing w:val="-3"/>
            <w:sz w:val="24"/>
          </w:rPr>
          <w:t xml:space="preserve"> </w:t>
        </w:r>
      </w:hyperlink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3"/>
          <w:sz w:val="24"/>
        </w:rPr>
        <w:t xml:space="preserve"> </w:t>
      </w:r>
      <w:r>
        <w:rPr>
          <w:sz w:val="24"/>
        </w:rPr>
        <w:t>браузере.</w:t>
      </w:r>
    </w:p>
    <w:p w:rsidR="00B525B7" w:rsidRDefault="00EC40E9">
      <w:pPr>
        <w:pStyle w:val="a4"/>
        <w:numPr>
          <w:ilvl w:val="1"/>
          <w:numId w:val="7"/>
        </w:numPr>
        <w:tabs>
          <w:tab w:val="left" w:pos="832"/>
          <w:tab w:val="left" w:pos="833"/>
        </w:tabs>
        <w:spacing w:line="293" w:lineRule="exact"/>
        <w:ind w:hanging="361"/>
        <w:rPr>
          <w:sz w:val="24"/>
        </w:rPr>
      </w:pPr>
      <w:r>
        <w:rPr>
          <w:sz w:val="24"/>
        </w:rPr>
        <w:t>сделать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закладку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понравившийся сайт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страницу</w:t>
      </w:r>
    </w:p>
    <w:p w:rsidR="00B525B7" w:rsidRDefault="00EC40E9">
      <w:pPr>
        <w:pStyle w:val="a4"/>
        <w:numPr>
          <w:ilvl w:val="1"/>
          <w:numId w:val="7"/>
        </w:numPr>
        <w:tabs>
          <w:tab w:val="left" w:pos="832"/>
          <w:tab w:val="left" w:pos="833"/>
        </w:tabs>
        <w:spacing w:before="1"/>
        <w:ind w:hanging="361"/>
        <w:rPr>
          <w:sz w:val="24"/>
        </w:rPr>
      </w:pPr>
      <w:r>
        <w:rPr>
          <w:sz w:val="24"/>
        </w:rPr>
        <w:t>удалить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посещений</w:t>
      </w:r>
      <w:r>
        <w:rPr>
          <w:spacing w:val="-2"/>
          <w:sz w:val="24"/>
        </w:rPr>
        <w:t xml:space="preserve"> </w:t>
      </w:r>
      <w:r>
        <w:rPr>
          <w:sz w:val="24"/>
        </w:rPr>
        <w:t>(журнал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посещений).</w:t>
      </w:r>
    </w:p>
    <w:p w:rsidR="00B525B7" w:rsidRDefault="00B525B7">
      <w:pPr>
        <w:pStyle w:val="a3"/>
        <w:spacing w:before="8"/>
        <w:ind w:left="0"/>
        <w:rPr>
          <w:sz w:val="23"/>
        </w:rPr>
      </w:pPr>
    </w:p>
    <w:p w:rsidR="00B525B7" w:rsidRDefault="00EC40E9">
      <w:pPr>
        <w:spacing w:before="1"/>
        <w:ind w:left="112"/>
        <w:jc w:val="both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№2. </w:t>
      </w: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интернет-библиотеками</w:t>
      </w:r>
      <w:proofErr w:type="gramEnd"/>
    </w:p>
    <w:p w:rsidR="00B525B7" w:rsidRDefault="00EC40E9">
      <w:pPr>
        <w:pStyle w:val="a4"/>
        <w:numPr>
          <w:ilvl w:val="0"/>
          <w:numId w:val="5"/>
        </w:numPr>
        <w:tabs>
          <w:tab w:val="left" w:pos="833"/>
        </w:tabs>
        <w:ind w:right="106"/>
        <w:jc w:val="both"/>
        <w:rPr>
          <w:sz w:val="24"/>
        </w:rPr>
      </w:pPr>
      <w:proofErr w:type="gramStart"/>
      <w:r>
        <w:rPr>
          <w:sz w:val="24"/>
        </w:rPr>
        <w:t>знакомство с интерфейсом страницы интернет-библиотеки, где есть литература по вашей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 (</w:t>
      </w:r>
      <w:r>
        <w:rPr>
          <w:b/>
          <w:sz w:val="24"/>
        </w:rPr>
        <w:t xml:space="preserve">ЛЛХ </w:t>
      </w:r>
      <w:r>
        <w:rPr>
          <w:sz w:val="24"/>
        </w:rPr>
        <w:t xml:space="preserve">– Лесное хозяйство, Дендрология, Экология; </w:t>
      </w:r>
      <w:r>
        <w:rPr>
          <w:b/>
          <w:sz w:val="24"/>
        </w:rPr>
        <w:t xml:space="preserve">ОЗ </w:t>
      </w:r>
      <w:r>
        <w:rPr>
          <w:sz w:val="24"/>
        </w:rPr>
        <w:t>– Охотоведение,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Зоотехника,</w:t>
      </w:r>
      <w:r>
        <w:rPr>
          <w:spacing w:val="-2"/>
          <w:sz w:val="24"/>
        </w:rPr>
        <w:t xml:space="preserve"> </w:t>
      </w:r>
      <w:r>
        <w:rPr>
          <w:sz w:val="24"/>
        </w:rPr>
        <w:t>Ветеринария;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ТЭМ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Механика).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Сделайте</w:t>
      </w:r>
      <w:r>
        <w:rPr>
          <w:spacing w:val="-3"/>
          <w:sz w:val="24"/>
        </w:rPr>
        <w:t xml:space="preserve"> </w:t>
      </w:r>
      <w:r>
        <w:rPr>
          <w:sz w:val="24"/>
        </w:rPr>
        <w:t>скриншот</w:t>
      </w:r>
      <w:r>
        <w:rPr>
          <w:spacing w:val="-1"/>
          <w:sz w:val="24"/>
        </w:rPr>
        <w:t xml:space="preserve"> </w:t>
      </w:r>
      <w:r>
        <w:rPr>
          <w:sz w:val="24"/>
        </w:rPr>
        <w:t>станицы.</w:t>
      </w:r>
    </w:p>
    <w:p w:rsidR="00B525B7" w:rsidRDefault="00EC40E9">
      <w:pPr>
        <w:pStyle w:val="a4"/>
        <w:numPr>
          <w:ilvl w:val="0"/>
          <w:numId w:val="5"/>
        </w:numPr>
        <w:tabs>
          <w:tab w:val="left" w:pos="833"/>
        </w:tabs>
        <w:spacing w:after="8"/>
        <w:ind w:right="113"/>
        <w:jc w:val="both"/>
        <w:rPr>
          <w:sz w:val="24"/>
        </w:rPr>
      </w:pPr>
      <w:r>
        <w:rPr>
          <w:sz w:val="24"/>
        </w:rPr>
        <w:t>Заполните таблицу (литература по специальности), используйте название с 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гиперссылок:</w:t>
      </w:r>
    </w:p>
    <w:tbl>
      <w:tblPr>
        <w:tblStyle w:val="TableNormal"/>
        <w:tblW w:w="0" w:type="auto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5589"/>
        <w:gridCol w:w="3340"/>
      </w:tblGrid>
      <w:tr w:rsidR="00B525B7">
        <w:trPr>
          <w:trHeight w:val="275"/>
        </w:trPr>
        <w:tc>
          <w:tcPr>
            <w:tcW w:w="550" w:type="dxa"/>
          </w:tcPr>
          <w:p w:rsidR="00B525B7" w:rsidRDefault="00EC40E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589" w:type="dxa"/>
          </w:tcPr>
          <w:p w:rsidR="00B525B7" w:rsidRDefault="00EC40E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Библиотека,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купить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</w:tc>
        <w:tc>
          <w:tcPr>
            <w:tcW w:w="3340" w:type="dxa"/>
          </w:tcPr>
          <w:p w:rsidR="00B525B7" w:rsidRDefault="00EC40E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Библиотека, где можно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</w:p>
        </w:tc>
      </w:tr>
    </w:tbl>
    <w:p w:rsidR="00B525B7" w:rsidRDefault="00B525B7">
      <w:pPr>
        <w:spacing w:line="256" w:lineRule="exact"/>
        <w:rPr>
          <w:sz w:val="24"/>
        </w:rPr>
        <w:sectPr w:rsidR="00B525B7">
          <w:type w:val="continuous"/>
          <w:pgSz w:w="11910" w:h="16840"/>
          <w:pgMar w:top="48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5589"/>
        <w:gridCol w:w="3340"/>
      </w:tblGrid>
      <w:tr w:rsidR="00B525B7">
        <w:trPr>
          <w:trHeight w:val="275"/>
        </w:trPr>
        <w:tc>
          <w:tcPr>
            <w:tcW w:w="550" w:type="dxa"/>
          </w:tcPr>
          <w:p w:rsidR="00B525B7" w:rsidRDefault="00B525B7">
            <w:pPr>
              <w:pStyle w:val="TableParagraph"/>
              <w:rPr>
                <w:sz w:val="20"/>
              </w:rPr>
            </w:pPr>
          </w:p>
        </w:tc>
        <w:tc>
          <w:tcPr>
            <w:tcW w:w="5589" w:type="dxa"/>
          </w:tcPr>
          <w:p w:rsidR="00B525B7" w:rsidRDefault="00B525B7">
            <w:pPr>
              <w:pStyle w:val="TableParagraph"/>
              <w:rPr>
                <w:sz w:val="20"/>
              </w:rPr>
            </w:pPr>
          </w:p>
        </w:tc>
        <w:tc>
          <w:tcPr>
            <w:tcW w:w="3340" w:type="dxa"/>
          </w:tcPr>
          <w:p w:rsidR="00B525B7" w:rsidRDefault="00EC40E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</w:p>
        </w:tc>
      </w:tr>
      <w:tr w:rsidR="00B525B7">
        <w:trPr>
          <w:trHeight w:val="275"/>
        </w:trPr>
        <w:tc>
          <w:tcPr>
            <w:tcW w:w="550" w:type="dxa"/>
          </w:tcPr>
          <w:p w:rsidR="00B525B7" w:rsidRDefault="00EC40E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89" w:type="dxa"/>
          </w:tcPr>
          <w:p w:rsidR="00B525B7" w:rsidRDefault="00B525B7">
            <w:pPr>
              <w:pStyle w:val="TableParagraph"/>
              <w:rPr>
                <w:sz w:val="20"/>
              </w:rPr>
            </w:pPr>
          </w:p>
        </w:tc>
        <w:tc>
          <w:tcPr>
            <w:tcW w:w="3340" w:type="dxa"/>
          </w:tcPr>
          <w:p w:rsidR="00B525B7" w:rsidRDefault="00B525B7">
            <w:pPr>
              <w:pStyle w:val="TableParagraph"/>
              <w:rPr>
                <w:sz w:val="20"/>
              </w:rPr>
            </w:pPr>
          </w:p>
        </w:tc>
      </w:tr>
      <w:tr w:rsidR="00B525B7">
        <w:trPr>
          <w:trHeight w:val="275"/>
        </w:trPr>
        <w:tc>
          <w:tcPr>
            <w:tcW w:w="550" w:type="dxa"/>
          </w:tcPr>
          <w:p w:rsidR="00B525B7" w:rsidRDefault="00EC40E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89" w:type="dxa"/>
          </w:tcPr>
          <w:p w:rsidR="00B525B7" w:rsidRDefault="00B525B7">
            <w:pPr>
              <w:pStyle w:val="TableParagraph"/>
              <w:rPr>
                <w:sz w:val="20"/>
              </w:rPr>
            </w:pPr>
          </w:p>
        </w:tc>
        <w:tc>
          <w:tcPr>
            <w:tcW w:w="3340" w:type="dxa"/>
          </w:tcPr>
          <w:p w:rsidR="00B525B7" w:rsidRDefault="00B525B7">
            <w:pPr>
              <w:pStyle w:val="TableParagraph"/>
              <w:rPr>
                <w:sz w:val="20"/>
              </w:rPr>
            </w:pPr>
          </w:p>
        </w:tc>
      </w:tr>
      <w:tr w:rsidR="00B525B7">
        <w:trPr>
          <w:trHeight w:val="275"/>
        </w:trPr>
        <w:tc>
          <w:tcPr>
            <w:tcW w:w="550" w:type="dxa"/>
          </w:tcPr>
          <w:p w:rsidR="00B525B7" w:rsidRDefault="00EC40E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89" w:type="dxa"/>
          </w:tcPr>
          <w:p w:rsidR="00B525B7" w:rsidRDefault="00B525B7">
            <w:pPr>
              <w:pStyle w:val="TableParagraph"/>
              <w:rPr>
                <w:sz w:val="20"/>
              </w:rPr>
            </w:pPr>
          </w:p>
        </w:tc>
        <w:tc>
          <w:tcPr>
            <w:tcW w:w="3340" w:type="dxa"/>
          </w:tcPr>
          <w:p w:rsidR="00B525B7" w:rsidRDefault="00B525B7">
            <w:pPr>
              <w:pStyle w:val="TableParagraph"/>
              <w:rPr>
                <w:sz w:val="20"/>
              </w:rPr>
            </w:pPr>
          </w:p>
        </w:tc>
      </w:tr>
    </w:tbl>
    <w:p w:rsidR="00B525B7" w:rsidRDefault="00B525B7">
      <w:pPr>
        <w:pStyle w:val="a3"/>
        <w:spacing w:before="7"/>
        <w:ind w:left="0"/>
        <w:rPr>
          <w:sz w:val="14"/>
        </w:rPr>
      </w:pPr>
    </w:p>
    <w:p w:rsidR="00B525B7" w:rsidRDefault="00EC40E9">
      <w:pPr>
        <w:spacing w:before="90"/>
        <w:ind w:left="112"/>
        <w:jc w:val="both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№3.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интернет-магазинами</w:t>
      </w:r>
      <w:proofErr w:type="gramEnd"/>
    </w:p>
    <w:p w:rsidR="00B525B7" w:rsidRDefault="00EC40E9">
      <w:pPr>
        <w:pStyle w:val="a4"/>
        <w:numPr>
          <w:ilvl w:val="0"/>
          <w:numId w:val="4"/>
        </w:numPr>
        <w:tabs>
          <w:tab w:val="left" w:pos="833"/>
        </w:tabs>
        <w:spacing w:after="9"/>
        <w:ind w:hanging="361"/>
        <w:rPr>
          <w:sz w:val="24"/>
        </w:rPr>
      </w:pPr>
      <w:r>
        <w:rPr>
          <w:sz w:val="24"/>
        </w:rPr>
        <w:t>Найдите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2"/>
          <w:sz w:val="24"/>
        </w:rPr>
        <w:t xml:space="preserve"> </w:t>
      </w:r>
      <w:r>
        <w:rPr>
          <w:sz w:val="24"/>
        </w:rPr>
        <w:t>магазины,</w:t>
      </w:r>
      <w:r>
        <w:rPr>
          <w:spacing w:val="-2"/>
          <w:sz w:val="24"/>
        </w:rPr>
        <w:t xml:space="preserve"> </w:t>
      </w: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продают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спец</w:t>
      </w:r>
      <w:r>
        <w:rPr>
          <w:spacing w:val="-4"/>
          <w:sz w:val="24"/>
        </w:rPr>
        <w:t xml:space="preserve"> </w:t>
      </w:r>
      <w:r>
        <w:rPr>
          <w:sz w:val="24"/>
        </w:rPr>
        <w:t>одежду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леса,</w:t>
      </w:r>
      <w:r>
        <w:rPr>
          <w:spacing w:val="-2"/>
          <w:sz w:val="24"/>
        </w:rPr>
        <w:t xml:space="preserve"> </w:t>
      </w:r>
      <w:r>
        <w:rPr>
          <w:sz w:val="24"/>
        </w:rPr>
        <w:t>охоты,</w:t>
      </w:r>
      <w:r>
        <w:rPr>
          <w:spacing w:val="-2"/>
          <w:sz w:val="24"/>
        </w:rPr>
        <w:t xml:space="preserve"> </w:t>
      </w:r>
      <w:r>
        <w:rPr>
          <w:sz w:val="24"/>
        </w:rPr>
        <w:t>автозапчасти:</w:t>
      </w:r>
    </w:p>
    <w:tbl>
      <w:tblPr>
        <w:tblStyle w:val="TableNormal"/>
        <w:tblW w:w="0" w:type="auto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3591"/>
        <w:gridCol w:w="5427"/>
      </w:tblGrid>
      <w:tr w:rsidR="00B525B7">
        <w:trPr>
          <w:trHeight w:val="277"/>
        </w:trPr>
        <w:tc>
          <w:tcPr>
            <w:tcW w:w="458" w:type="dxa"/>
          </w:tcPr>
          <w:p w:rsidR="00B525B7" w:rsidRDefault="00EC40E9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591" w:type="dxa"/>
            <w:tcBorders>
              <w:right w:val="single" w:sz="6" w:space="0" w:color="000000"/>
            </w:tcBorders>
          </w:tcPr>
          <w:p w:rsidR="00B525B7" w:rsidRDefault="00EC40E9">
            <w:pPr>
              <w:pStyle w:val="TableParagraph"/>
              <w:spacing w:line="258" w:lineRule="exact"/>
              <w:ind w:left="741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магазина</w:t>
            </w:r>
          </w:p>
        </w:tc>
        <w:tc>
          <w:tcPr>
            <w:tcW w:w="5427" w:type="dxa"/>
            <w:tcBorders>
              <w:left w:val="single" w:sz="6" w:space="0" w:color="000000"/>
            </w:tcBorders>
          </w:tcPr>
          <w:p w:rsidR="00B525B7" w:rsidRDefault="00EC40E9">
            <w:pPr>
              <w:pStyle w:val="TableParagraph"/>
              <w:spacing w:line="258" w:lineRule="exact"/>
              <w:ind w:left="1639"/>
              <w:rPr>
                <w:b/>
                <w:sz w:val="24"/>
              </w:rPr>
            </w:pPr>
            <w:r>
              <w:rPr>
                <w:b/>
                <w:sz w:val="24"/>
              </w:rPr>
              <w:t>Адрес-гиперссылка</w:t>
            </w:r>
          </w:p>
        </w:tc>
      </w:tr>
      <w:tr w:rsidR="00B525B7">
        <w:trPr>
          <w:trHeight w:val="275"/>
        </w:trPr>
        <w:tc>
          <w:tcPr>
            <w:tcW w:w="458" w:type="dxa"/>
          </w:tcPr>
          <w:p w:rsidR="00B525B7" w:rsidRDefault="00EC40E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91" w:type="dxa"/>
            <w:tcBorders>
              <w:right w:val="single" w:sz="6" w:space="0" w:color="000000"/>
            </w:tcBorders>
          </w:tcPr>
          <w:p w:rsidR="00B525B7" w:rsidRDefault="00B525B7">
            <w:pPr>
              <w:pStyle w:val="TableParagraph"/>
              <w:rPr>
                <w:sz w:val="20"/>
              </w:rPr>
            </w:pPr>
          </w:p>
        </w:tc>
        <w:tc>
          <w:tcPr>
            <w:tcW w:w="5427" w:type="dxa"/>
            <w:tcBorders>
              <w:left w:val="single" w:sz="6" w:space="0" w:color="000000"/>
            </w:tcBorders>
          </w:tcPr>
          <w:p w:rsidR="00B525B7" w:rsidRDefault="00B525B7">
            <w:pPr>
              <w:pStyle w:val="TableParagraph"/>
              <w:rPr>
                <w:sz w:val="20"/>
              </w:rPr>
            </w:pPr>
          </w:p>
        </w:tc>
      </w:tr>
      <w:tr w:rsidR="00B525B7">
        <w:trPr>
          <w:trHeight w:val="275"/>
        </w:trPr>
        <w:tc>
          <w:tcPr>
            <w:tcW w:w="458" w:type="dxa"/>
          </w:tcPr>
          <w:p w:rsidR="00B525B7" w:rsidRDefault="00EC40E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91" w:type="dxa"/>
            <w:tcBorders>
              <w:right w:val="single" w:sz="6" w:space="0" w:color="000000"/>
            </w:tcBorders>
          </w:tcPr>
          <w:p w:rsidR="00B525B7" w:rsidRDefault="00B525B7">
            <w:pPr>
              <w:pStyle w:val="TableParagraph"/>
              <w:rPr>
                <w:sz w:val="20"/>
              </w:rPr>
            </w:pPr>
          </w:p>
        </w:tc>
        <w:tc>
          <w:tcPr>
            <w:tcW w:w="5427" w:type="dxa"/>
            <w:tcBorders>
              <w:left w:val="single" w:sz="6" w:space="0" w:color="000000"/>
            </w:tcBorders>
          </w:tcPr>
          <w:p w:rsidR="00B525B7" w:rsidRDefault="00B525B7">
            <w:pPr>
              <w:pStyle w:val="TableParagraph"/>
              <w:rPr>
                <w:sz w:val="20"/>
              </w:rPr>
            </w:pPr>
          </w:p>
        </w:tc>
      </w:tr>
      <w:tr w:rsidR="00B525B7">
        <w:trPr>
          <w:trHeight w:val="275"/>
        </w:trPr>
        <w:tc>
          <w:tcPr>
            <w:tcW w:w="458" w:type="dxa"/>
          </w:tcPr>
          <w:p w:rsidR="00B525B7" w:rsidRDefault="00EC40E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91" w:type="dxa"/>
            <w:tcBorders>
              <w:right w:val="single" w:sz="6" w:space="0" w:color="000000"/>
            </w:tcBorders>
          </w:tcPr>
          <w:p w:rsidR="00B525B7" w:rsidRDefault="00B525B7">
            <w:pPr>
              <w:pStyle w:val="TableParagraph"/>
              <w:rPr>
                <w:sz w:val="20"/>
              </w:rPr>
            </w:pPr>
          </w:p>
        </w:tc>
        <w:tc>
          <w:tcPr>
            <w:tcW w:w="5427" w:type="dxa"/>
            <w:tcBorders>
              <w:left w:val="single" w:sz="6" w:space="0" w:color="000000"/>
            </w:tcBorders>
          </w:tcPr>
          <w:p w:rsidR="00B525B7" w:rsidRDefault="00B525B7">
            <w:pPr>
              <w:pStyle w:val="TableParagraph"/>
              <w:rPr>
                <w:sz w:val="20"/>
              </w:rPr>
            </w:pPr>
          </w:p>
        </w:tc>
      </w:tr>
    </w:tbl>
    <w:p w:rsidR="00B525B7" w:rsidRDefault="00B525B7">
      <w:pPr>
        <w:pStyle w:val="a3"/>
        <w:spacing w:before="3"/>
        <w:ind w:left="0"/>
        <w:rPr>
          <w:sz w:val="23"/>
        </w:rPr>
      </w:pPr>
    </w:p>
    <w:p w:rsidR="00B525B7" w:rsidRDefault="00EC40E9">
      <w:pPr>
        <w:pStyle w:val="a4"/>
        <w:numPr>
          <w:ilvl w:val="0"/>
          <w:numId w:val="4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Сделайте</w:t>
      </w:r>
      <w:r>
        <w:rPr>
          <w:spacing w:val="-3"/>
          <w:sz w:val="24"/>
        </w:rPr>
        <w:t xml:space="preserve"> </w:t>
      </w:r>
      <w:r>
        <w:rPr>
          <w:sz w:val="24"/>
        </w:rPr>
        <w:t>заказ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одном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сайтов (сделайте</w:t>
      </w:r>
      <w:r>
        <w:rPr>
          <w:spacing w:val="-2"/>
          <w:sz w:val="24"/>
        </w:rPr>
        <w:t xml:space="preserve"> </w:t>
      </w:r>
      <w:r>
        <w:rPr>
          <w:sz w:val="24"/>
        </w:rPr>
        <w:t>скриншот)</w:t>
      </w:r>
    </w:p>
    <w:p w:rsidR="00B525B7" w:rsidRDefault="00B525B7">
      <w:pPr>
        <w:pStyle w:val="a3"/>
        <w:ind w:left="0"/>
      </w:pPr>
    </w:p>
    <w:p w:rsidR="00B525B7" w:rsidRDefault="00EC40E9">
      <w:pPr>
        <w:ind w:left="112"/>
        <w:jc w:val="both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4.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интернет-СМИ</w:t>
      </w:r>
      <w:proofErr w:type="gramEnd"/>
    </w:p>
    <w:p w:rsidR="00B525B7" w:rsidRDefault="00EC40E9">
      <w:pPr>
        <w:pStyle w:val="a4"/>
        <w:numPr>
          <w:ilvl w:val="0"/>
          <w:numId w:val="3"/>
        </w:numPr>
        <w:tabs>
          <w:tab w:val="left" w:pos="833"/>
        </w:tabs>
        <w:ind w:right="99"/>
        <w:jc w:val="both"/>
        <w:rPr>
          <w:sz w:val="24"/>
        </w:rPr>
      </w:pPr>
      <w:r>
        <w:rPr>
          <w:sz w:val="24"/>
        </w:rPr>
        <w:t xml:space="preserve">Интернет-издание, </w:t>
      </w:r>
      <w:proofErr w:type="gramStart"/>
      <w:r>
        <w:rPr>
          <w:sz w:val="24"/>
        </w:rPr>
        <w:t>интернет-СМИ</w:t>
      </w:r>
      <w:proofErr w:type="gramEnd"/>
      <w:r>
        <w:rPr>
          <w:sz w:val="24"/>
        </w:rPr>
        <w:t xml:space="preserve"> - веб-сайт, ставящий своей задачей выполнять функцию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Интернет.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руководствуются принципами</w:t>
      </w:r>
      <w:r>
        <w:rPr>
          <w:spacing w:val="4"/>
          <w:sz w:val="24"/>
        </w:rPr>
        <w:t xml:space="preserve"> </w:t>
      </w:r>
      <w:r>
        <w:rPr>
          <w:sz w:val="24"/>
        </w:rPr>
        <w:t>журналистики.</w:t>
      </w:r>
    </w:p>
    <w:p w:rsidR="00B525B7" w:rsidRDefault="00EC40E9">
      <w:pPr>
        <w:pStyle w:val="a3"/>
        <w:spacing w:before="1" w:after="8"/>
        <w:jc w:val="both"/>
      </w:pPr>
      <w:r>
        <w:t>Заполните</w:t>
      </w:r>
      <w:r>
        <w:rPr>
          <w:spacing w:val="-5"/>
        </w:rPr>
        <w:t xml:space="preserve"> </w:t>
      </w:r>
      <w:r>
        <w:t>таблицу:</w:t>
      </w:r>
    </w:p>
    <w:tbl>
      <w:tblPr>
        <w:tblStyle w:val="TableNormal"/>
        <w:tblW w:w="0" w:type="auto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493"/>
        <w:gridCol w:w="5435"/>
      </w:tblGrid>
      <w:tr w:rsidR="00B525B7">
        <w:trPr>
          <w:trHeight w:val="275"/>
        </w:trPr>
        <w:tc>
          <w:tcPr>
            <w:tcW w:w="550" w:type="dxa"/>
          </w:tcPr>
          <w:p w:rsidR="00B525B7" w:rsidRDefault="00EC40E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493" w:type="dxa"/>
          </w:tcPr>
          <w:p w:rsidR="00B525B7" w:rsidRDefault="00EC40E9">
            <w:pPr>
              <w:pStyle w:val="TableParagraph"/>
              <w:spacing w:line="256" w:lineRule="exact"/>
              <w:ind w:left="901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СМИ</w:t>
            </w:r>
          </w:p>
        </w:tc>
        <w:tc>
          <w:tcPr>
            <w:tcW w:w="5435" w:type="dxa"/>
          </w:tcPr>
          <w:p w:rsidR="00B525B7" w:rsidRDefault="00EC40E9">
            <w:pPr>
              <w:pStyle w:val="TableParagraph"/>
              <w:spacing w:line="256" w:lineRule="exact"/>
              <w:ind w:left="1643"/>
              <w:rPr>
                <w:b/>
                <w:sz w:val="24"/>
              </w:rPr>
            </w:pPr>
            <w:r>
              <w:rPr>
                <w:b/>
                <w:sz w:val="24"/>
              </w:rPr>
              <w:t>Адрес-гиперссылка</w:t>
            </w:r>
          </w:p>
        </w:tc>
      </w:tr>
      <w:tr w:rsidR="00B525B7">
        <w:trPr>
          <w:trHeight w:val="275"/>
        </w:trPr>
        <w:tc>
          <w:tcPr>
            <w:tcW w:w="550" w:type="dxa"/>
          </w:tcPr>
          <w:p w:rsidR="00B525B7" w:rsidRDefault="00EC40E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93" w:type="dxa"/>
          </w:tcPr>
          <w:p w:rsidR="00B525B7" w:rsidRDefault="00B525B7">
            <w:pPr>
              <w:pStyle w:val="TableParagraph"/>
              <w:rPr>
                <w:sz w:val="20"/>
              </w:rPr>
            </w:pPr>
          </w:p>
        </w:tc>
        <w:tc>
          <w:tcPr>
            <w:tcW w:w="5435" w:type="dxa"/>
          </w:tcPr>
          <w:p w:rsidR="00B525B7" w:rsidRDefault="00B525B7">
            <w:pPr>
              <w:pStyle w:val="TableParagraph"/>
              <w:rPr>
                <w:sz w:val="20"/>
              </w:rPr>
            </w:pPr>
          </w:p>
        </w:tc>
      </w:tr>
      <w:tr w:rsidR="00B525B7">
        <w:trPr>
          <w:trHeight w:val="277"/>
        </w:trPr>
        <w:tc>
          <w:tcPr>
            <w:tcW w:w="550" w:type="dxa"/>
          </w:tcPr>
          <w:p w:rsidR="00B525B7" w:rsidRDefault="00EC40E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93" w:type="dxa"/>
          </w:tcPr>
          <w:p w:rsidR="00B525B7" w:rsidRDefault="00B525B7">
            <w:pPr>
              <w:pStyle w:val="TableParagraph"/>
              <w:rPr>
                <w:sz w:val="20"/>
              </w:rPr>
            </w:pPr>
          </w:p>
        </w:tc>
        <w:tc>
          <w:tcPr>
            <w:tcW w:w="5435" w:type="dxa"/>
          </w:tcPr>
          <w:p w:rsidR="00B525B7" w:rsidRDefault="00B525B7">
            <w:pPr>
              <w:pStyle w:val="TableParagraph"/>
              <w:rPr>
                <w:sz w:val="20"/>
              </w:rPr>
            </w:pPr>
          </w:p>
        </w:tc>
      </w:tr>
      <w:tr w:rsidR="00B525B7">
        <w:trPr>
          <w:trHeight w:val="275"/>
        </w:trPr>
        <w:tc>
          <w:tcPr>
            <w:tcW w:w="550" w:type="dxa"/>
          </w:tcPr>
          <w:p w:rsidR="00B525B7" w:rsidRDefault="00EC40E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93" w:type="dxa"/>
          </w:tcPr>
          <w:p w:rsidR="00B525B7" w:rsidRDefault="00B525B7">
            <w:pPr>
              <w:pStyle w:val="TableParagraph"/>
              <w:rPr>
                <w:sz w:val="20"/>
              </w:rPr>
            </w:pPr>
          </w:p>
        </w:tc>
        <w:tc>
          <w:tcPr>
            <w:tcW w:w="5435" w:type="dxa"/>
          </w:tcPr>
          <w:p w:rsidR="00B525B7" w:rsidRDefault="00B525B7">
            <w:pPr>
              <w:pStyle w:val="TableParagraph"/>
              <w:rPr>
                <w:sz w:val="20"/>
              </w:rPr>
            </w:pPr>
          </w:p>
        </w:tc>
      </w:tr>
    </w:tbl>
    <w:p w:rsidR="00B525B7" w:rsidRDefault="00B525B7">
      <w:pPr>
        <w:pStyle w:val="a3"/>
        <w:spacing w:before="3"/>
        <w:ind w:left="0"/>
        <w:rPr>
          <w:sz w:val="23"/>
        </w:rPr>
      </w:pPr>
    </w:p>
    <w:p w:rsidR="00B525B7" w:rsidRDefault="00EC40E9">
      <w:pPr>
        <w:pStyle w:val="a4"/>
        <w:numPr>
          <w:ilvl w:val="0"/>
          <w:numId w:val="3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Сделайте</w:t>
      </w:r>
      <w:r>
        <w:rPr>
          <w:spacing w:val="-4"/>
          <w:sz w:val="24"/>
        </w:rPr>
        <w:t xml:space="preserve"> </w:t>
      </w:r>
      <w:r>
        <w:rPr>
          <w:sz w:val="24"/>
        </w:rPr>
        <w:t>скриншоты</w:t>
      </w:r>
      <w:r>
        <w:rPr>
          <w:spacing w:val="-2"/>
          <w:sz w:val="24"/>
        </w:rPr>
        <w:t xml:space="preserve"> </w:t>
      </w:r>
      <w:r>
        <w:rPr>
          <w:sz w:val="24"/>
        </w:rPr>
        <w:t>Ленты</w:t>
      </w:r>
      <w:r>
        <w:rPr>
          <w:spacing w:val="-3"/>
          <w:sz w:val="24"/>
        </w:rPr>
        <w:t xml:space="preserve"> </w:t>
      </w:r>
      <w:r>
        <w:rPr>
          <w:sz w:val="24"/>
        </w:rPr>
        <w:t>новостей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(3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интернет-издания)</w:t>
      </w:r>
    </w:p>
    <w:p w:rsidR="00B525B7" w:rsidRDefault="00B525B7">
      <w:pPr>
        <w:pStyle w:val="a3"/>
        <w:ind w:left="0"/>
      </w:pPr>
    </w:p>
    <w:p w:rsidR="00B525B7" w:rsidRDefault="00EC40E9">
      <w:pPr>
        <w:ind w:left="112"/>
        <w:jc w:val="both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№5.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Интернет-турагентством</w:t>
      </w:r>
      <w:proofErr w:type="gramEnd"/>
    </w:p>
    <w:p w:rsidR="00B525B7" w:rsidRDefault="00EC40E9">
      <w:pPr>
        <w:pStyle w:val="a4"/>
        <w:numPr>
          <w:ilvl w:val="0"/>
          <w:numId w:val="2"/>
        </w:numPr>
        <w:tabs>
          <w:tab w:val="left" w:pos="833"/>
        </w:tabs>
        <w:spacing w:after="9"/>
        <w:ind w:right="105"/>
        <w:jc w:val="both"/>
        <w:rPr>
          <w:sz w:val="24"/>
        </w:rPr>
      </w:pPr>
      <w:r>
        <w:rPr>
          <w:sz w:val="24"/>
        </w:rPr>
        <w:t>Найдите турагентства, где можно заказать тур на юг России, в Великобританию, Германию.</w:t>
      </w:r>
      <w:r>
        <w:rPr>
          <w:spacing w:val="-57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таблицу:</w:t>
      </w:r>
    </w:p>
    <w:tbl>
      <w:tblPr>
        <w:tblStyle w:val="TableNormal"/>
        <w:tblW w:w="0" w:type="auto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498"/>
        <w:gridCol w:w="5430"/>
      </w:tblGrid>
      <w:tr w:rsidR="00B525B7">
        <w:trPr>
          <w:trHeight w:val="276"/>
        </w:trPr>
        <w:tc>
          <w:tcPr>
            <w:tcW w:w="550" w:type="dxa"/>
          </w:tcPr>
          <w:p w:rsidR="00B525B7" w:rsidRDefault="00EC40E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498" w:type="dxa"/>
            <w:tcBorders>
              <w:right w:val="single" w:sz="6" w:space="0" w:color="000000"/>
            </w:tcBorders>
          </w:tcPr>
          <w:p w:rsidR="00B525B7" w:rsidRDefault="00EC40E9">
            <w:pPr>
              <w:pStyle w:val="TableParagraph"/>
              <w:spacing w:line="256" w:lineRule="exact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турагентства</w:t>
            </w:r>
          </w:p>
        </w:tc>
        <w:tc>
          <w:tcPr>
            <w:tcW w:w="5430" w:type="dxa"/>
            <w:tcBorders>
              <w:left w:val="single" w:sz="6" w:space="0" w:color="000000"/>
            </w:tcBorders>
          </w:tcPr>
          <w:p w:rsidR="00B525B7" w:rsidRDefault="00EC40E9">
            <w:pPr>
              <w:pStyle w:val="TableParagraph"/>
              <w:spacing w:line="256" w:lineRule="exact"/>
              <w:ind w:left="1640"/>
              <w:rPr>
                <w:b/>
                <w:sz w:val="24"/>
              </w:rPr>
            </w:pPr>
            <w:r>
              <w:rPr>
                <w:b/>
                <w:sz w:val="24"/>
              </w:rPr>
              <w:t>Адрес-гиперссылка</w:t>
            </w:r>
          </w:p>
        </w:tc>
      </w:tr>
      <w:tr w:rsidR="00B525B7">
        <w:trPr>
          <w:trHeight w:val="275"/>
        </w:trPr>
        <w:tc>
          <w:tcPr>
            <w:tcW w:w="550" w:type="dxa"/>
          </w:tcPr>
          <w:p w:rsidR="00B525B7" w:rsidRDefault="00EC40E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98" w:type="dxa"/>
            <w:tcBorders>
              <w:right w:val="single" w:sz="6" w:space="0" w:color="000000"/>
            </w:tcBorders>
          </w:tcPr>
          <w:p w:rsidR="00B525B7" w:rsidRDefault="00B525B7">
            <w:pPr>
              <w:pStyle w:val="TableParagraph"/>
              <w:rPr>
                <w:sz w:val="20"/>
              </w:rPr>
            </w:pPr>
          </w:p>
        </w:tc>
        <w:tc>
          <w:tcPr>
            <w:tcW w:w="5430" w:type="dxa"/>
            <w:tcBorders>
              <w:left w:val="single" w:sz="6" w:space="0" w:color="000000"/>
            </w:tcBorders>
          </w:tcPr>
          <w:p w:rsidR="00B525B7" w:rsidRDefault="00B525B7">
            <w:pPr>
              <w:pStyle w:val="TableParagraph"/>
              <w:rPr>
                <w:sz w:val="20"/>
              </w:rPr>
            </w:pPr>
          </w:p>
        </w:tc>
      </w:tr>
      <w:tr w:rsidR="00B525B7">
        <w:trPr>
          <w:trHeight w:val="275"/>
        </w:trPr>
        <w:tc>
          <w:tcPr>
            <w:tcW w:w="550" w:type="dxa"/>
          </w:tcPr>
          <w:p w:rsidR="00B525B7" w:rsidRDefault="00EC40E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98" w:type="dxa"/>
            <w:tcBorders>
              <w:right w:val="single" w:sz="6" w:space="0" w:color="000000"/>
            </w:tcBorders>
          </w:tcPr>
          <w:p w:rsidR="00B525B7" w:rsidRDefault="00B525B7">
            <w:pPr>
              <w:pStyle w:val="TableParagraph"/>
              <w:rPr>
                <w:sz w:val="20"/>
              </w:rPr>
            </w:pPr>
          </w:p>
        </w:tc>
        <w:tc>
          <w:tcPr>
            <w:tcW w:w="5430" w:type="dxa"/>
            <w:tcBorders>
              <w:left w:val="single" w:sz="6" w:space="0" w:color="000000"/>
            </w:tcBorders>
          </w:tcPr>
          <w:p w:rsidR="00B525B7" w:rsidRDefault="00B525B7">
            <w:pPr>
              <w:pStyle w:val="TableParagraph"/>
              <w:rPr>
                <w:sz w:val="20"/>
              </w:rPr>
            </w:pPr>
          </w:p>
        </w:tc>
      </w:tr>
      <w:tr w:rsidR="00B525B7">
        <w:trPr>
          <w:trHeight w:val="277"/>
        </w:trPr>
        <w:tc>
          <w:tcPr>
            <w:tcW w:w="550" w:type="dxa"/>
          </w:tcPr>
          <w:p w:rsidR="00B525B7" w:rsidRDefault="00EC40E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98" w:type="dxa"/>
            <w:tcBorders>
              <w:right w:val="single" w:sz="6" w:space="0" w:color="000000"/>
            </w:tcBorders>
          </w:tcPr>
          <w:p w:rsidR="00B525B7" w:rsidRDefault="00B525B7">
            <w:pPr>
              <w:pStyle w:val="TableParagraph"/>
              <w:rPr>
                <w:sz w:val="20"/>
              </w:rPr>
            </w:pPr>
          </w:p>
        </w:tc>
        <w:tc>
          <w:tcPr>
            <w:tcW w:w="5430" w:type="dxa"/>
            <w:tcBorders>
              <w:left w:val="single" w:sz="6" w:space="0" w:color="000000"/>
            </w:tcBorders>
          </w:tcPr>
          <w:p w:rsidR="00B525B7" w:rsidRDefault="00B525B7">
            <w:pPr>
              <w:pStyle w:val="TableParagraph"/>
              <w:rPr>
                <w:sz w:val="20"/>
              </w:rPr>
            </w:pPr>
          </w:p>
        </w:tc>
      </w:tr>
    </w:tbl>
    <w:p w:rsidR="00B525B7" w:rsidRDefault="00B525B7">
      <w:pPr>
        <w:pStyle w:val="a3"/>
        <w:spacing w:before="3"/>
        <w:ind w:left="0"/>
        <w:rPr>
          <w:sz w:val="23"/>
        </w:rPr>
      </w:pPr>
    </w:p>
    <w:p w:rsidR="00B525B7" w:rsidRDefault="00EC40E9">
      <w:pPr>
        <w:pStyle w:val="a4"/>
        <w:numPr>
          <w:ilvl w:val="0"/>
          <w:numId w:val="2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одном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сайтов</w:t>
      </w:r>
      <w:r>
        <w:rPr>
          <w:spacing w:val="-2"/>
          <w:sz w:val="24"/>
        </w:rPr>
        <w:t xml:space="preserve"> </w:t>
      </w:r>
      <w:r>
        <w:rPr>
          <w:sz w:val="24"/>
        </w:rPr>
        <w:t>сделайте</w:t>
      </w:r>
      <w:r>
        <w:rPr>
          <w:spacing w:val="-3"/>
          <w:sz w:val="24"/>
        </w:rPr>
        <w:t xml:space="preserve"> </w:t>
      </w:r>
      <w:r>
        <w:rPr>
          <w:sz w:val="24"/>
        </w:rPr>
        <w:t>бронирование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тура</w:t>
      </w:r>
      <w:r>
        <w:rPr>
          <w:spacing w:val="-3"/>
          <w:sz w:val="24"/>
        </w:rPr>
        <w:t xml:space="preserve"> </w:t>
      </w:r>
      <w:r>
        <w:rPr>
          <w:sz w:val="24"/>
        </w:rPr>
        <w:t>(скриншот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заказа)</w:t>
      </w:r>
    </w:p>
    <w:p w:rsidR="00B525B7" w:rsidRDefault="00B525B7">
      <w:pPr>
        <w:pStyle w:val="a3"/>
        <w:ind w:left="0"/>
      </w:pPr>
    </w:p>
    <w:p w:rsidR="00B525B7" w:rsidRDefault="00EC40E9">
      <w:pPr>
        <w:ind w:left="112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6. </w:t>
      </w:r>
      <w:r>
        <w:rPr>
          <w:sz w:val="24"/>
        </w:rPr>
        <w:t>Ответьте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</w:p>
    <w:p w:rsidR="00B525B7" w:rsidRDefault="00EC40E9">
      <w:pPr>
        <w:pStyle w:val="a4"/>
        <w:numPr>
          <w:ilvl w:val="0"/>
          <w:numId w:val="1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браузер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какие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знаете?</w:t>
      </w:r>
    </w:p>
    <w:p w:rsidR="00B525B7" w:rsidRDefault="00EC40E9">
      <w:pPr>
        <w:pStyle w:val="a4"/>
        <w:numPr>
          <w:ilvl w:val="0"/>
          <w:numId w:val="1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нужна адресная</w:t>
      </w:r>
      <w:r>
        <w:rPr>
          <w:spacing w:val="-2"/>
          <w:sz w:val="24"/>
        </w:rPr>
        <w:t xml:space="preserve"> </w:t>
      </w:r>
      <w:r>
        <w:rPr>
          <w:sz w:val="24"/>
        </w:rPr>
        <w:t>строка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браузере?</w:t>
      </w:r>
    </w:p>
    <w:p w:rsidR="00B525B7" w:rsidRDefault="00EC40E9">
      <w:pPr>
        <w:pStyle w:val="a4"/>
        <w:numPr>
          <w:ilvl w:val="0"/>
          <w:numId w:val="1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браузера?</w:t>
      </w:r>
    </w:p>
    <w:p w:rsidR="00B525B7" w:rsidRDefault="00B525B7">
      <w:pPr>
        <w:pStyle w:val="a3"/>
        <w:spacing w:before="1"/>
        <w:ind w:left="0"/>
      </w:pPr>
    </w:p>
    <w:p w:rsidR="00B525B7" w:rsidRDefault="00EC40E9">
      <w:pPr>
        <w:ind w:left="112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№7.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Сделайте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</w:p>
    <w:p w:rsidR="00B525B7" w:rsidRDefault="00B525B7">
      <w:pPr>
        <w:pStyle w:val="a3"/>
        <w:spacing w:before="7"/>
        <w:ind w:left="0"/>
      </w:pPr>
    </w:p>
    <w:p w:rsidR="00B525B7" w:rsidRDefault="00B525B7">
      <w:pPr>
        <w:tabs>
          <w:tab w:val="left" w:pos="4641"/>
          <w:tab w:val="left" w:pos="4879"/>
        </w:tabs>
        <w:spacing w:before="2"/>
        <w:ind w:left="2135" w:right="2134"/>
        <w:jc w:val="center"/>
        <w:rPr>
          <w:b/>
          <w:sz w:val="32"/>
        </w:rPr>
      </w:pPr>
    </w:p>
    <w:sectPr w:rsidR="00B525B7">
      <w:pgSz w:w="11910" w:h="16840"/>
      <w:pgMar w:top="56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B16B0"/>
    <w:multiLevelType w:val="hybridMultilevel"/>
    <w:tmpl w:val="2B746B7E"/>
    <w:lvl w:ilvl="0" w:tplc="29E2203A">
      <w:start w:val="1"/>
      <w:numFmt w:val="decimal"/>
      <w:lvlText w:val="%1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758035C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2" w:tplc="2E6441FA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6188FFB6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  <w:lvl w:ilvl="4" w:tplc="A05465C6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5" w:tplc="D3645A48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F2AE98CA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7" w:tplc="1EB4620E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15BE883C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</w:abstractNum>
  <w:abstractNum w:abstractNumId="1">
    <w:nsid w:val="4C3F593B"/>
    <w:multiLevelType w:val="hybridMultilevel"/>
    <w:tmpl w:val="0AA24502"/>
    <w:lvl w:ilvl="0" w:tplc="C200FCE2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1E4EF2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2" w:tplc="F0160EBA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7408BBB6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  <w:lvl w:ilvl="4" w:tplc="E94CBD68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5" w:tplc="F37A5910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2B7C9536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7" w:tplc="B07AC0B0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9426EDE0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</w:abstractNum>
  <w:abstractNum w:abstractNumId="2">
    <w:nsid w:val="59B54153"/>
    <w:multiLevelType w:val="hybridMultilevel"/>
    <w:tmpl w:val="B81490C8"/>
    <w:lvl w:ilvl="0" w:tplc="B45CB534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E04B08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2" w:tplc="03729048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8C68081A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  <w:lvl w:ilvl="4" w:tplc="0B3E990C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5" w:tplc="D5A269FE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9AB214A2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7" w:tplc="133AFE24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33CED6D8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</w:abstractNum>
  <w:abstractNum w:abstractNumId="3">
    <w:nsid w:val="6CB05E79"/>
    <w:multiLevelType w:val="hybridMultilevel"/>
    <w:tmpl w:val="157EF942"/>
    <w:lvl w:ilvl="0" w:tplc="E48A4910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3484CA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2" w:tplc="C388D79A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B112A400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  <w:lvl w:ilvl="4" w:tplc="27B47524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5" w:tplc="54D4C968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3A5651CA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7" w:tplc="19727E50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596E40B0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</w:abstractNum>
  <w:abstractNum w:abstractNumId="4">
    <w:nsid w:val="7447191F"/>
    <w:multiLevelType w:val="hybridMultilevel"/>
    <w:tmpl w:val="CD829D42"/>
    <w:lvl w:ilvl="0" w:tplc="6C988380">
      <w:numFmt w:val="bullet"/>
      <w:lvlText w:val="-"/>
      <w:lvlJc w:val="left"/>
      <w:pPr>
        <w:ind w:left="25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F64B14">
      <w:numFmt w:val="bullet"/>
      <w:lvlText w:val="•"/>
      <w:lvlJc w:val="left"/>
      <w:pPr>
        <w:ind w:left="1276" w:hanging="140"/>
      </w:pPr>
      <w:rPr>
        <w:rFonts w:hint="default"/>
        <w:lang w:val="ru-RU" w:eastAsia="en-US" w:bidi="ar-SA"/>
      </w:rPr>
    </w:lvl>
    <w:lvl w:ilvl="2" w:tplc="CAE09F42">
      <w:numFmt w:val="bullet"/>
      <w:lvlText w:val="•"/>
      <w:lvlJc w:val="left"/>
      <w:pPr>
        <w:ind w:left="2293" w:hanging="140"/>
      </w:pPr>
      <w:rPr>
        <w:rFonts w:hint="default"/>
        <w:lang w:val="ru-RU" w:eastAsia="en-US" w:bidi="ar-SA"/>
      </w:rPr>
    </w:lvl>
    <w:lvl w:ilvl="3" w:tplc="17EE6668">
      <w:numFmt w:val="bullet"/>
      <w:lvlText w:val="•"/>
      <w:lvlJc w:val="left"/>
      <w:pPr>
        <w:ind w:left="3309" w:hanging="140"/>
      </w:pPr>
      <w:rPr>
        <w:rFonts w:hint="default"/>
        <w:lang w:val="ru-RU" w:eastAsia="en-US" w:bidi="ar-SA"/>
      </w:rPr>
    </w:lvl>
    <w:lvl w:ilvl="4" w:tplc="37F622A8">
      <w:numFmt w:val="bullet"/>
      <w:lvlText w:val="•"/>
      <w:lvlJc w:val="left"/>
      <w:pPr>
        <w:ind w:left="4326" w:hanging="140"/>
      </w:pPr>
      <w:rPr>
        <w:rFonts w:hint="default"/>
        <w:lang w:val="ru-RU" w:eastAsia="en-US" w:bidi="ar-SA"/>
      </w:rPr>
    </w:lvl>
    <w:lvl w:ilvl="5" w:tplc="07C8F9F0">
      <w:numFmt w:val="bullet"/>
      <w:lvlText w:val="•"/>
      <w:lvlJc w:val="left"/>
      <w:pPr>
        <w:ind w:left="5343" w:hanging="140"/>
      </w:pPr>
      <w:rPr>
        <w:rFonts w:hint="default"/>
        <w:lang w:val="ru-RU" w:eastAsia="en-US" w:bidi="ar-SA"/>
      </w:rPr>
    </w:lvl>
    <w:lvl w:ilvl="6" w:tplc="04C6A082">
      <w:numFmt w:val="bullet"/>
      <w:lvlText w:val="•"/>
      <w:lvlJc w:val="left"/>
      <w:pPr>
        <w:ind w:left="6359" w:hanging="140"/>
      </w:pPr>
      <w:rPr>
        <w:rFonts w:hint="default"/>
        <w:lang w:val="ru-RU" w:eastAsia="en-US" w:bidi="ar-SA"/>
      </w:rPr>
    </w:lvl>
    <w:lvl w:ilvl="7" w:tplc="0DFE2C3E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8D187910">
      <w:numFmt w:val="bullet"/>
      <w:lvlText w:val="•"/>
      <w:lvlJc w:val="left"/>
      <w:pPr>
        <w:ind w:left="8393" w:hanging="140"/>
      </w:pPr>
      <w:rPr>
        <w:rFonts w:hint="default"/>
        <w:lang w:val="ru-RU" w:eastAsia="en-US" w:bidi="ar-SA"/>
      </w:rPr>
    </w:lvl>
  </w:abstractNum>
  <w:abstractNum w:abstractNumId="5">
    <w:nsid w:val="7D5214B9"/>
    <w:multiLevelType w:val="hybridMultilevel"/>
    <w:tmpl w:val="6ADE542A"/>
    <w:lvl w:ilvl="0" w:tplc="26EA40F2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96E4EC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2" w:tplc="F0269D4A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9E941B58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  <w:lvl w:ilvl="4" w:tplc="4E80F4F2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5" w:tplc="8C24D92C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2B8AC70C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7" w:tplc="988A7EC6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0490559C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</w:abstractNum>
  <w:abstractNum w:abstractNumId="6">
    <w:nsid w:val="7ED1628A"/>
    <w:multiLevelType w:val="hybridMultilevel"/>
    <w:tmpl w:val="14C8865A"/>
    <w:lvl w:ilvl="0" w:tplc="C8E6AA04">
      <w:start w:val="1"/>
      <w:numFmt w:val="decimal"/>
      <w:lvlText w:val="%1)"/>
      <w:lvlJc w:val="left"/>
      <w:pPr>
        <w:ind w:left="37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920368">
      <w:numFmt w:val="bullet"/>
      <w:lvlText w:val="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E506CBC">
      <w:numFmt w:val="bullet"/>
      <w:lvlText w:val="•"/>
      <w:lvlJc w:val="left"/>
      <w:pPr>
        <w:ind w:left="1905" w:hanging="360"/>
      </w:pPr>
      <w:rPr>
        <w:rFonts w:hint="default"/>
        <w:lang w:val="ru-RU" w:eastAsia="en-US" w:bidi="ar-SA"/>
      </w:rPr>
    </w:lvl>
    <w:lvl w:ilvl="3" w:tplc="04EE6B86">
      <w:numFmt w:val="bullet"/>
      <w:lvlText w:val="•"/>
      <w:lvlJc w:val="left"/>
      <w:pPr>
        <w:ind w:left="2970" w:hanging="360"/>
      </w:pPr>
      <w:rPr>
        <w:rFonts w:hint="default"/>
        <w:lang w:val="ru-RU" w:eastAsia="en-US" w:bidi="ar-SA"/>
      </w:rPr>
    </w:lvl>
    <w:lvl w:ilvl="4" w:tplc="63FC5876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 w:tplc="2F9CEB34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6" w:tplc="EB08202C">
      <w:numFmt w:val="bullet"/>
      <w:lvlText w:val="•"/>
      <w:lvlJc w:val="left"/>
      <w:pPr>
        <w:ind w:left="6165" w:hanging="360"/>
      </w:pPr>
      <w:rPr>
        <w:rFonts w:hint="default"/>
        <w:lang w:val="ru-RU" w:eastAsia="en-US" w:bidi="ar-SA"/>
      </w:rPr>
    </w:lvl>
    <w:lvl w:ilvl="7" w:tplc="C1CA01D0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8" w:tplc="05FAB896">
      <w:numFmt w:val="bullet"/>
      <w:lvlText w:val="•"/>
      <w:lvlJc w:val="left"/>
      <w:pPr>
        <w:ind w:left="8296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525B7"/>
    <w:rsid w:val="0071186D"/>
    <w:rsid w:val="00B525B7"/>
    <w:rsid w:val="00E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37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3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37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3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skydn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3</cp:revision>
  <dcterms:created xsi:type="dcterms:W3CDTF">2024-02-20T06:27:00Z</dcterms:created>
  <dcterms:modified xsi:type="dcterms:W3CDTF">2024-02-20T06:29:00Z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2024-02-20T00:00:00Z</vt:filetime>
  </property>
</Properties>
</file>