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51B" w:rsidRPr="0000351B" w:rsidRDefault="0000351B" w:rsidP="0000351B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Проверка данных 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– это инструмент </w:t>
      </w:r>
      <w:proofErr w:type="spellStart"/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Excel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, с помощью которого пользователь может сам сформировать ограничения на ввод данных в ячейки, а также выводить на экран сообщения, предлагающие выполнить правильные действия и уведомлять об ошибках.</w:t>
      </w:r>
    </w:p>
    <w:p w:rsidR="0000351B" w:rsidRPr="0000351B" w:rsidRDefault="0000351B" w:rsidP="0000351B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С помощью проверки данных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 можно:</w:t>
      </w:r>
    </w:p>
    <w:p w:rsidR="0000351B" w:rsidRPr="0000351B" w:rsidRDefault="0000351B" w:rsidP="0000351B">
      <w:pPr>
        <w:numPr>
          <w:ilvl w:val="0"/>
          <w:numId w:val="1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упростить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 ввод повторяющихся данных, сформировав из них выпадающий список;</w:t>
      </w:r>
    </w:p>
    <w:p w:rsidR="0000351B" w:rsidRPr="0000351B" w:rsidRDefault="0000351B" w:rsidP="0000351B">
      <w:pPr>
        <w:numPr>
          <w:ilvl w:val="0"/>
          <w:numId w:val="1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создать подсказку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 для ввода данных в ячейку, которое будет появляться при выделении ячейки.</w:t>
      </w:r>
    </w:p>
    <w:p w:rsidR="0000351B" w:rsidRPr="0000351B" w:rsidRDefault="0000351B" w:rsidP="0000351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</w:pPr>
      <w:r w:rsidRPr="0000351B"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  <w:t>Таким образом, можно подсказать пользователю о необходимости ввода тех или иных данных.</w:t>
      </w:r>
    </w:p>
    <w:p w:rsidR="0000351B" w:rsidRPr="0000351B" w:rsidRDefault="0000351B" w:rsidP="0000351B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Рассмотрим каждый из таких способов.</w:t>
      </w:r>
    </w:p>
    <w:p w:rsidR="0000351B" w:rsidRPr="0000351B" w:rsidRDefault="0000351B" w:rsidP="0000351B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sz w:val="36"/>
          <w:szCs w:val="36"/>
          <w:lang w:eastAsia="ru-RU"/>
        </w:rPr>
      </w:pPr>
      <w:r w:rsidRPr="0000351B">
        <w:rPr>
          <w:rFonts w:ascii="Helvetica" w:eastAsia="Times New Roman" w:hAnsi="Helvetica" w:cs="Helvetica"/>
          <w:b/>
          <w:bCs/>
          <w:sz w:val="36"/>
          <w:szCs w:val="36"/>
          <w:lang w:eastAsia="ru-RU"/>
        </w:rPr>
        <w:t>⏩ Установка ограничений на ввод данных</w:t>
      </w:r>
    </w:p>
    <w:p w:rsidR="0000351B" w:rsidRPr="0000351B" w:rsidRDefault="0000351B" w:rsidP="0000351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</w:pPr>
      <w:r w:rsidRPr="0000351B"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  <w:t>Если таблицу только предстоит заполнять, то, чтобы избежать случайных опечаток или облегчить ввод повторяющихся значений, можно задать ограничения на вводимые данные.</w:t>
      </w:r>
    </w:p>
    <w:p w:rsidR="0000351B" w:rsidRPr="0000351B" w:rsidRDefault="0000351B" w:rsidP="0000351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</w:pPr>
      <w:r w:rsidRPr="0000351B"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  <w:t>Если таблица уже заполнена данными, то, чтобы обнаружить неверные данные, необходимо так же установить ограничения на данные.</w:t>
      </w:r>
    </w:p>
    <w:p w:rsidR="0000351B" w:rsidRPr="0000351B" w:rsidRDefault="0000351B" w:rsidP="0000351B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Ваши действия:</w:t>
      </w:r>
    </w:p>
    <w:p w:rsidR="0000351B" w:rsidRPr="0000351B" w:rsidRDefault="0000351B" w:rsidP="0000351B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MS Gothic" w:eastAsia="MS Gothic" w:hAnsi="MS Gothic" w:cs="MS Gothic" w:hint="eastAsia"/>
          <w:b/>
          <w:bCs/>
          <w:sz w:val="26"/>
          <w:szCs w:val="26"/>
          <w:lang w:eastAsia="ru-RU"/>
        </w:rPr>
        <w:t>☑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️ Шаг 1: 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Выделить диапазон ячеек</w:t>
      </w:r>
    </w:p>
    <w:p w:rsidR="0000351B" w:rsidRPr="0000351B" w:rsidRDefault="0000351B" w:rsidP="0000351B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MS Gothic" w:eastAsia="MS Gothic" w:hAnsi="MS Gothic" w:cs="MS Gothic" w:hint="eastAsia"/>
          <w:b/>
          <w:bCs/>
          <w:sz w:val="26"/>
          <w:szCs w:val="26"/>
          <w:lang w:eastAsia="ru-RU"/>
        </w:rPr>
        <w:t>☑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️ Шаг 2: 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На вкладке 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Данные 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[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Data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], в группе 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Работа с данными 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[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Data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 xml:space="preserve"> 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Tools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], выбрать 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Проверка данных 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[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Data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 xml:space="preserve"> 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Validation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].</w:t>
      </w:r>
    </w:p>
    <w:p w:rsidR="0000351B" w:rsidRPr="0000351B" w:rsidRDefault="0000351B" w:rsidP="0000351B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9276080" cy="3508375"/>
            <wp:effectExtent l="0" t="0" r="1270" b="0"/>
            <wp:docPr id="12" name="Рисунок 12" descr="Проверка данных в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верка данных в Exce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6080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51B" w:rsidRPr="0000351B" w:rsidRDefault="0000351B" w:rsidP="0000351B">
      <w:pPr>
        <w:shd w:val="clear" w:color="auto" w:fill="FFFFFF"/>
        <w:spacing w:line="270" w:lineRule="atLeast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00351B">
        <w:rPr>
          <w:rFonts w:ascii="Helvetica" w:eastAsia="Times New Roman" w:hAnsi="Helvetica" w:cs="Helvetica"/>
          <w:sz w:val="21"/>
          <w:szCs w:val="21"/>
          <w:lang w:eastAsia="ru-RU"/>
        </w:rPr>
        <w:t xml:space="preserve">Проверка данных в </w:t>
      </w:r>
      <w:proofErr w:type="spellStart"/>
      <w:r w:rsidRPr="0000351B">
        <w:rPr>
          <w:rFonts w:ascii="Helvetica" w:eastAsia="Times New Roman" w:hAnsi="Helvetica" w:cs="Helvetica"/>
          <w:sz w:val="21"/>
          <w:szCs w:val="21"/>
          <w:lang w:eastAsia="ru-RU"/>
        </w:rPr>
        <w:t>Excel</w:t>
      </w:r>
      <w:proofErr w:type="spellEnd"/>
    </w:p>
    <w:p w:rsidR="0000351B" w:rsidRPr="0000351B" w:rsidRDefault="0000351B" w:rsidP="0000351B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MS Gothic" w:eastAsia="MS Gothic" w:hAnsi="MS Gothic" w:cs="MS Gothic" w:hint="eastAsia"/>
          <w:b/>
          <w:bCs/>
          <w:sz w:val="26"/>
          <w:szCs w:val="26"/>
          <w:lang w:eastAsia="ru-RU"/>
        </w:rPr>
        <w:t>☑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️ Шаг 3: 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В диалоговом окне 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Проверка вводимых значений 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[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Data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 xml:space="preserve"> 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Validation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] на вкладке 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Параметры 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[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Option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], задать 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Условие проверки 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[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Validation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 xml:space="preserve"> 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criteria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] – 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выбрать тип данных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 и поставить ограничение на вводимые значения:</w:t>
      </w:r>
    </w:p>
    <w:p w:rsidR="0000351B" w:rsidRPr="0000351B" w:rsidRDefault="0000351B" w:rsidP="0000351B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7737475" cy="4431030"/>
            <wp:effectExtent l="0" t="0" r="0" b="7620"/>
            <wp:docPr id="11" name="Рисунок 11" descr="Условие проверки: любое значение [Any value] – нет ограничений на ввод да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Условие проверки: любое значение [Any value] – нет ограничений на ввод данны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475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51B" w:rsidRPr="0000351B" w:rsidRDefault="0000351B" w:rsidP="0000351B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sz w:val="26"/>
          <w:szCs w:val="26"/>
          <w:lang w:eastAsia="ru-RU"/>
        </w:rPr>
        <w:drawing>
          <wp:inline distT="0" distB="0" distL="0" distR="0">
            <wp:extent cx="8097520" cy="4378325"/>
            <wp:effectExtent l="0" t="0" r="0" b="3175"/>
            <wp:docPr id="10" name="Рисунок 10" descr="Условие проверки: целое число [Whole number] – ввод только целых чис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словие проверки: целое число [Whole number] – ввод только целых чисе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7520" cy="437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51B" w:rsidRPr="0000351B" w:rsidRDefault="0000351B" w:rsidP="0000351B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8080375" cy="4396105"/>
            <wp:effectExtent l="0" t="0" r="0" b="4445"/>
            <wp:docPr id="9" name="Рисунок 9" descr="Условие проверки: действительное [Decimal] – ввод как целых, так и дробных чис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словие проверки: действительное [Decimal] – ввод как целых, так и дробных чисе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0375" cy="439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51B" w:rsidRPr="0000351B" w:rsidRDefault="0000351B" w:rsidP="0000351B">
      <w:pPr>
        <w:shd w:val="clear" w:color="auto" w:fill="FFFFFF"/>
        <w:spacing w:line="270" w:lineRule="atLeast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00351B">
        <w:rPr>
          <w:rFonts w:ascii="Helvetica" w:eastAsia="Times New Roman" w:hAnsi="Helvetica" w:cs="Helvetica"/>
          <w:sz w:val="21"/>
          <w:szCs w:val="21"/>
          <w:lang w:eastAsia="ru-RU"/>
        </w:rPr>
        <w:sym w:font="Symbol" w:char="F0A7"/>
      </w:r>
      <w:r w:rsidRPr="0000351B">
        <w:rPr>
          <w:rFonts w:ascii="Helvetica" w:eastAsia="Times New Roman" w:hAnsi="Helvetica" w:cs="Helvetica"/>
          <w:sz w:val="21"/>
          <w:szCs w:val="21"/>
          <w:lang w:eastAsia="ru-RU"/>
        </w:rPr>
        <w:t>Условие проверки: любое значение [</w:t>
      </w:r>
      <w:proofErr w:type="spellStart"/>
      <w:r w:rsidRPr="0000351B">
        <w:rPr>
          <w:rFonts w:ascii="Helvetica" w:eastAsia="Times New Roman" w:hAnsi="Helvetica" w:cs="Helvetica"/>
          <w:sz w:val="21"/>
          <w:szCs w:val="21"/>
          <w:lang w:eastAsia="ru-RU"/>
        </w:rPr>
        <w:t>Any</w:t>
      </w:r>
      <w:proofErr w:type="spellEnd"/>
      <w:r w:rsidRPr="0000351B">
        <w:rPr>
          <w:rFonts w:ascii="Helvetica" w:eastAsia="Times New Roman" w:hAnsi="Helvetica" w:cs="Helvetica"/>
          <w:sz w:val="21"/>
          <w:szCs w:val="21"/>
          <w:lang w:eastAsia="ru-RU"/>
        </w:rPr>
        <w:t xml:space="preserve"> </w:t>
      </w:r>
      <w:proofErr w:type="spellStart"/>
      <w:r w:rsidRPr="0000351B">
        <w:rPr>
          <w:rFonts w:ascii="Helvetica" w:eastAsia="Times New Roman" w:hAnsi="Helvetica" w:cs="Helvetica"/>
          <w:sz w:val="21"/>
          <w:szCs w:val="21"/>
          <w:lang w:eastAsia="ru-RU"/>
        </w:rPr>
        <w:t>value</w:t>
      </w:r>
      <w:proofErr w:type="spellEnd"/>
      <w:r w:rsidRPr="0000351B">
        <w:rPr>
          <w:rFonts w:ascii="Helvetica" w:eastAsia="Times New Roman" w:hAnsi="Helvetica" w:cs="Helvetica"/>
          <w:sz w:val="21"/>
          <w:szCs w:val="21"/>
          <w:lang w:eastAsia="ru-RU"/>
        </w:rPr>
        <w:t>] – нет ограничений на ввод данных</w:t>
      </w:r>
    </w:p>
    <w:p w:rsidR="0000351B" w:rsidRPr="0000351B" w:rsidRDefault="0000351B" w:rsidP="0000351B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🔔 Что важно!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 Применив типы проверок 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Целое число 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или 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Действительное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, внести в ячейку можно будет только число. При этом стоит помнить, что даты и время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 </w:t>
      </w:r>
      <w:proofErr w:type="spellStart"/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Excel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 воспринимает и хранит именно как числовые значения, поэтому ввод даты и времени тоже будет разрешен, если он не противоречит остальным условиям проверки.</w:t>
      </w:r>
    </w:p>
    <w:p w:rsidR="0000351B" w:rsidRPr="0000351B" w:rsidRDefault="0000351B" w:rsidP="0000351B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MS Gothic" w:eastAsia="MS Gothic" w:hAnsi="MS Gothic" w:cs="MS Gothic" w:hint="eastAsia"/>
          <w:b/>
          <w:bCs/>
          <w:sz w:val="26"/>
          <w:szCs w:val="26"/>
          <w:lang w:eastAsia="ru-RU"/>
        </w:rPr>
        <w:t>☑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️ Шаг 4: 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На вкладке 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Подсказка (Сообщение) по вводу 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[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Input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 xml:space="preserve"> 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Message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] ввести подсказку об ограничениях при вводе данных. Подсказка будет отображаться в активной ячейке при условии, что выбран параметр</w:t>
      </w:r>
      <w:proofErr w:type="gram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 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О</w:t>
      </w:r>
      <w:proofErr w:type="gramEnd"/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тображать подсказку, если ячейка является текущей 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[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When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 xml:space="preserve"> 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input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 xml:space="preserve"> 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message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 xml:space="preserve"> 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when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 xml:space="preserve"> 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cell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 xml:space="preserve"> 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is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 xml:space="preserve"> 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selected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].</w:t>
      </w:r>
    </w:p>
    <w:p w:rsidR="0000351B" w:rsidRPr="0000351B" w:rsidRDefault="0000351B" w:rsidP="0000351B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851275" cy="3173730"/>
            <wp:effectExtent l="0" t="0" r="0" b="7620"/>
            <wp:docPr id="8" name="Рисунок 8" descr="Подсказка (Сообщение) по вв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дсказка (Сообщение) по ввод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51B" w:rsidRPr="0000351B" w:rsidRDefault="0000351B" w:rsidP="0000351B">
      <w:pPr>
        <w:shd w:val="clear" w:color="auto" w:fill="FFFFFF"/>
        <w:spacing w:line="270" w:lineRule="atLeast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00351B">
        <w:rPr>
          <w:rFonts w:ascii="Helvetica" w:eastAsia="Times New Roman" w:hAnsi="Helvetica" w:cs="Helvetica"/>
          <w:sz w:val="21"/>
          <w:szCs w:val="21"/>
          <w:lang w:eastAsia="ru-RU"/>
        </w:rPr>
        <w:t>Подсказка (Сообщение) по вводу</w:t>
      </w:r>
    </w:p>
    <w:p w:rsidR="0000351B" w:rsidRPr="0000351B" w:rsidRDefault="0000351B" w:rsidP="0000351B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MS Gothic" w:eastAsia="MS Gothic" w:hAnsi="MS Gothic" w:cs="MS Gothic" w:hint="eastAsia"/>
          <w:b/>
          <w:bCs/>
          <w:sz w:val="26"/>
          <w:szCs w:val="26"/>
          <w:lang w:eastAsia="ru-RU"/>
        </w:rPr>
        <w:t>☑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️ Шаг 5: 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На вкладке 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Сообщение об ошибке 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[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Error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 xml:space="preserve"> 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Alert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] в поле 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Вид 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[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Style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], выбрать:</w:t>
      </w:r>
    </w:p>
    <w:p w:rsidR="0000351B" w:rsidRPr="0000351B" w:rsidRDefault="0000351B" w:rsidP="0000351B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sz w:val="26"/>
          <w:szCs w:val="26"/>
          <w:lang w:eastAsia="ru-RU"/>
        </w:rPr>
        <w:drawing>
          <wp:inline distT="0" distB="0" distL="0" distR="0">
            <wp:extent cx="3851275" cy="3191510"/>
            <wp:effectExtent l="0" t="0" r="0" b="8890"/>
            <wp:docPr id="7" name="Рисунок 7" descr="Сообщение об ошибке: Остановка [Stop] – запрет ввода неверных данных, появляется сообщение об ошиб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общение об ошибке: Остановка [Stop] – запрет ввода неверных данных, появляется сообщение об ошибк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51B" w:rsidRPr="0000351B" w:rsidRDefault="0000351B" w:rsidP="0000351B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947795" cy="3296920"/>
            <wp:effectExtent l="0" t="0" r="0" b="0"/>
            <wp:docPr id="6" name="Рисунок 6" descr="Сообщение об ошибке: Предупреждение [Warning] – ввод неверных данных допускается, при подтверждении пользователем – Да [Yes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ообщение об ошибке: Предупреждение [Warning] – ввод неверных данных допускается, при подтверждении пользователем – Да [Yes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51B" w:rsidRPr="0000351B" w:rsidRDefault="0000351B" w:rsidP="0000351B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sz w:val="26"/>
          <w:szCs w:val="26"/>
          <w:lang w:eastAsia="ru-RU"/>
        </w:rPr>
        <w:drawing>
          <wp:inline distT="0" distB="0" distL="0" distR="0">
            <wp:extent cx="3947795" cy="3296920"/>
            <wp:effectExtent l="0" t="0" r="0" b="0"/>
            <wp:docPr id="5" name="Рисунок 5" descr="Сообщение об ошибке: Сообщение [Information] – ввод неверных данных разрешается при подтверждении пользователе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ообщение об ошибке: Сообщение [Information] – ввод неверных данных разрешается при подтверждении пользователем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51B" w:rsidRPr="0000351B" w:rsidRDefault="0000351B" w:rsidP="0000351B">
      <w:pPr>
        <w:shd w:val="clear" w:color="auto" w:fill="FFFFFF"/>
        <w:spacing w:line="270" w:lineRule="atLeast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00351B">
        <w:rPr>
          <w:rFonts w:ascii="Helvetica" w:eastAsia="Times New Roman" w:hAnsi="Helvetica" w:cs="Helvetica"/>
          <w:sz w:val="21"/>
          <w:szCs w:val="21"/>
          <w:lang w:eastAsia="ru-RU"/>
        </w:rPr>
        <w:t>Сообщение об ошибке: Остановка [</w:t>
      </w:r>
      <w:proofErr w:type="spellStart"/>
      <w:r w:rsidRPr="0000351B">
        <w:rPr>
          <w:rFonts w:ascii="Helvetica" w:eastAsia="Times New Roman" w:hAnsi="Helvetica" w:cs="Helvetica"/>
          <w:sz w:val="21"/>
          <w:szCs w:val="21"/>
          <w:lang w:eastAsia="ru-RU"/>
        </w:rPr>
        <w:t>Stop</w:t>
      </w:r>
      <w:proofErr w:type="spellEnd"/>
      <w:r w:rsidRPr="0000351B">
        <w:rPr>
          <w:rFonts w:ascii="Helvetica" w:eastAsia="Times New Roman" w:hAnsi="Helvetica" w:cs="Helvetica"/>
          <w:sz w:val="21"/>
          <w:szCs w:val="21"/>
          <w:lang w:eastAsia="ru-RU"/>
        </w:rPr>
        <w:t>] – запрет ввода неверных данных, появляется сообщение об ошибке</w:t>
      </w:r>
    </w:p>
    <w:p w:rsidR="0000351B" w:rsidRPr="0000351B" w:rsidRDefault="0000351B" w:rsidP="0000351B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MS Gothic" w:eastAsia="MS Gothic" w:hAnsi="MS Gothic" w:cs="MS Gothic" w:hint="eastAsia"/>
          <w:b/>
          <w:bCs/>
          <w:sz w:val="26"/>
          <w:szCs w:val="26"/>
          <w:lang w:eastAsia="ru-RU"/>
        </w:rPr>
        <w:t>☑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 xml:space="preserve">️ Шаг 6: Подтверждаем ---&gt;&gt; </w:t>
      </w:r>
      <w:proofErr w:type="gramStart"/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ОК</w:t>
      </w:r>
      <w:proofErr w:type="gramEnd"/>
    </w:p>
    <w:p w:rsidR="0000351B" w:rsidRPr="0000351B" w:rsidRDefault="0000351B" w:rsidP="0000351B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🔔 Что важно! 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Сообщение об ошибке будет выводиться на экран, при условии, что установлен флажок</w:t>
      </w:r>
      <w:proofErr w:type="gram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 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В</w:t>
      </w:r>
      <w:proofErr w:type="gramEnd"/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ыводить сообщение об ошибке 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[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Show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 xml:space="preserve"> 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error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 xml:space="preserve"> 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alert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 xml:space="preserve"> 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after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 xml:space="preserve"> 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invalid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 xml:space="preserve"> 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data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 xml:space="preserve"> 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is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 xml:space="preserve"> 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entered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].</w:t>
      </w:r>
    </w:p>
    <w:p w:rsidR="0000351B" w:rsidRPr="0000351B" w:rsidRDefault="0000351B" w:rsidP="0000351B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При вводе неверных данных в ячейку отобразится сообщение для ввода (подсказка) и предупреждение,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 </w:t>
      </w:r>
      <w:r w:rsidRPr="0000351B"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  <w:t>например:</w:t>
      </w:r>
    </w:p>
    <w:p w:rsidR="0000351B" w:rsidRPr="0000351B" w:rsidRDefault="0000351B" w:rsidP="0000351B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851275" cy="2663825"/>
            <wp:effectExtent l="0" t="0" r="0" b="3175"/>
            <wp:docPr id="4" name="Рисунок 4" descr="Пример, установка ограничений на ввод данны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имер, установка ограничений на ввод данных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51B" w:rsidRPr="0000351B" w:rsidRDefault="0000351B" w:rsidP="0000351B">
      <w:pPr>
        <w:shd w:val="clear" w:color="auto" w:fill="FFFFFF"/>
        <w:spacing w:line="270" w:lineRule="atLeast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00351B">
        <w:rPr>
          <w:rFonts w:ascii="Helvetica" w:eastAsia="Times New Roman" w:hAnsi="Helvetica" w:cs="Helvetica"/>
          <w:sz w:val="21"/>
          <w:szCs w:val="21"/>
          <w:lang w:eastAsia="ru-RU"/>
        </w:rPr>
        <w:t>Пример, установка ограничений на ввод данных</w:t>
      </w:r>
    </w:p>
    <w:p w:rsidR="0000351B" w:rsidRPr="0000351B" w:rsidRDefault="0000351B" w:rsidP="0000351B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sz w:val="36"/>
          <w:szCs w:val="36"/>
          <w:lang w:eastAsia="ru-RU"/>
        </w:rPr>
      </w:pPr>
      <w:r w:rsidRPr="0000351B">
        <w:rPr>
          <w:rFonts w:ascii="Helvetica" w:eastAsia="Times New Roman" w:hAnsi="Helvetica" w:cs="Helvetica"/>
          <w:b/>
          <w:bCs/>
          <w:sz w:val="36"/>
          <w:szCs w:val="36"/>
          <w:lang w:eastAsia="ru-RU"/>
        </w:rPr>
        <w:t>⏩ Поиск неверных данных</w:t>
      </w:r>
    </w:p>
    <w:p w:rsidR="0000351B" w:rsidRPr="0000351B" w:rsidRDefault="0000351B" w:rsidP="0000351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</w:pPr>
      <w:r w:rsidRPr="0000351B"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  <w:t xml:space="preserve">В случае если данные в таблице уже заполнены, и необходимо обнаружить некорректно введенные значения </w:t>
      </w:r>
      <w:proofErr w:type="spellStart"/>
      <w:r w:rsidRPr="0000351B"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  <w:t>Excel</w:t>
      </w:r>
      <w:proofErr w:type="spellEnd"/>
      <w:r w:rsidRPr="0000351B"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  <w:t xml:space="preserve"> сможет обвести все неверные </w:t>
      </w:r>
      <w:proofErr w:type="gramStart"/>
      <w:r w:rsidRPr="0000351B"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  <w:t>данные</w:t>
      </w:r>
      <w:proofErr w:type="gramEnd"/>
      <w:r w:rsidRPr="0000351B"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  <w:t xml:space="preserve"> если задать ограничения на введенные данные.</w:t>
      </w:r>
    </w:p>
    <w:p w:rsidR="0000351B" w:rsidRPr="0000351B" w:rsidRDefault="0000351B" w:rsidP="0000351B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Для этого следует:</w:t>
      </w:r>
    </w:p>
    <w:p w:rsidR="0000351B" w:rsidRPr="0000351B" w:rsidRDefault="0000351B" w:rsidP="0000351B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MS Gothic" w:eastAsia="MS Gothic" w:hAnsi="MS Gothic" w:cs="MS Gothic" w:hint="eastAsia"/>
          <w:b/>
          <w:bCs/>
          <w:sz w:val="26"/>
          <w:szCs w:val="26"/>
          <w:lang w:eastAsia="ru-RU"/>
        </w:rPr>
        <w:t>☑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️ Шаг 1: 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Задать ограничения на введенные данные.</w:t>
      </w:r>
    </w:p>
    <w:p w:rsidR="0000351B" w:rsidRPr="0000351B" w:rsidRDefault="0000351B" w:rsidP="0000351B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MS Gothic" w:eastAsia="MS Gothic" w:hAnsi="MS Gothic" w:cs="MS Gothic" w:hint="eastAsia"/>
          <w:b/>
          <w:bCs/>
          <w:sz w:val="26"/>
          <w:szCs w:val="26"/>
          <w:lang w:eastAsia="ru-RU"/>
        </w:rPr>
        <w:t>☑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️ Шаг 2: 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На вкладке 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Данные 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[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Data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] в группе 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Работа с данными 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[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Data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 xml:space="preserve"> 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Tools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], открыть список кнопки 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Проверка данных 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[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Data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 xml:space="preserve"> 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Validation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],</w:t>
      </w:r>
    </w:p>
    <w:p w:rsidR="0000351B" w:rsidRPr="0000351B" w:rsidRDefault="0000351B" w:rsidP="0000351B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  <w:t>например,</w:t>
      </w:r>
    </w:p>
    <w:p w:rsidR="0000351B" w:rsidRPr="0000351B" w:rsidRDefault="0000351B" w:rsidP="0000351B">
      <w:pPr>
        <w:shd w:val="clear" w:color="auto" w:fill="FFFFFF"/>
        <w:spacing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1377295" cy="5328285"/>
            <wp:effectExtent l="0" t="0" r="0" b="5715"/>
            <wp:docPr id="3" name="Рисунок 3" descr="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-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7295" cy="532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51B" w:rsidRPr="0000351B" w:rsidRDefault="0000351B" w:rsidP="0000351B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MS Gothic" w:eastAsia="MS Gothic" w:hAnsi="MS Gothic" w:cs="MS Gothic" w:hint="eastAsia"/>
          <w:b/>
          <w:bCs/>
          <w:sz w:val="26"/>
          <w:szCs w:val="26"/>
          <w:lang w:eastAsia="ru-RU"/>
        </w:rPr>
        <w:t>☑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️ Шаг 3: 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выбрать</w:t>
      </w:r>
      <w:proofErr w:type="gram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 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О</w:t>
      </w:r>
      <w:proofErr w:type="gramEnd"/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бвести неверные данные 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[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Circle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 xml:space="preserve"> 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Invalid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 xml:space="preserve"> 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Data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].</w:t>
      </w:r>
    </w:p>
    <w:p w:rsidR="0000351B" w:rsidRPr="0000351B" w:rsidRDefault="0000351B" w:rsidP="0000351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</w:pPr>
      <w:r w:rsidRPr="0000351B"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  <w:t>На текущем листе все неверные данные будут обведены красным цветом.</w:t>
      </w:r>
    </w:p>
    <w:p w:rsidR="0000351B" w:rsidRPr="0000351B" w:rsidRDefault="0000351B" w:rsidP="0000351B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sz w:val="26"/>
          <w:szCs w:val="26"/>
          <w:lang w:eastAsia="ru-RU"/>
        </w:rPr>
        <w:drawing>
          <wp:inline distT="0" distB="0" distL="0" distR="0">
            <wp:extent cx="11430000" cy="2830830"/>
            <wp:effectExtent l="0" t="0" r="0" b="7620"/>
            <wp:docPr id="2" name="Рисунок 2" descr="Как обвести неверные д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к обвести неверные данны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51B" w:rsidRPr="0000351B" w:rsidRDefault="0000351B" w:rsidP="0000351B">
      <w:pPr>
        <w:shd w:val="clear" w:color="auto" w:fill="FFFFFF"/>
        <w:spacing w:line="270" w:lineRule="atLeast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00351B">
        <w:rPr>
          <w:rFonts w:ascii="Helvetica" w:eastAsia="Times New Roman" w:hAnsi="Helvetica" w:cs="Helvetica"/>
          <w:sz w:val="21"/>
          <w:szCs w:val="21"/>
          <w:lang w:eastAsia="ru-RU"/>
        </w:rPr>
        <w:lastRenderedPageBreak/>
        <w:t>Как обвести неверные данные</w:t>
      </w:r>
    </w:p>
    <w:p w:rsidR="0000351B" w:rsidRPr="0000351B" w:rsidRDefault="0000351B" w:rsidP="0000351B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🔔 Важно!</w:t>
      </w:r>
    </w:p>
    <w:p w:rsidR="0000351B" w:rsidRPr="0000351B" w:rsidRDefault="0000351B" w:rsidP="0000351B">
      <w:pPr>
        <w:numPr>
          <w:ilvl w:val="0"/>
          <w:numId w:val="2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proofErr w:type="spellStart"/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Excel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 только указывает неверные данные, задача пользователя – внести изменения.</w:t>
      </w:r>
    </w:p>
    <w:p w:rsidR="0000351B" w:rsidRPr="0000351B" w:rsidRDefault="0000351B" w:rsidP="0000351B">
      <w:pPr>
        <w:numPr>
          <w:ilvl w:val="0"/>
          <w:numId w:val="2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При сохранении изменений в файле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, красная обводка автоматически убирается с листа. На печать обводка неверных данных не выводится.</w:t>
      </w:r>
    </w:p>
    <w:p w:rsidR="0000351B" w:rsidRPr="0000351B" w:rsidRDefault="0000351B" w:rsidP="0000351B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Для принудительного удаления обводки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 неверных данных, следует:</w:t>
      </w:r>
    </w:p>
    <w:p w:rsidR="0000351B" w:rsidRPr="0000351B" w:rsidRDefault="0000351B" w:rsidP="0000351B">
      <w:pPr>
        <w:numPr>
          <w:ilvl w:val="0"/>
          <w:numId w:val="3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на вкладке 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Данные 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[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Data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] в группе 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Работа с данными 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[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Data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 xml:space="preserve"> 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Tools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], открыть список кнопки 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Проверка данных 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[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Data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 xml:space="preserve"> 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Validation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] ;</w:t>
      </w:r>
    </w:p>
    <w:p w:rsidR="0000351B" w:rsidRPr="0000351B" w:rsidRDefault="0000351B" w:rsidP="0000351B">
      <w:pPr>
        <w:numPr>
          <w:ilvl w:val="0"/>
          <w:numId w:val="3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выбрать</w:t>
      </w:r>
      <w:proofErr w:type="gram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 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У</w:t>
      </w:r>
      <w:proofErr w:type="gramEnd"/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далить обводку неверных данных 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[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Clear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 xml:space="preserve"> 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Validation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 xml:space="preserve"> </w:t>
      </w:r>
      <w:proofErr w:type="spellStart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Circles</w:t>
      </w:r>
      <w:proofErr w:type="spellEnd"/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].</w:t>
      </w:r>
    </w:p>
    <w:p w:rsidR="0000351B" w:rsidRPr="0000351B" w:rsidRDefault="0000351B" w:rsidP="0000351B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sz w:val="26"/>
          <w:szCs w:val="26"/>
          <w:lang w:eastAsia="ru-RU"/>
        </w:rPr>
        <w:drawing>
          <wp:inline distT="0" distB="0" distL="0" distR="0">
            <wp:extent cx="11430000" cy="3024505"/>
            <wp:effectExtent l="0" t="0" r="0" b="4445"/>
            <wp:docPr id="1" name="Рисунок 1" descr="Как удалить обводку неверных да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 удалить обводку неверных данных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51B" w:rsidRPr="0000351B" w:rsidRDefault="0000351B" w:rsidP="0000351B">
      <w:pPr>
        <w:shd w:val="clear" w:color="auto" w:fill="FFFFFF"/>
        <w:spacing w:line="270" w:lineRule="atLeast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00351B">
        <w:rPr>
          <w:rFonts w:ascii="Helvetica" w:eastAsia="Times New Roman" w:hAnsi="Helvetica" w:cs="Helvetica"/>
          <w:sz w:val="21"/>
          <w:szCs w:val="21"/>
          <w:lang w:eastAsia="ru-RU"/>
        </w:rPr>
        <w:t>Как удалить обводку неверных данных</w:t>
      </w:r>
    </w:p>
    <w:p w:rsidR="0000351B" w:rsidRPr="0000351B" w:rsidRDefault="0000351B" w:rsidP="0000351B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📣 ПОДВОДЯ ИТОГ, что хочется подчеркнуть следующие основные преимущества.</w:t>
      </w:r>
    </w:p>
    <w:p w:rsidR="0000351B" w:rsidRPr="0000351B" w:rsidRDefault="0000351B" w:rsidP="0000351B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✅ Основными преимуществами использования рассмотренных способов защиты являются:</w:t>
      </w:r>
    </w:p>
    <w:p w:rsidR="0000351B" w:rsidRPr="0000351B" w:rsidRDefault="0000351B" w:rsidP="0000351B">
      <w:pPr>
        <w:numPr>
          <w:ilvl w:val="0"/>
          <w:numId w:val="4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защита ячеек позволяет скрыть формулы от просмотра и защитить содержимое от изменений.</w:t>
      </w:r>
    </w:p>
    <w:p w:rsidR="0000351B" w:rsidRPr="0000351B" w:rsidRDefault="0000351B" w:rsidP="0000351B">
      <w:pPr>
        <w:numPr>
          <w:ilvl w:val="0"/>
          <w:numId w:val="4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lastRenderedPageBreak/>
        <w:t>Защита ячеек позволяет скрыть формулы от просмотра и защитить содержимое от изменений.</w:t>
      </w:r>
      <w:bookmarkStart w:id="0" w:name="_GoBack"/>
      <w:bookmarkEnd w:id="0"/>
    </w:p>
    <w:p w:rsidR="0000351B" w:rsidRPr="0000351B" w:rsidRDefault="0000351B" w:rsidP="0000351B">
      <w:pPr>
        <w:numPr>
          <w:ilvl w:val="0"/>
          <w:numId w:val="4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определенные диапазоны ячеек можно защитить для разных пользователей.</w:t>
      </w:r>
    </w:p>
    <w:p w:rsidR="0000351B" w:rsidRPr="0000351B" w:rsidRDefault="0000351B" w:rsidP="0000351B">
      <w:pPr>
        <w:numPr>
          <w:ilvl w:val="0"/>
          <w:numId w:val="4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защита листов от просмотра другими пользователями.</w:t>
      </w:r>
    </w:p>
    <w:p w:rsidR="0000351B" w:rsidRPr="0000351B" w:rsidRDefault="0000351B" w:rsidP="0000351B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✅ Основными преимуществами использования проверки данных являются:</w:t>
      </w:r>
    </w:p>
    <w:p w:rsidR="0000351B" w:rsidRPr="0000351B" w:rsidRDefault="0000351B" w:rsidP="0000351B">
      <w:pPr>
        <w:numPr>
          <w:ilvl w:val="0"/>
          <w:numId w:val="5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упрощение ввода повторяющихся данных.</w:t>
      </w:r>
    </w:p>
    <w:p w:rsidR="0000351B" w:rsidRPr="0000351B" w:rsidRDefault="0000351B" w:rsidP="0000351B">
      <w:pPr>
        <w:numPr>
          <w:ilvl w:val="0"/>
          <w:numId w:val="5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предотвращение ввода некорректных данных путем ограничений на вводимые значения.</w:t>
      </w:r>
    </w:p>
    <w:p w:rsidR="0000351B" w:rsidRPr="0000351B" w:rsidRDefault="0000351B" w:rsidP="0000351B">
      <w:pPr>
        <w:numPr>
          <w:ilvl w:val="0"/>
          <w:numId w:val="5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выявление неправильных данных.</w:t>
      </w:r>
    </w:p>
    <w:p w:rsidR="0000351B" w:rsidRPr="0000351B" w:rsidRDefault="0000351B" w:rsidP="0000351B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Используйте в работе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 рассмотренные 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способы защиты 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и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 проверку данных 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-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 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это позволит Вам</w:t>
      </w:r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 избежать ошибок ввода данных</w:t>
      </w:r>
      <w:r w:rsidRPr="0000351B">
        <w:rPr>
          <w:rFonts w:ascii="Helvetica" w:eastAsia="Times New Roman" w:hAnsi="Helvetica" w:cs="Helvetica"/>
          <w:sz w:val="26"/>
          <w:szCs w:val="26"/>
          <w:lang w:eastAsia="ru-RU"/>
        </w:rPr>
        <w:t> в </w:t>
      </w:r>
      <w:proofErr w:type="spellStart"/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Excel</w:t>
      </w:r>
      <w:proofErr w:type="spellEnd"/>
      <w:r w:rsidRPr="0000351B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.</w:t>
      </w:r>
    </w:p>
    <w:p w:rsidR="00276495" w:rsidRDefault="00D83BA9"/>
    <w:sectPr w:rsidR="002764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D0CA4"/>
    <w:multiLevelType w:val="multilevel"/>
    <w:tmpl w:val="55203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AA091C"/>
    <w:multiLevelType w:val="multilevel"/>
    <w:tmpl w:val="2ABA6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B3341E"/>
    <w:multiLevelType w:val="multilevel"/>
    <w:tmpl w:val="534E3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1543AD"/>
    <w:multiLevelType w:val="multilevel"/>
    <w:tmpl w:val="0DF48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936675"/>
    <w:multiLevelType w:val="multilevel"/>
    <w:tmpl w:val="E66A2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51B"/>
    <w:rsid w:val="0000351B"/>
    <w:rsid w:val="003466A1"/>
    <w:rsid w:val="00373C37"/>
    <w:rsid w:val="00D83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035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0035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35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0351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00351B"/>
    <w:rPr>
      <w:color w:val="0000FF"/>
      <w:u w:val="single"/>
    </w:rPr>
  </w:style>
  <w:style w:type="character" w:customStyle="1" w:styleId="content--publisher-block-inlinechannelname-wv">
    <w:name w:val="content--publisher-block-inline__channelname-wv"/>
    <w:basedOn w:val="a0"/>
    <w:rsid w:val="0000351B"/>
  </w:style>
  <w:style w:type="paragraph" w:customStyle="1" w:styleId="content--common-blockblock-3u">
    <w:name w:val="content--common-block__block-3u"/>
    <w:basedOn w:val="a"/>
    <w:rsid w:val="00003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3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35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035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0035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35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0351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00351B"/>
    <w:rPr>
      <w:color w:val="0000FF"/>
      <w:u w:val="single"/>
    </w:rPr>
  </w:style>
  <w:style w:type="character" w:customStyle="1" w:styleId="content--publisher-block-inlinechannelname-wv">
    <w:name w:val="content--publisher-block-inline__channelname-wv"/>
    <w:basedOn w:val="a0"/>
    <w:rsid w:val="0000351B"/>
  </w:style>
  <w:style w:type="paragraph" w:customStyle="1" w:styleId="content--common-blockblock-3u">
    <w:name w:val="content--common-block__block-3u"/>
    <w:basedOn w:val="a"/>
    <w:rsid w:val="00003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3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35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8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21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20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331157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7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75112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1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8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06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016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796678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24286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60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137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423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281760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88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09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97041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79193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840235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8892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75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46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69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661862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219915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36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93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408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5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676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959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501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81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2828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526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29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1851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0845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845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408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560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758529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92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19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489073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11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88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3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471251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134691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943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20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126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640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128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000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359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9759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3900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603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241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415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5277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164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396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075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068646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284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84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487296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11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32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89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994980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438634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83549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3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67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85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5202182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89569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76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64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7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555100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10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30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0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93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87150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5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16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843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777705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833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17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50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78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31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54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20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896923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987831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87040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393081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18481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67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40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75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697724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44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94795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49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27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354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28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879657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06234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468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81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196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072827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394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57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199841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753041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09531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41837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0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09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60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844043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633764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03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11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714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283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068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765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681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629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0886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646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06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85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389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577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255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2817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182989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477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057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688053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7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86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65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885538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953920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23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924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16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829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112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46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409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4038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8459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87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164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331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0031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188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877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022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069407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23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306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491944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53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24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460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557772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147772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17787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76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44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9140743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64613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40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527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215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037346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596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5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55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00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77823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0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609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67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184020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561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9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3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06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64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12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14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02038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38311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339333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73624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8433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667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2024-09-09T05:42:00Z</dcterms:created>
  <dcterms:modified xsi:type="dcterms:W3CDTF">2024-09-09T05:56:00Z</dcterms:modified>
</cp:coreProperties>
</file>