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31" w:rsidRPr="00CB2C0D" w:rsidRDefault="00624371">
      <w:pPr>
        <w:rPr>
          <w:rFonts w:ascii="Times New Roman" w:hAnsi="Times New Roman" w:cs="Times New Roman"/>
          <w:b/>
          <w:sz w:val="28"/>
          <w:szCs w:val="28"/>
        </w:rPr>
      </w:pPr>
      <w:r w:rsidRPr="00CB2C0D">
        <w:rPr>
          <w:rFonts w:ascii="Times New Roman" w:hAnsi="Times New Roman" w:cs="Times New Roman"/>
          <w:b/>
          <w:sz w:val="28"/>
          <w:szCs w:val="28"/>
        </w:rPr>
        <w:t xml:space="preserve">Состав проектной документации на реконструкцию здания </w:t>
      </w:r>
    </w:p>
    <w:p w:rsidR="009B3B31" w:rsidRPr="00CB2C0D" w:rsidRDefault="00624371">
      <w:pPr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 xml:space="preserve">Основываясь на предварительно подготовленном техническом задании, содержащем ключевые требования к реконструкции, можно разработать подробный план строительства или модернизации объекта. </w:t>
      </w:r>
    </w:p>
    <w:p w:rsidR="009B3B31" w:rsidRPr="00CB2C0D" w:rsidRDefault="00624371">
      <w:pPr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 xml:space="preserve">Этот план включает: </w:t>
      </w:r>
    </w:p>
    <w:p w:rsidR="009B3B31" w:rsidRPr="00384556" w:rsidRDefault="00624371" w:rsidP="0038455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84556">
        <w:rPr>
          <w:rFonts w:ascii="Times New Roman" w:hAnsi="Times New Roman" w:cs="Times New Roman"/>
          <w:sz w:val="28"/>
          <w:szCs w:val="28"/>
        </w:rPr>
        <w:t xml:space="preserve">Графическая часть </w:t>
      </w:r>
    </w:p>
    <w:p w:rsidR="009B3B31" w:rsidRPr="00384556" w:rsidRDefault="00624371" w:rsidP="0038455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84556">
        <w:rPr>
          <w:rFonts w:ascii="Times New Roman" w:hAnsi="Times New Roman" w:cs="Times New Roman"/>
          <w:sz w:val="28"/>
          <w:szCs w:val="28"/>
        </w:rPr>
        <w:t xml:space="preserve">Чертежи объекта капитального строительства, демонстрирующие планировку здания, инженерные коммуникации и прочее. </w:t>
      </w:r>
    </w:p>
    <w:p w:rsidR="009B3B31" w:rsidRPr="00384556" w:rsidRDefault="00624371" w:rsidP="0038455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84556">
        <w:rPr>
          <w:rFonts w:ascii="Times New Roman" w:hAnsi="Times New Roman" w:cs="Times New Roman"/>
          <w:sz w:val="28"/>
          <w:szCs w:val="28"/>
        </w:rPr>
        <w:t xml:space="preserve">Ситуационные и календарные планы, а также графики, отображающие потребность в материалах и рабочей силе. </w:t>
      </w:r>
    </w:p>
    <w:p w:rsidR="009B3B31" w:rsidRPr="00384556" w:rsidRDefault="00624371" w:rsidP="0038455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4556">
        <w:rPr>
          <w:rFonts w:ascii="Times New Roman" w:hAnsi="Times New Roman" w:cs="Times New Roman"/>
          <w:sz w:val="28"/>
          <w:szCs w:val="28"/>
        </w:rPr>
        <w:t xml:space="preserve">Текстовые материалы </w:t>
      </w:r>
    </w:p>
    <w:p w:rsidR="009B3B31" w:rsidRPr="00CB2C0D" w:rsidRDefault="00624371">
      <w:pPr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 xml:space="preserve">Проектная документация сопровождается пояснительными записками, охватывающими основные аспекты организации работ: </w:t>
      </w:r>
    </w:p>
    <w:p w:rsidR="008E6316" w:rsidRDefault="00624371">
      <w:pPr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Аргументация выбора технологий, возможности объединения ра</w:t>
      </w:r>
      <w:r w:rsidR="009B3B31" w:rsidRPr="00CB2C0D">
        <w:rPr>
          <w:rFonts w:ascii="Times New Roman" w:hAnsi="Times New Roman" w:cs="Times New Roman"/>
          <w:sz w:val="28"/>
          <w:szCs w:val="28"/>
        </w:rPr>
        <w:t xml:space="preserve">зличных задач и фаз проекта. </w:t>
      </w:r>
      <w:r w:rsidRPr="00CB2C0D">
        <w:rPr>
          <w:rFonts w:ascii="Times New Roman" w:hAnsi="Times New Roman" w:cs="Times New Roman"/>
          <w:sz w:val="28"/>
          <w:szCs w:val="28"/>
        </w:rPr>
        <w:t>Определение мер, направленных на обеспечение стабильности конструкции при замене перекрытий</w:t>
      </w:r>
      <w:r w:rsidR="009B3B31" w:rsidRPr="00CB2C0D">
        <w:rPr>
          <w:rFonts w:ascii="Times New Roman" w:hAnsi="Times New Roman" w:cs="Times New Roman"/>
          <w:sz w:val="28"/>
          <w:szCs w:val="28"/>
        </w:rPr>
        <w:t>.</w:t>
      </w:r>
      <w:r w:rsidRPr="00CB2C0D">
        <w:rPr>
          <w:rFonts w:ascii="Times New Roman" w:hAnsi="Times New Roman" w:cs="Times New Roman"/>
          <w:sz w:val="28"/>
          <w:szCs w:val="28"/>
        </w:rPr>
        <w:t xml:space="preserve"> Описание методов проектирования для замены или укрепления ключевых элементов здания</w:t>
      </w:r>
      <w:r w:rsidR="009B3B31" w:rsidRPr="00CB2C0D">
        <w:rPr>
          <w:rFonts w:ascii="Times New Roman" w:hAnsi="Times New Roman" w:cs="Times New Roman"/>
          <w:sz w:val="28"/>
          <w:szCs w:val="28"/>
        </w:rPr>
        <w:t>.</w:t>
      </w:r>
      <w:r w:rsidRPr="00CB2C0D">
        <w:rPr>
          <w:rFonts w:ascii="Times New Roman" w:hAnsi="Times New Roman" w:cs="Times New Roman"/>
          <w:sz w:val="28"/>
          <w:szCs w:val="28"/>
        </w:rPr>
        <w:t xml:space="preserve"> Установление стандартов безопасности для всех участвующих в реконструкции лиц</w:t>
      </w:r>
      <w:r w:rsidR="00CB2C0D" w:rsidRPr="00CB2C0D">
        <w:rPr>
          <w:rFonts w:ascii="Times New Roman" w:hAnsi="Times New Roman" w:cs="Times New Roman"/>
          <w:sz w:val="28"/>
          <w:szCs w:val="28"/>
        </w:rPr>
        <w:t>.</w:t>
      </w:r>
      <w:r w:rsidRPr="00CB2C0D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применения специализированной техники, инструментов, площадок для хранения материалов и организации энергетических ресурсов</w:t>
      </w:r>
      <w:r w:rsidR="00CB2C0D" w:rsidRPr="00CB2C0D">
        <w:rPr>
          <w:rFonts w:ascii="Times New Roman" w:hAnsi="Times New Roman" w:cs="Times New Roman"/>
          <w:sz w:val="28"/>
          <w:szCs w:val="28"/>
        </w:rPr>
        <w:t>.</w:t>
      </w:r>
      <w:r w:rsidRPr="00CB2C0D">
        <w:rPr>
          <w:rFonts w:ascii="Times New Roman" w:hAnsi="Times New Roman" w:cs="Times New Roman"/>
          <w:sz w:val="28"/>
          <w:szCs w:val="28"/>
        </w:rPr>
        <w:t xml:space="preserve"> Указания работ, которые планируется провести в условиях ограниченного пространства, что может повлиять на их стоимость</w:t>
      </w:r>
      <w:r w:rsidR="00CB2C0D" w:rsidRPr="00CB2C0D">
        <w:rPr>
          <w:rFonts w:ascii="Times New Roman" w:hAnsi="Times New Roman" w:cs="Times New Roman"/>
          <w:sz w:val="28"/>
          <w:szCs w:val="28"/>
        </w:rPr>
        <w:t>.</w:t>
      </w:r>
      <w:r w:rsidRPr="00CB2C0D">
        <w:rPr>
          <w:rFonts w:ascii="Times New Roman" w:hAnsi="Times New Roman" w:cs="Times New Roman"/>
          <w:sz w:val="28"/>
          <w:szCs w:val="28"/>
        </w:rPr>
        <w:t xml:space="preserve"> Обоснование временных рамок для каждой стадии и потенциальных корректировок</w:t>
      </w:r>
      <w:r w:rsidR="00CB2C0D" w:rsidRPr="00CB2C0D">
        <w:rPr>
          <w:rFonts w:ascii="Times New Roman" w:hAnsi="Times New Roman" w:cs="Times New Roman"/>
          <w:sz w:val="28"/>
          <w:szCs w:val="28"/>
        </w:rPr>
        <w:t>.</w:t>
      </w:r>
      <w:r w:rsidRPr="00CB2C0D">
        <w:rPr>
          <w:rFonts w:ascii="Times New Roman" w:hAnsi="Times New Roman" w:cs="Times New Roman"/>
          <w:sz w:val="28"/>
          <w:szCs w:val="28"/>
        </w:rPr>
        <w:br/>
      </w:r>
    </w:p>
    <w:p w:rsidR="008E6316" w:rsidRDefault="008E6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1F29" w:rsidRPr="00384556" w:rsidRDefault="008E6316" w:rsidP="008E6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556">
        <w:rPr>
          <w:rFonts w:ascii="Times New Roman" w:hAnsi="Times New Roman" w:cs="Times New Roman"/>
          <w:b/>
          <w:sz w:val="28"/>
          <w:szCs w:val="28"/>
        </w:rPr>
        <w:lastRenderedPageBreak/>
        <w:t>Общие принципы исследования зданий.</w:t>
      </w:r>
    </w:p>
    <w:p w:rsidR="00384556" w:rsidRPr="00384556" w:rsidRDefault="00384556" w:rsidP="00384556">
      <w:pPr>
        <w:rPr>
          <w:rFonts w:ascii="Times New Roman" w:hAnsi="Times New Roman" w:cs="Times New Roman"/>
          <w:sz w:val="28"/>
          <w:szCs w:val="28"/>
        </w:rPr>
      </w:pPr>
      <w:r w:rsidRPr="00384556">
        <w:rPr>
          <w:rFonts w:ascii="Times New Roman" w:hAnsi="Times New Roman" w:cs="Times New Roman"/>
          <w:sz w:val="28"/>
          <w:szCs w:val="28"/>
        </w:rPr>
        <w:t xml:space="preserve">1. </w:t>
      </w:r>
      <w:r w:rsidRPr="00384556">
        <w:rPr>
          <w:rFonts w:ascii="Times New Roman" w:hAnsi="Times New Roman" w:cs="Times New Roman"/>
          <w:b/>
          <w:sz w:val="28"/>
          <w:szCs w:val="28"/>
        </w:rPr>
        <w:t>Знакомство с объектом обследования</w:t>
      </w:r>
    </w:p>
    <w:p w:rsidR="00384556" w:rsidRPr="00384556" w:rsidRDefault="00384556" w:rsidP="003845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556">
        <w:rPr>
          <w:rFonts w:ascii="Times New Roman" w:hAnsi="Times New Roman" w:cs="Times New Roman"/>
          <w:sz w:val="28"/>
          <w:szCs w:val="28"/>
        </w:rPr>
        <w:t>Рекогносцировочный осмотр объекта, ознакомление с его объемно-планировочным и конструктивным решениями, выявление возможных аварийных участков, определение действительного возраста, наличия технической документации, изучение условий эксплуатации, технологии производства, температурно-влажностного режима, агрессивности среды, а также предполагаемых изменений в эксплуатации.</w:t>
      </w:r>
    </w:p>
    <w:p w:rsidR="00384556" w:rsidRPr="00384556" w:rsidRDefault="00384556" w:rsidP="003845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556">
        <w:rPr>
          <w:rFonts w:ascii="Times New Roman" w:hAnsi="Times New Roman" w:cs="Times New Roman"/>
          <w:sz w:val="28"/>
          <w:szCs w:val="28"/>
        </w:rPr>
        <w:t>Изучение всей имеющейся проектной и технической документации, в том числе: технических паспортов с поэтажными планами, рабочих и исполнительных чертежей, актов на скрытые работы, актов передачи в эксплуатацию, журналов производства работ, паспортов и сертификатов на материалы и готовые конструкции, сведений о ранее проводимых ремонтах и обследованиях, дефектных ведомостей, предписаний инспектирующих государственных органов и др.</w:t>
      </w:r>
    </w:p>
    <w:p w:rsidR="00384556" w:rsidRPr="00384556" w:rsidRDefault="00384556" w:rsidP="003845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556">
        <w:rPr>
          <w:rFonts w:ascii="Times New Roman" w:hAnsi="Times New Roman" w:cs="Times New Roman"/>
          <w:sz w:val="28"/>
          <w:szCs w:val="28"/>
        </w:rPr>
        <w:t>Составление программы обследования с обязательными меро</w:t>
      </w:r>
      <w:r w:rsidRPr="00384556">
        <w:rPr>
          <w:rFonts w:ascii="Times New Roman" w:hAnsi="Times New Roman" w:cs="Times New Roman"/>
          <w:sz w:val="28"/>
          <w:szCs w:val="28"/>
        </w:rPr>
        <w:softHyphen/>
        <w:t>приятиями по технике безопасности при проведении работ.</w:t>
      </w:r>
    </w:p>
    <w:p w:rsidR="00384556" w:rsidRPr="00384556" w:rsidRDefault="00384556" w:rsidP="00384556">
      <w:pPr>
        <w:rPr>
          <w:rFonts w:ascii="Times New Roman" w:hAnsi="Times New Roman" w:cs="Times New Roman"/>
          <w:b/>
          <w:sz w:val="28"/>
          <w:szCs w:val="28"/>
        </w:rPr>
      </w:pPr>
      <w:r w:rsidRPr="00384556">
        <w:rPr>
          <w:rFonts w:ascii="Times New Roman" w:hAnsi="Times New Roman" w:cs="Times New Roman"/>
          <w:b/>
          <w:sz w:val="28"/>
          <w:szCs w:val="28"/>
        </w:rPr>
        <w:t>2. Общее (визуальное) обследование</w:t>
      </w:r>
    </w:p>
    <w:p w:rsidR="00384556" w:rsidRPr="00384556" w:rsidRDefault="00384556" w:rsidP="0038455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556">
        <w:rPr>
          <w:rFonts w:ascii="Times New Roman" w:hAnsi="Times New Roman" w:cs="Times New Roman"/>
          <w:sz w:val="28"/>
          <w:szCs w:val="28"/>
        </w:rPr>
        <w:t>Визуальный осмотр несущих и ограждающих строительных конструкций, обмер конструкций, узлов и элементов для установления соответствия объекта проектной документации (при её наличии). При отсутствии проектной до</w:t>
      </w:r>
      <w:r w:rsidRPr="00384556">
        <w:rPr>
          <w:rFonts w:ascii="Times New Roman" w:hAnsi="Times New Roman" w:cs="Times New Roman"/>
          <w:sz w:val="28"/>
          <w:szCs w:val="28"/>
        </w:rPr>
        <w:softHyphen/>
        <w:t xml:space="preserve">кументации — составление </w:t>
      </w:r>
      <w:proofErr w:type="spellStart"/>
      <w:r w:rsidRPr="00384556">
        <w:rPr>
          <w:rFonts w:ascii="Times New Roman" w:hAnsi="Times New Roman" w:cs="Times New Roman"/>
          <w:sz w:val="28"/>
          <w:szCs w:val="28"/>
        </w:rPr>
        <w:t>обмерочных</w:t>
      </w:r>
      <w:proofErr w:type="spellEnd"/>
      <w:r w:rsidRPr="00384556">
        <w:rPr>
          <w:rFonts w:ascii="Times New Roman" w:hAnsi="Times New Roman" w:cs="Times New Roman"/>
          <w:sz w:val="28"/>
          <w:szCs w:val="28"/>
        </w:rPr>
        <w:t xml:space="preserve"> чертежей конструкций, узлов, пла</w:t>
      </w:r>
      <w:r w:rsidRPr="00384556">
        <w:rPr>
          <w:rFonts w:ascii="Times New Roman" w:hAnsi="Times New Roman" w:cs="Times New Roman"/>
          <w:sz w:val="28"/>
          <w:szCs w:val="28"/>
        </w:rPr>
        <w:softHyphen/>
        <w:t>нов, разрезов, фасадов здания или сооружения.</w:t>
      </w:r>
    </w:p>
    <w:p w:rsidR="00384556" w:rsidRPr="00384556" w:rsidRDefault="00384556" w:rsidP="0038455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556">
        <w:rPr>
          <w:rFonts w:ascii="Times New Roman" w:hAnsi="Times New Roman" w:cs="Times New Roman"/>
          <w:sz w:val="28"/>
          <w:szCs w:val="28"/>
        </w:rPr>
        <w:t>Выявление видимых дефектов и повреждений (наличие трещин, протечек, отслоений защитного слоя в железобетонных элементах, коррозии металлических элементов, прогибов и отклонений от планового положения, состояния стыков и соединений и др.).</w:t>
      </w:r>
    </w:p>
    <w:p w:rsidR="00384556" w:rsidRPr="00384556" w:rsidRDefault="00384556" w:rsidP="0038455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556">
        <w:rPr>
          <w:rFonts w:ascii="Times New Roman" w:hAnsi="Times New Roman" w:cs="Times New Roman"/>
          <w:sz w:val="28"/>
          <w:szCs w:val="28"/>
        </w:rPr>
        <w:t>Общие фотографии объекта, его конструкций и узлов.</w:t>
      </w:r>
    </w:p>
    <w:p w:rsidR="00384556" w:rsidRPr="00384556" w:rsidRDefault="00384556" w:rsidP="00384556">
      <w:pPr>
        <w:rPr>
          <w:rFonts w:ascii="Times New Roman" w:hAnsi="Times New Roman" w:cs="Times New Roman"/>
          <w:b/>
          <w:sz w:val="28"/>
          <w:szCs w:val="28"/>
        </w:rPr>
      </w:pPr>
      <w:r w:rsidRPr="00384556">
        <w:rPr>
          <w:rFonts w:ascii="Times New Roman" w:hAnsi="Times New Roman" w:cs="Times New Roman"/>
          <w:b/>
          <w:sz w:val="28"/>
          <w:szCs w:val="28"/>
        </w:rPr>
        <w:t>3. Детальное (инструментальное) обследование</w:t>
      </w:r>
    </w:p>
    <w:p w:rsidR="00384556" w:rsidRPr="00384556" w:rsidRDefault="00384556" w:rsidP="0038455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556">
        <w:rPr>
          <w:rFonts w:ascii="Times New Roman" w:hAnsi="Times New Roman" w:cs="Times New Roman"/>
          <w:sz w:val="28"/>
          <w:szCs w:val="28"/>
        </w:rPr>
        <w:t>Геологические и гидрогеологические исследования, позволяющие оценить состояние грунтов основания, наличие и агрессивность грунтовых вод и др.</w:t>
      </w:r>
    </w:p>
    <w:p w:rsidR="00384556" w:rsidRPr="00384556" w:rsidRDefault="00384556" w:rsidP="0038455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556">
        <w:rPr>
          <w:rFonts w:ascii="Times New Roman" w:hAnsi="Times New Roman" w:cs="Times New Roman"/>
          <w:sz w:val="28"/>
          <w:szCs w:val="28"/>
        </w:rPr>
        <w:t>Детальное обследование конструкций фундаментов в отрытых шурфах.</w:t>
      </w:r>
    </w:p>
    <w:p w:rsidR="00384556" w:rsidRPr="00384556" w:rsidRDefault="00384556" w:rsidP="0038455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556">
        <w:rPr>
          <w:rFonts w:ascii="Times New Roman" w:hAnsi="Times New Roman" w:cs="Times New Roman"/>
          <w:sz w:val="28"/>
          <w:szCs w:val="28"/>
        </w:rPr>
        <w:t>Геодезические работы по определению положения здания и его частей: определение фактических прогибов, кренов, изгибов, отклонений от вертикали и горизонтали, перекосов, смещений и сдвигов с применением при необходимости измерительных инструментов (линеек, рулеток, стальных струн, штангенциркулей, нутромеров, щупов, шаблонов, угломеров, уровней, отвесов, луп, измерительных микроскопов, нивелиров, теодолитов, дальномеров).</w:t>
      </w:r>
    </w:p>
    <w:p w:rsidR="00384556" w:rsidRPr="00384556" w:rsidRDefault="00384556" w:rsidP="0038455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556">
        <w:rPr>
          <w:rFonts w:ascii="Times New Roman" w:hAnsi="Times New Roman" w:cs="Times New Roman"/>
          <w:sz w:val="28"/>
          <w:szCs w:val="28"/>
        </w:rPr>
        <w:t>Инструментальное обследование конструкций с применением измерительных инструментов и приборов (биноклей, рулеток, штангенциркулей, щупов).</w:t>
      </w:r>
    </w:p>
    <w:p w:rsidR="00384556" w:rsidRPr="00384556" w:rsidRDefault="00384556" w:rsidP="0038455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556">
        <w:rPr>
          <w:rFonts w:ascii="Times New Roman" w:hAnsi="Times New Roman" w:cs="Times New Roman"/>
          <w:sz w:val="28"/>
          <w:szCs w:val="28"/>
        </w:rPr>
        <w:t>Определение армирования (наличия, количества, класса арматуры) железобетонных конструкций с помощью контрольных вскрытий с обнажением арматуры для непосредственного замера диаметра, количества стержней, оценки класса арматурной стали по рисунку профиля.</w:t>
      </w:r>
    </w:p>
    <w:p w:rsidR="00384556" w:rsidRPr="00384556" w:rsidRDefault="00384556" w:rsidP="0038455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556">
        <w:rPr>
          <w:rFonts w:ascii="Times New Roman" w:hAnsi="Times New Roman" w:cs="Times New Roman"/>
          <w:sz w:val="28"/>
          <w:szCs w:val="28"/>
        </w:rPr>
        <w:t>Определение прочностных характеристик материалов конструкций неразрушающими методами контроля, при необходимости – отбор образцов (проб) материалов для лабораторных испытаний разрушающими методами.</w:t>
      </w:r>
    </w:p>
    <w:p w:rsidR="00384556" w:rsidRPr="00384556" w:rsidRDefault="00384556" w:rsidP="0038455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556">
        <w:rPr>
          <w:rFonts w:ascii="Times New Roman" w:hAnsi="Times New Roman" w:cs="Times New Roman"/>
          <w:sz w:val="28"/>
          <w:szCs w:val="28"/>
        </w:rPr>
        <w:t>Уточнение нагрузок, действующих на конструкции: массы кон</w:t>
      </w:r>
      <w:r w:rsidRPr="00384556">
        <w:rPr>
          <w:rFonts w:ascii="Times New Roman" w:hAnsi="Times New Roman" w:cs="Times New Roman"/>
          <w:sz w:val="28"/>
          <w:szCs w:val="28"/>
        </w:rPr>
        <w:softHyphen/>
        <w:t xml:space="preserve">струкций и оборудования, временных нагрузок, влияние температур, </w:t>
      </w:r>
      <w:proofErr w:type="gramStart"/>
      <w:r w:rsidRPr="00384556">
        <w:rPr>
          <w:rFonts w:ascii="Times New Roman" w:hAnsi="Times New Roman" w:cs="Times New Roman"/>
          <w:sz w:val="28"/>
          <w:szCs w:val="28"/>
        </w:rPr>
        <w:t>осад</w:t>
      </w:r>
      <w:r w:rsidRPr="00384556">
        <w:rPr>
          <w:rFonts w:ascii="Times New Roman" w:hAnsi="Times New Roman" w:cs="Times New Roman"/>
          <w:sz w:val="28"/>
          <w:szCs w:val="28"/>
        </w:rPr>
        <w:softHyphen/>
        <w:t>ков</w:t>
      </w:r>
      <w:proofErr w:type="gramEnd"/>
      <w:r w:rsidRPr="00384556">
        <w:rPr>
          <w:rFonts w:ascii="Times New Roman" w:hAnsi="Times New Roman" w:cs="Times New Roman"/>
          <w:sz w:val="28"/>
          <w:szCs w:val="28"/>
        </w:rPr>
        <w:t xml:space="preserve"> а также обнаруженных дефектов и повреждений.</w:t>
      </w:r>
    </w:p>
    <w:p w:rsidR="00384556" w:rsidRPr="00384556" w:rsidRDefault="00384556" w:rsidP="0038455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556">
        <w:rPr>
          <w:rFonts w:ascii="Times New Roman" w:hAnsi="Times New Roman" w:cs="Times New Roman"/>
          <w:sz w:val="28"/>
          <w:szCs w:val="28"/>
        </w:rPr>
        <w:t xml:space="preserve">Выявление действительной расчетной схемы здания в целом и его отдельных конструкций, определение характера закрепления концов стержней, </w:t>
      </w:r>
      <w:proofErr w:type="spellStart"/>
      <w:r w:rsidRPr="00384556">
        <w:rPr>
          <w:rFonts w:ascii="Times New Roman" w:hAnsi="Times New Roman" w:cs="Times New Roman"/>
          <w:sz w:val="28"/>
          <w:szCs w:val="28"/>
        </w:rPr>
        <w:t>неразрезности</w:t>
      </w:r>
      <w:proofErr w:type="spellEnd"/>
      <w:r w:rsidRPr="00384556">
        <w:rPr>
          <w:rFonts w:ascii="Times New Roman" w:hAnsi="Times New Roman" w:cs="Times New Roman"/>
          <w:sz w:val="28"/>
          <w:szCs w:val="28"/>
        </w:rPr>
        <w:t>, типов опор, возможности совместной работы ряда конструкций, пространственной работы здания в целом.</w:t>
      </w:r>
    </w:p>
    <w:p w:rsidR="00384556" w:rsidRPr="00384556" w:rsidRDefault="00384556" w:rsidP="00384556">
      <w:pPr>
        <w:rPr>
          <w:rFonts w:ascii="Times New Roman" w:hAnsi="Times New Roman" w:cs="Times New Roman"/>
          <w:b/>
          <w:sz w:val="28"/>
          <w:szCs w:val="28"/>
        </w:rPr>
      </w:pPr>
      <w:r w:rsidRPr="00384556">
        <w:rPr>
          <w:rFonts w:ascii="Times New Roman" w:hAnsi="Times New Roman" w:cs="Times New Roman"/>
          <w:b/>
          <w:sz w:val="28"/>
          <w:szCs w:val="28"/>
        </w:rPr>
        <w:t>4. Обработка результатов обследования</w:t>
      </w:r>
    </w:p>
    <w:p w:rsidR="00384556" w:rsidRPr="00384556" w:rsidRDefault="00384556" w:rsidP="0038455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556">
        <w:rPr>
          <w:rFonts w:ascii="Times New Roman" w:hAnsi="Times New Roman" w:cs="Times New Roman"/>
          <w:sz w:val="28"/>
          <w:szCs w:val="28"/>
        </w:rPr>
        <w:t>Лабораторные испытания отобранных образцов конструкций и грунтов, статистическая обработка данных и выводы о классе бетона, прочности арматуры, марках кирпича и раствора, характеристиках грунтов оснований и т. д.</w:t>
      </w:r>
    </w:p>
    <w:p w:rsidR="00384556" w:rsidRPr="00384556" w:rsidRDefault="00384556" w:rsidP="0038455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556">
        <w:rPr>
          <w:rFonts w:ascii="Times New Roman" w:hAnsi="Times New Roman" w:cs="Times New Roman"/>
          <w:sz w:val="28"/>
          <w:szCs w:val="28"/>
        </w:rPr>
        <w:t>Поверочные расчеты несущих конструкций, узлов, стыков, соединений с учетом реальных расчетных схем, нагрузок, ослаблений сечений, кривизны элементов и других дефектов, а также уточненных расчетных характеристик материалов.</w:t>
      </w:r>
    </w:p>
    <w:p w:rsidR="00384556" w:rsidRPr="00384556" w:rsidRDefault="00384556" w:rsidP="0038455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556">
        <w:rPr>
          <w:rFonts w:ascii="Times New Roman" w:hAnsi="Times New Roman" w:cs="Times New Roman"/>
          <w:sz w:val="28"/>
          <w:szCs w:val="28"/>
        </w:rPr>
        <w:t>Теплотехнические расчеты ограждающих конструкций для выявления их соответствия современным нормам по тепловой защите.</w:t>
      </w:r>
    </w:p>
    <w:p w:rsidR="00384556" w:rsidRPr="00384556" w:rsidRDefault="00384556" w:rsidP="0038455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556">
        <w:rPr>
          <w:rFonts w:ascii="Times New Roman" w:hAnsi="Times New Roman" w:cs="Times New Roman"/>
          <w:sz w:val="28"/>
          <w:szCs w:val="28"/>
        </w:rPr>
        <w:t>Анализ характерных обнаруженных дефектов, деформаций и повреждений обследуемых конструкций.</w:t>
      </w:r>
    </w:p>
    <w:p w:rsidR="00384556" w:rsidRPr="00384556" w:rsidRDefault="00384556" w:rsidP="0038455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556">
        <w:rPr>
          <w:rFonts w:ascii="Times New Roman" w:hAnsi="Times New Roman" w:cs="Times New Roman"/>
          <w:sz w:val="28"/>
          <w:szCs w:val="28"/>
        </w:rPr>
        <w:t>Разработка общих рекомендаций по дальнейшей нормальной эксплуатации конструкций и, при необходимости, вариантов усиления конструкций или узлов и здания в целом.</w:t>
      </w:r>
    </w:p>
    <w:p w:rsidR="00384556" w:rsidRPr="00384556" w:rsidRDefault="00384556" w:rsidP="0038455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556">
        <w:rPr>
          <w:rFonts w:ascii="Times New Roman" w:hAnsi="Times New Roman" w:cs="Times New Roman"/>
          <w:sz w:val="28"/>
          <w:szCs w:val="28"/>
        </w:rPr>
        <w:t>Составление заключения о техническом состоянии объекта, включающее полученные в процессе обследования данные и результаты.</w:t>
      </w:r>
    </w:p>
    <w:p w:rsidR="00384556" w:rsidRPr="00384556" w:rsidRDefault="00384556" w:rsidP="00384556">
      <w:pPr>
        <w:rPr>
          <w:rFonts w:ascii="Times New Roman" w:hAnsi="Times New Roman" w:cs="Times New Roman"/>
          <w:b/>
          <w:sz w:val="28"/>
          <w:szCs w:val="28"/>
        </w:rPr>
      </w:pPr>
      <w:r w:rsidRPr="00384556">
        <w:rPr>
          <w:rFonts w:ascii="Times New Roman" w:hAnsi="Times New Roman" w:cs="Times New Roman"/>
          <w:b/>
          <w:sz w:val="28"/>
          <w:szCs w:val="28"/>
        </w:rPr>
        <w:t>Выполнение обследования согласно правилам</w:t>
      </w:r>
    </w:p>
    <w:p w:rsidR="00384556" w:rsidRPr="00384556" w:rsidRDefault="00384556" w:rsidP="00384556">
      <w:pPr>
        <w:jc w:val="both"/>
        <w:rPr>
          <w:rFonts w:ascii="Times New Roman" w:hAnsi="Times New Roman" w:cs="Times New Roman"/>
          <w:sz w:val="28"/>
          <w:szCs w:val="28"/>
        </w:rPr>
      </w:pPr>
      <w:r w:rsidRPr="00384556">
        <w:rPr>
          <w:rFonts w:ascii="Times New Roman" w:hAnsi="Times New Roman" w:cs="Times New Roman"/>
          <w:sz w:val="28"/>
          <w:szCs w:val="28"/>
        </w:rPr>
        <w:t>При выполнении технического обследования зданий и сооружений мы придерживаемся данных правил и рекомендаций. И хотя, в зависимости от целей и требуемой полноты обследования, методика, а также список работ и действий могут изменяться, в любом случае итоговый отчет максимально соответствует стандартам и нормам, действующим на территории Российской Федерации.</w:t>
      </w:r>
    </w:p>
    <w:p w:rsidR="00384556" w:rsidRPr="00CB2C0D" w:rsidRDefault="00384556" w:rsidP="008E631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84556" w:rsidRPr="00CB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740"/>
    <w:multiLevelType w:val="multilevel"/>
    <w:tmpl w:val="D60E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D256CC"/>
    <w:multiLevelType w:val="multilevel"/>
    <w:tmpl w:val="427A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FC4119"/>
    <w:multiLevelType w:val="hybridMultilevel"/>
    <w:tmpl w:val="0F36F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A5386"/>
    <w:multiLevelType w:val="multilevel"/>
    <w:tmpl w:val="1CD0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F00DCE"/>
    <w:multiLevelType w:val="multilevel"/>
    <w:tmpl w:val="B394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015874"/>
    <w:multiLevelType w:val="multilevel"/>
    <w:tmpl w:val="444A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F15469"/>
    <w:multiLevelType w:val="multilevel"/>
    <w:tmpl w:val="28F6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691542"/>
    <w:multiLevelType w:val="multilevel"/>
    <w:tmpl w:val="6120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AE"/>
    <w:rsid w:val="002563AE"/>
    <w:rsid w:val="00384556"/>
    <w:rsid w:val="00624371"/>
    <w:rsid w:val="008E6316"/>
    <w:rsid w:val="009B3B31"/>
    <w:rsid w:val="00C91F29"/>
    <w:rsid w:val="00CB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8D91"/>
  <w15:chartTrackingRefBased/>
  <w15:docId w15:val="{67394437-3C1A-4BF0-ACC1-27797323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5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4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98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9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5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70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7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6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1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6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39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3</cp:revision>
  <dcterms:created xsi:type="dcterms:W3CDTF">2024-09-17T16:19:00Z</dcterms:created>
  <dcterms:modified xsi:type="dcterms:W3CDTF">2024-09-17T16:40:00Z</dcterms:modified>
</cp:coreProperties>
</file>