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92" w:rsidRPr="00E45B92" w:rsidRDefault="00E45B92" w:rsidP="00E45B92">
      <w:pPr>
        <w:shd w:val="clear" w:color="auto" w:fill="F9F9F7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45B9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АНКТИВА</w:t>
      </w:r>
    </w:p>
    <w:p w:rsidR="00E45B92" w:rsidRDefault="00E45B92" w:rsidP="00E45B92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5B92" w:rsidRPr="00E45B92" w:rsidRDefault="00E45B92" w:rsidP="00E45B92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B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Группа шрифтов, относящаяся к </w:t>
      </w:r>
      <w:r w:rsidRPr="00E45B92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контрастным </w:t>
      </w:r>
      <w:r w:rsidRPr="00E45B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шрифтам, носит общее название «антиква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». </w:t>
      </w:r>
    </w:p>
    <w:p w:rsidR="00E45B92" w:rsidRPr="00E45B92" w:rsidRDefault="00E45B92" w:rsidP="00E45B92">
      <w:pPr>
        <w:shd w:val="clear" w:color="auto" w:fill="F9F9F7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разновидностям антиквы относятся </w:t>
      </w:r>
      <w:r w:rsidRPr="00E45B9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академический </w:t>
      </w:r>
      <w:r w:rsidRPr="00E45B92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шрифт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который имеет несколько вариантов, а также </w:t>
      </w:r>
      <w:r w:rsidRPr="00E45B9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архитектурный </w:t>
      </w:r>
      <w:r w:rsidRPr="00E45B92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или </w:t>
      </w:r>
      <w:r w:rsidRPr="00E45B9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шрифт зодчего</w:t>
      </w:r>
      <w:r w:rsidRPr="00E45B9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 </w:t>
      </w:r>
    </w:p>
    <w:p w:rsidR="00E45B92" w:rsidRPr="00E45B92" w:rsidRDefault="00E45B92" w:rsidP="00E45B92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B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Буквы и цифры этих шрифтов в большинстве своем имеют вверху и внизу засечки.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Рисунок засечек представ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ляет собой некоторую сложность при начертании букв.</w:t>
      </w:r>
    </w:p>
    <w:p w:rsidR="00E45B92" w:rsidRPr="00E45B92" w:rsidRDefault="00E45B92" w:rsidP="00E45B92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B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Форма и конструкции букв и цифр </w:t>
      </w:r>
      <w:r w:rsidRPr="00E45B92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акаде</w:t>
      </w:r>
      <w:r w:rsidRPr="00E45B92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softHyphen/>
        <w:t>мического </w:t>
      </w:r>
      <w:r w:rsidRPr="00E45B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шрифта.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45B92" w:rsidRPr="00E45B92" w:rsidRDefault="00E45B92" w:rsidP="00E45B92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B92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Этот шрифт является одним из красивейших образцов русского алфавита и широко применяется в художественно-оформительских работах.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45B92" w:rsidRPr="00E45B92" w:rsidRDefault="00E45B92" w:rsidP="00E45B92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Простота и строгая четкость формы букв придают ему красоту и удобочитаемость.</w:t>
      </w:r>
    </w:p>
    <w:p w:rsidR="00E45B92" w:rsidRPr="00E45B92" w:rsidRDefault="00E45B92" w:rsidP="00E45B92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учебных целях шрифт </w:t>
      </w:r>
      <w:proofErr w:type="spellStart"/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выполненяется</w:t>
      </w:r>
      <w:proofErr w:type="spellEnd"/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помощью модульной сетки, которая позволяет наглядно увидеть особенности начер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тания каждой буквы, цифры и сравнить их между собой. </w:t>
      </w:r>
    </w:p>
    <w:p w:rsidR="00E45B92" w:rsidRPr="00E45B92" w:rsidRDefault="00E45B92" w:rsidP="00E45B92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B92" w:rsidRPr="00E45B92" w:rsidRDefault="00E45B92" w:rsidP="00E45B92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B92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Ширина букв неодинакова и берется в зависимости от формы буквы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Например, наименьшую ширину — </w:t>
      </w:r>
      <w:r w:rsidRPr="00E45B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4,5 модуля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имеет буква </w:t>
      </w:r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3.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Буквы </w:t>
      </w:r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Б, В, Г, Е, И, Н, </w:t>
      </w:r>
      <w:proofErr w:type="gramStart"/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</w:t>
      </w:r>
      <w:proofErr w:type="gramEnd"/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, Р, Ч</w:t>
      </w:r>
      <w:r w:rsidRPr="00E45B9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имеют ширину </w:t>
      </w:r>
      <w:r w:rsidRPr="00E45B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 модулей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т. е. </w:t>
      </w:r>
      <w:r w:rsidRPr="00E45B92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 xml:space="preserve">пропорция их составляет отношение </w:t>
      </w:r>
      <w:r w:rsidRPr="00E45B92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5:8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Буквы</w:t>
      </w:r>
      <w:proofErr w:type="gramStart"/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Э</w:t>
      </w:r>
      <w:proofErr w:type="gramEnd"/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, Ц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</w:t>
      </w:r>
      <w:r w:rsidRPr="00E45B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5,5 модуля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Буквы </w:t>
      </w:r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А, Л, Т, У, </w:t>
      </w:r>
      <w:proofErr w:type="gramStart"/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Ц</w:t>
      </w:r>
      <w:proofErr w:type="gramEnd"/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, Ъ, О, Я</w:t>
      </w:r>
      <w:r w:rsidRPr="00E45B9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</w:t>
      </w:r>
      <w:r w:rsidRPr="00E45B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 модулей (6:8</w:t>
      </w:r>
      <w:r w:rsidRPr="00E45B9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).</w:t>
      </w:r>
      <w:r w:rsidRPr="00E45B9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К более широким буквам относятся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Ж, Ф, </w:t>
      </w:r>
      <w:proofErr w:type="gramStart"/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Ш</w:t>
      </w:r>
      <w:proofErr w:type="gramEnd"/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, Ы, Д 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</w:t>
      </w:r>
      <w:r w:rsidRPr="00E45B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7 модулей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E45B9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Самые широкие это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</w:t>
      </w:r>
      <w:proofErr w:type="gramStart"/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Ю</w:t>
      </w:r>
      <w:proofErr w:type="gramEnd"/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, Щ</w:t>
      </w:r>
      <w:r w:rsidRPr="00E45B9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</w:t>
      </w:r>
      <w:r w:rsidRPr="00E45B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7,5 модулей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B92" w:rsidRPr="00E45B92" w:rsidRDefault="00E45B92" w:rsidP="00E45B92">
      <w:pPr>
        <w:shd w:val="clear" w:color="auto" w:fill="F9F9F7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Некоторые буквы, такие, как</w:t>
      </w:r>
      <w:proofErr w:type="gramStart"/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Д</w:t>
      </w:r>
      <w:proofErr w:type="gramEnd"/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, Л,</w:t>
      </w:r>
      <w:r w:rsidRPr="00E45B9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E45B9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имеют форму равнобедрен</w:t>
      </w:r>
      <w:r w:rsidRPr="00E45B9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softHyphen/>
        <w:t>ного треугольника, вершина которого выходит за рамку модуль</w:t>
      </w:r>
      <w:r w:rsidRPr="00E45B9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softHyphen/>
        <w:t>ной сетки.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модульной сетке наглядно показано, как опреде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ляется вершина треугольника для букв</w:t>
      </w:r>
      <w:proofErr w:type="gramStart"/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А</w:t>
      </w:r>
      <w:proofErr w:type="gramEnd"/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, Д, Л.</w:t>
      </w:r>
    </w:p>
    <w:p w:rsidR="00E45B92" w:rsidRPr="00E45B92" w:rsidRDefault="00E45B92" w:rsidP="00E45B92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Pr="00E45B9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букв</w:t>
      </w:r>
      <w:proofErr w:type="gramStart"/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Б</w:t>
      </w:r>
      <w:proofErr w:type="gramEnd"/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, Г, Е, Ъ</w:t>
      </w:r>
      <w:r w:rsidRPr="00E45B9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E45B92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 xml:space="preserve">закругление верхних элементов осуществляется проведением дуги окружности радиусом, равным </w:t>
      </w:r>
      <w:r w:rsidRPr="00E45B92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1,5 модуля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E45B9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Округление нижних элементов у букв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Д, Ц, Щ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</w:t>
      </w:r>
      <w:r w:rsidRPr="00E45B9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также средних штрихов у букв</w:t>
      </w:r>
      <w:proofErr w:type="gramStart"/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Е</w:t>
      </w:r>
      <w:proofErr w:type="gramEnd"/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Pr="00E45B9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Э</w:t>
      </w:r>
      <w:r w:rsidRPr="00E45B9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E45B9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выполняется радиусом, равным </w:t>
      </w:r>
      <w:r w:rsidRPr="00E45B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 модулю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 буквы</w:t>
      </w:r>
      <w:proofErr w:type="gramStart"/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Т</w:t>
      </w:r>
      <w:proofErr w:type="gramEnd"/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Pr="00E45B9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скругление</w:t>
      </w:r>
      <w:proofErr w:type="spellEnd"/>
      <w:r w:rsidRPr="00E45B9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верхней части производится радиусом, равным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45B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 модулям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B92" w:rsidRPr="00E45B92" w:rsidRDefault="00E45B92" w:rsidP="00E45B92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Буква </w:t>
      </w:r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3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45B9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имеет верхнюю часть немного уже нижней, и поэтому толщина обводки верхней части чуть меньше нижней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Буквы </w:t>
      </w:r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О, С, Э, </w:t>
      </w:r>
      <w:proofErr w:type="gramStart"/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Ю</w:t>
      </w:r>
      <w:proofErr w:type="gramEnd"/>
      <w:r w:rsidRPr="00E45B9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E45B9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имеют овальную форму. В верхней и нижней части толщина обводки букв равна </w:t>
      </w:r>
      <w:r w:rsidRPr="00E45B9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1:8 модуля</w:t>
      </w:r>
      <w:r w:rsidRPr="00E45B9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, а в средней части постепенно образуется наплыв, самая широкая часть которого находится в середине буквы и равняется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45B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 модулю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B92" w:rsidRPr="00E45B92" w:rsidRDefault="00E45B92" w:rsidP="00E45B92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Построение остальных букв нетрудно понять по модульной сетке. (Их конструктивные особенности предлагается разобрать учащимся самостоятельно). Чередование широких и тонких штрихов в шрифте создает определенное ритмическое отношение между элементами буквы и используется художником при созда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нии шрифтов разной контрастности и различного рисунка.</w:t>
      </w:r>
    </w:p>
    <w:p w:rsidR="00E45B92" w:rsidRPr="00E45B92" w:rsidRDefault="00E45B92" w:rsidP="00E45B92">
      <w:pPr>
        <w:shd w:val="clear" w:color="auto" w:fill="F9F9F7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</w:pPr>
      <w:r w:rsidRPr="00E45B92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В некоторых случаях художник меняет по необходимости про</w:t>
      </w:r>
      <w:r w:rsidRPr="00E45B92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softHyphen/>
        <w:t>порции букв шрифта. Тогда строят прямоугольник с нужным соотношением сторон. Внутри прямоугольника наносят модульную сетку. Число ее делений по ширине и высоте должно соответст</w:t>
      </w:r>
      <w:r w:rsidRPr="00E45B92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softHyphen/>
        <w:t>вовать принятому числу модулей для взятой буквы данной раз</w:t>
      </w:r>
      <w:r w:rsidRPr="00E45B92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softHyphen/>
        <w:t>новидности шрифта.</w:t>
      </w:r>
    </w:p>
    <w:p w:rsidR="00E45B92" w:rsidRPr="00E45B92" w:rsidRDefault="00E45B92" w:rsidP="00E45B9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</w:pPr>
    </w:p>
    <w:p w:rsidR="00E45B92" w:rsidRPr="00E45B92" w:rsidRDefault="00E45B92" w:rsidP="00E45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45B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Особенности шрифта «Антиква».</w:t>
      </w:r>
    </w:p>
    <w:p w:rsidR="00E45B92" w:rsidRPr="00E45B92" w:rsidRDefault="00E45B92" w:rsidP="00E45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B92" w:rsidRPr="00E45B92" w:rsidRDefault="00E45B92" w:rsidP="00E45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B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Это контрастный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45B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шрифт.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45B92" w:rsidRPr="00E45B92" w:rsidRDefault="00E45B92" w:rsidP="00E45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Разновидности </w:t>
      </w:r>
      <w:r w:rsidRPr="00E45B9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– академический, архитектурный, шрифт зодчего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B92" w:rsidRPr="00E45B92" w:rsidRDefault="00E45B92" w:rsidP="00E45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B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Засечки 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вверху и внизу букв. </w:t>
      </w:r>
    </w:p>
    <w:p w:rsidR="00E45B92" w:rsidRPr="00E45B92" w:rsidRDefault="00E45B92" w:rsidP="00E45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Ширина букв неодинакова и берётся в зависимости от формы буквы.</w:t>
      </w:r>
    </w:p>
    <w:p w:rsidR="00E45B92" w:rsidRPr="00E45B92" w:rsidRDefault="00E45B92" w:rsidP="00E45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Вершина букв</w:t>
      </w:r>
      <w:proofErr w:type="gramStart"/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А</w:t>
      </w:r>
      <w:proofErr w:type="gramEnd"/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, Л, Д</w:t>
      </w:r>
      <w:r w:rsidRPr="00E45B9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выходят за рамку буквы. Буква </w:t>
      </w:r>
      <w:proofErr w:type="gramStart"/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З</w:t>
      </w:r>
      <w:proofErr w:type="gramEnd"/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имеет верхнюю часть немного уже нижней. </w:t>
      </w:r>
    </w:p>
    <w:p w:rsidR="00E45B92" w:rsidRPr="00E45B92" w:rsidRDefault="00E45B92" w:rsidP="00E45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B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Наплывы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округлениях букв </w:t>
      </w:r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О, С, Э, </w:t>
      </w:r>
      <w:proofErr w:type="gramStart"/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Ю</w:t>
      </w:r>
      <w:proofErr w:type="gramEnd"/>
      <w:r w:rsidRPr="00E45B9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, Б</w:t>
      </w:r>
      <w:r w:rsidRPr="00E45B9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т.п. </w:t>
      </w:r>
    </w:p>
    <w:p w:rsidR="00E45B92" w:rsidRDefault="00E45B92" w:rsidP="00E45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Чередование широких и тонких штрихов создаёт ритм между элементами букв.</w:t>
      </w:r>
    </w:p>
    <w:p w:rsidR="007D0380" w:rsidRDefault="007D0380" w:rsidP="007D0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0380" w:rsidRPr="007D0380" w:rsidRDefault="007D0380" w:rsidP="007D0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разновидностям антиквы относят академический шрифт, который имеет несколько вариантов, а также архитектурный. Буквы и цифры этих шрифтов в большинстве своем имеют вверху и внизу засечки. Рисунок засечек представляет собой некоторую сложность при начертании букв.</w:t>
      </w:r>
      <w:r w:rsidRPr="007D0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Познакомимся с формой и конструкциями букв и цифр академического шрифта (рис).</w:t>
      </w:r>
    </w:p>
    <w:p w:rsidR="007D0380" w:rsidRPr="007D0380" w:rsidRDefault="007D0380" w:rsidP="007D0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38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E0BCA6C" wp14:editId="056166E2">
            <wp:extent cx="5067300" cy="7138450"/>
            <wp:effectExtent l="0" t="0" r="0" b="5715"/>
            <wp:docPr id="8" name="Рисунок 8" descr="img250-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g250-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276" cy="714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380" w:rsidRDefault="007D0380" w:rsidP="007D0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0380" w:rsidRDefault="007D0380" w:rsidP="007D0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0380" w:rsidRDefault="007D0380" w:rsidP="007D0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0380" w:rsidRDefault="007D0380" w:rsidP="007D0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учебных целях шрифт выполнен с помощью модульной сетки, которая </w:t>
      </w:r>
    </w:p>
    <w:p w:rsidR="007D0380" w:rsidRPr="007D0380" w:rsidRDefault="007D0380" w:rsidP="007D0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позволяет наглядно увидеть особенности начертания каждой буквы, цифры и сравнить их между собой. Ширина букв неодинакова и берется в зависимости от формы буквы. Например, наименьшую ширину — 4,5 модуля имеет буква 3. Буквы Б, В, Г, Е, И, Н, </w:t>
      </w:r>
      <w:proofErr w:type="gramStart"/>
      <w:r w:rsidRPr="007D0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7D0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Р, Ч имеют ширину 5 модулей, т.е. пропорция составляет отношение 5:8, буквы Э, Ц — 5,5 модуля, буквы А, Л, Т, У, Ц, Ъ, О, Я — 6 моду-лей (6 : 8). К более широким буквам относятся Ж, Ф, </w:t>
      </w:r>
      <w:proofErr w:type="gramStart"/>
      <w:r w:rsidRPr="007D0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</w:t>
      </w:r>
      <w:proofErr w:type="gramEnd"/>
      <w:r w:rsidRPr="007D0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Ы, Д — 7 модулей. Самые широкие — </w:t>
      </w:r>
      <w:proofErr w:type="gramStart"/>
      <w:r w:rsidRPr="007D0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proofErr w:type="gramEnd"/>
      <w:r w:rsidRPr="007D0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Щ — 7,5 модулей.</w:t>
      </w:r>
      <w:r w:rsidRPr="007D0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некоторых случаях художник меняет по необходимости пропорции букв шрифта. Тогда строят прямоугольник с </w:t>
      </w:r>
      <w:proofErr w:type="gramStart"/>
      <w:r w:rsidRPr="007D0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нужным</w:t>
      </w:r>
      <w:proofErr w:type="gramEnd"/>
      <w:r w:rsidRPr="007D0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со-отношением сторон. Внутри прямоугольника наносят модульную сетку. Число ее делений по ширине и высоте должно соответствовать принятому числу модулей для взятой буквы данной разновидности шрифта.</w:t>
      </w:r>
    </w:p>
    <w:p w:rsidR="007D0380" w:rsidRPr="007D0380" w:rsidRDefault="007D0380" w:rsidP="007D0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0380" w:rsidRPr="00E45B92" w:rsidRDefault="007D0380" w:rsidP="00E45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652B" w:rsidRPr="00E45B92" w:rsidRDefault="005D652B">
      <w:pPr>
        <w:rPr>
          <w:sz w:val="24"/>
          <w:szCs w:val="24"/>
        </w:rPr>
      </w:pPr>
    </w:p>
    <w:sectPr w:rsidR="005D652B" w:rsidRPr="00E4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92"/>
    <w:rsid w:val="005D652B"/>
    <w:rsid w:val="007D0380"/>
    <w:rsid w:val="00866613"/>
    <w:rsid w:val="00E4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bdstudy.ru/wp-content/uploads/2015/09/img250-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2</cp:revision>
  <dcterms:created xsi:type="dcterms:W3CDTF">2024-09-18T07:41:00Z</dcterms:created>
  <dcterms:modified xsi:type="dcterms:W3CDTF">2024-09-18T07:41:00Z</dcterms:modified>
</cp:coreProperties>
</file>