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68" w:rsidRDefault="00735D42" w:rsidP="00DE1C04">
      <w:pPr>
        <w:pStyle w:val="1"/>
        <w:spacing w:before="62"/>
        <w:ind w:left="0"/>
        <w:rPr>
          <w:sz w:val="28"/>
        </w:rPr>
      </w:pPr>
      <w:r w:rsidRPr="008316BF">
        <w:rPr>
          <w:i/>
          <w:sz w:val="28"/>
        </w:rPr>
        <w:t xml:space="preserve">Практическая работа 3 </w:t>
      </w:r>
      <w:r>
        <w:rPr>
          <w:sz w:val="28"/>
        </w:rPr>
        <w:t>Расчет стальной центрально-сжатой колонны</w:t>
      </w:r>
    </w:p>
    <w:p w:rsidR="00735D42" w:rsidRDefault="00735D42" w:rsidP="00EA1262">
      <w:pPr>
        <w:pStyle w:val="1"/>
        <w:spacing w:before="62"/>
        <w:ind w:left="0"/>
        <w:jc w:val="left"/>
        <w:rPr>
          <w:sz w:val="28"/>
        </w:rPr>
      </w:pPr>
      <w:r w:rsidRPr="008316BF">
        <w:rPr>
          <w:i/>
          <w:sz w:val="28"/>
        </w:rPr>
        <w:t>Задание:</w:t>
      </w:r>
      <w:r>
        <w:rPr>
          <w:sz w:val="28"/>
        </w:rPr>
        <w:t xml:space="preserve"> подобрать стержень колонны сплошного сечения из двутавра</w:t>
      </w:r>
    </w:p>
    <w:p w:rsidR="009B54C2" w:rsidRPr="000203CB" w:rsidRDefault="009B54C2" w:rsidP="009B54C2">
      <w:pPr>
        <w:pStyle w:val="1"/>
        <w:spacing w:before="62"/>
        <w:ind w:left="0"/>
        <w:jc w:val="left"/>
        <w:rPr>
          <w:sz w:val="28"/>
        </w:rPr>
      </w:pPr>
      <w:r>
        <w:rPr>
          <w:sz w:val="28"/>
        </w:rPr>
        <w:t xml:space="preserve">Коэффициент условия работы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</w:rPr>
              <m:t>c</m:t>
            </m:r>
          </m:sub>
        </m:sSub>
      </m:oMath>
      <w:r w:rsidR="000203CB" w:rsidRPr="000203CB">
        <w:rPr>
          <w:sz w:val="28"/>
        </w:rPr>
        <w:t>=</w:t>
      </w:r>
    </w:p>
    <w:p w:rsidR="009B54C2" w:rsidRDefault="009B54C2" w:rsidP="009B54C2">
      <w:pPr>
        <w:pStyle w:val="1"/>
        <w:spacing w:before="62"/>
        <w:ind w:left="0"/>
        <w:jc w:val="left"/>
        <w:rPr>
          <w:sz w:val="28"/>
        </w:rPr>
      </w:pPr>
      <w:r>
        <w:rPr>
          <w:sz w:val="28"/>
        </w:rPr>
        <w:t xml:space="preserve">Сталь </w:t>
      </w:r>
    </w:p>
    <w:p w:rsidR="0044744F" w:rsidRPr="0044744F" w:rsidRDefault="0044744F" w:rsidP="0044744F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 xml:space="preserve">Продольная сила </w:t>
      </w:r>
      <w:r w:rsidR="00262803">
        <w:rPr>
          <w:sz w:val="28"/>
        </w:rPr>
        <w:t xml:space="preserve">    </w:t>
      </w:r>
      <w:r w:rsidR="00DE1C04">
        <w:rPr>
          <w:sz w:val="28"/>
        </w:rPr>
        <w:t xml:space="preserve">     </w:t>
      </w:r>
      <w:r w:rsidR="00262803">
        <w:rPr>
          <w:sz w:val="28"/>
        </w:rPr>
        <w:t xml:space="preserve">  </w:t>
      </w:r>
      <w:r w:rsidRPr="0044744F">
        <w:rPr>
          <w:sz w:val="28"/>
        </w:rPr>
        <w:t xml:space="preserve"> кН.</w:t>
      </w:r>
    </w:p>
    <w:p w:rsidR="0044744F" w:rsidRPr="0044744F" w:rsidRDefault="0044744F" w:rsidP="0044744F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>Геометрическая длина</w:t>
      </w:r>
      <w:r>
        <w:rPr>
          <w:sz w:val="28"/>
        </w:rPr>
        <w:t xml:space="preserve"> </w:t>
      </w:r>
      <w:r w:rsidRPr="0044744F">
        <w:rPr>
          <w:sz w:val="28"/>
        </w:rPr>
        <w:t>колонны</w:t>
      </w:r>
      <w:r>
        <w:rPr>
          <w:sz w:val="28"/>
        </w:rPr>
        <w:t xml:space="preserve"> </w:t>
      </w:r>
      <w:r w:rsidR="00262803">
        <w:rPr>
          <w:sz w:val="28"/>
        </w:rPr>
        <w:t xml:space="preserve">    </w:t>
      </w:r>
      <w:r w:rsidR="00DE1C04">
        <w:rPr>
          <w:sz w:val="28"/>
        </w:rPr>
        <w:t xml:space="preserve">    </w:t>
      </w:r>
      <w:bookmarkStart w:id="0" w:name="_GoBack"/>
      <w:bookmarkEnd w:id="0"/>
      <w:r w:rsidR="00262803">
        <w:rPr>
          <w:sz w:val="28"/>
        </w:rPr>
        <w:t xml:space="preserve">   </w:t>
      </w:r>
      <w:r w:rsidRPr="0044744F">
        <w:rPr>
          <w:sz w:val="28"/>
        </w:rPr>
        <w:t>м.</w:t>
      </w:r>
    </w:p>
    <w:p w:rsidR="00817927" w:rsidRDefault="0044744F" w:rsidP="0044744F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 xml:space="preserve">Крепление колонны: </w:t>
      </w:r>
    </w:p>
    <w:p w:rsidR="0044744F" w:rsidRPr="0044744F" w:rsidRDefault="0044744F" w:rsidP="00817927">
      <w:pPr>
        <w:pStyle w:val="1"/>
        <w:spacing w:before="62"/>
        <w:ind w:left="0"/>
        <w:rPr>
          <w:sz w:val="28"/>
        </w:rPr>
      </w:pPr>
      <w:r w:rsidRPr="0044744F">
        <w:rPr>
          <w:sz w:val="28"/>
        </w:rPr>
        <w:t>Решение:</w:t>
      </w:r>
    </w:p>
    <w:p w:rsidR="0044744F" w:rsidRPr="0044744F" w:rsidRDefault="0044744F" w:rsidP="0044744F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 xml:space="preserve">1. </w:t>
      </w:r>
      <w:r w:rsidR="00817927" w:rsidRPr="0044744F">
        <w:rPr>
          <w:sz w:val="28"/>
        </w:rPr>
        <w:t>Опр</w:t>
      </w:r>
      <w:r w:rsidRPr="0044744F">
        <w:rPr>
          <w:sz w:val="28"/>
        </w:rPr>
        <w:t>ед</w:t>
      </w:r>
      <w:r w:rsidR="000203CB">
        <w:rPr>
          <w:sz w:val="28"/>
        </w:rPr>
        <w:t xml:space="preserve">еляем расчетную длину колонны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sz w:val="28"/>
              </w:rPr>
              <m:t>ef</m:t>
            </m:r>
          </m:sub>
        </m:sSub>
      </m:oMath>
      <w:r w:rsidR="00D25309">
        <w:rPr>
          <w:sz w:val="28"/>
        </w:rPr>
        <w:t>=µl</w:t>
      </w:r>
      <w:r w:rsidRPr="0044744F">
        <w:rPr>
          <w:sz w:val="28"/>
        </w:rPr>
        <w:t>=</w:t>
      </w:r>
    </w:p>
    <w:p w:rsidR="0044744F" w:rsidRPr="0044744F" w:rsidRDefault="0044744F" w:rsidP="0044744F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 xml:space="preserve">2. </w:t>
      </w:r>
      <w:r w:rsidR="00817927" w:rsidRPr="0044744F">
        <w:rPr>
          <w:sz w:val="28"/>
        </w:rPr>
        <w:t>Опр</w:t>
      </w:r>
      <w:r w:rsidRPr="0044744F">
        <w:rPr>
          <w:sz w:val="28"/>
        </w:rPr>
        <w:t>еделяем расчетную продольную силу с учетом собственного</w:t>
      </w:r>
    </w:p>
    <w:p w:rsidR="0044744F" w:rsidRPr="0044744F" w:rsidRDefault="0044744F" w:rsidP="0044744F">
      <w:pPr>
        <w:pStyle w:val="1"/>
        <w:spacing w:before="62"/>
        <w:ind w:left="0"/>
        <w:jc w:val="both"/>
        <w:rPr>
          <w:sz w:val="28"/>
        </w:rPr>
      </w:pPr>
      <w:r>
        <w:rPr>
          <w:sz w:val="28"/>
        </w:rPr>
        <w:t>веса ко</w:t>
      </w:r>
      <w:r w:rsidRPr="0044744F">
        <w:rPr>
          <w:sz w:val="28"/>
        </w:rPr>
        <w:t xml:space="preserve">лонн, принимая массу </w:t>
      </w:r>
      <w:r w:rsidR="00817927">
        <w:rPr>
          <w:sz w:val="28"/>
        </w:rPr>
        <w:t xml:space="preserve">         </w:t>
      </w:r>
      <w:r w:rsidRPr="0044744F">
        <w:rPr>
          <w:sz w:val="28"/>
        </w:rPr>
        <w:t>Н/м;</w:t>
      </w:r>
    </w:p>
    <w:p w:rsidR="0044744F" w:rsidRPr="0044744F" w:rsidRDefault="0044744F" w:rsidP="0044744F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>N=</w:t>
      </w:r>
      <w:r w:rsidR="00817927">
        <w:rPr>
          <w:sz w:val="28"/>
        </w:rPr>
        <w:t xml:space="preserve">                                              </w:t>
      </w:r>
      <w:r w:rsidRPr="0044744F">
        <w:rPr>
          <w:sz w:val="28"/>
        </w:rPr>
        <w:t>кH;</w:t>
      </w:r>
    </w:p>
    <w:p w:rsidR="0044744F" w:rsidRPr="0044744F" w:rsidRDefault="0044744F" w:rsidP="0044744F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 xml:space="preserve">3. </w:t>
      </w:r>
      <w:r w:rsidR="00817927" w:rsidRPr="0044744F">
        <w:rPr>
          <w:sz w:val="28"/>
        </w:rPr>
        <w:t>Зад</w:t>
      </w:r>
      <w:r w:rsidRPr="0044744F">
        <w:rPr>
          <w:sz w:val="28"/>
        </w:rPr>
        <w:t xml:space="preserve">аемся предварительно гибкостью </w:t>
      </w:r>
      <w:r w:rsidR="00E36A26">
        <w:rPr>
          <w:sz w:val="28"/>
        </w:rPr>
        <w:t>λ=</w:t>
      </w:r>
      <w:r w:rsidR="00817927">
        <w:rPr>
          <w:sz w:val="28"/>
        </w:rPr>
        <w:t xml:space="preserve">       </w:t>
      </w:r>
      <w:r w:rsidR="00E36A26">
        <w:rPr>
          <w:sz w:val="28"/>
        </w:rPr>
        <w:t>; вычисляем коэффициент про</w:t>
      </w:r>
      <w:r w:rsidRPr="0044744F">
        <w:rPr>
          <w:sz w:val="28"/>
        </w:rPr>
        <w:t xml:space="preserve">дольного изгиба </w:t>
      </w:r>
      <w:r w:rsidR="00F53B57" w:rsidRPr="00F53B57">
        <w:rPr>
          <w:sz w:val="28"/>
        </w:rPr>
        <w:t>φ</w:t>
      </w:r>
      <w:r w:rsidRPr="0044744F">
        <w:rPr>
          <w:sz w:val="28"/>
        </w:rPr>
        <w:t>, для чего находим расчетн</w:t>
      </w:r>
      <w:r w:rsidR="00F53B57">
        <w:rPr>
          <w:sz w:val="28"/>
        </w:rPr>
        <w:t>ое сопротивление стали по преде</w:t>
      </w:r>
      <w:r w:rsidRPr="0044744F">
        <w:rPr>
          <w:sz w:val="28"/>
        </w:rPr>
        <w:t xml:space="preserve">лу текучести </w:t>
      </w:r>
      <w:r w:rsidR="00817927">
        <w:rPr>
          <w:sz w:val="28"/>
        </w:rPr>
        <w:t xml:space="preserve">   </w:t>
      </w:r>
      <w:r w:rsidRPr="0044744F">
        <w:rPr>
          <w:sz w:val="28"/>
        </w:rPr>
        <w:t>R</w:t>
      </w:r>
      <w:r w:rsidR="00861837" w:rsidRPr="00861837">
        <w:rPr>
          <w:sz w:val="20"/>
          <w:lang w:val="en-GB"/>
        </w:rPr>
        <w:t>y</w:t>
      </w:r>
      <w:r w:rsidRPr="0044744F">
        <w:rPr>
          <w:sz w:val="28"/>
        </w:rPr>
        <w:t>=</w:t>
      </w:r>
      <w:r w:rsidR="00817927">
        <w:rPr>
          <w:sz w:val="28"/>
        </w:rPr>
        <w:t xml:space="preserve">              </w:t>
      </w:r>
      <w:r w:rsidRPr="0044744F">
        <w:rPr>
          <w:sz w:val="28"/>
        </w:rPr>
        <w:t>МПа=</w:t>
      </w:r>
      <w:r w:rsidR="00817927">
        <w:rPr>
          <w:sz w:val="28"/>
        </w:rPr>
        <w:t xml:space="preserve">                   </w:t>
      </w:r>
      <w:r w:rsidRPr="0044744F">
        <w:rPr>
          <w:sz w:val="28"/>
        </w:rPr>
        <w:t>кН/см [СП 16.13330.2011, таблица В.5], модуль</w:t>
      </w:r>
      <w:r w:rsidR="00817927">
        <w:rPr>
          <w:sz w:val="28"/>
        </w:rPr>
        <w:t xml:space="preserve"> </w:t>
      </w:r>
      <w:r w:rsidRPr="0044744F">
        <w:rPr>
          <w:sz w:val="28"/>
        </w:rPr>
        <w:t xml:space="preserve">упругости Е= </w:t>
      </w:r>
      <w:r w:rsidR="00817927">
        <w:rPr>
          <w:sz w:val="28"/>
        </w:rPr>
        <w:t xml:space="preserve">                    </w:t>
      </w:r>
      <w:r w:rsidRPr="0044744F">
        <w:rPr>
          <w:sz w:val="28"/>
        </w:rPr>
        <w:t xml:space="preserve"> н/мм2[СП 16.13330.2011, таблица Г.10]. Условная гиб</w:t>
      </w:r>
      <w:r w:rsidR="005670F0" w:rsidRPr="0044744F">
        <w:rPr>
          <w:sz w:val="28"/>
        </w:rPr>
        <w:t>кость</w:t>
      </w:r>
    </w:p>
    <w:p w:rsidR="00861837" w:rsidRPr="0028393D" w:rsidRDefault="00861837" w:rsidP="0044744F">
      <w:pPr>
        <w:pStyle w:val="1"/>
        <w:spacing w:before="62"/>
        <w:ind w:left="0"/>
        <w:jc w:val="both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λ=λ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den>
              </m:f>
            </m:e>
          </m:rad>
          <m:r>
            <w:rPr>
              <w:rFonts w:ascii="Cambria Math" w:hAnsi="Cambria Math"/>
              <w:sz w:val="28"/>
            </w:rPr>
            <m:t>=</m:t>
          </m:r>
        </m:oMath>
      </m:oMathPara>
    </w:p>
    <w:p w:rsidR="005670F0" w:rsidRPr="0044744F" w:rsidRDefault="0044744F" w:rsidP="005670F0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>Для определения коэффициента продольного</w:t>
      </w:r>
      <w:r w:rsidR="005670F0" w:rsidRPr="005670F0">
        <w:rPr>
          <w:sz w:val="28"/>
        </w:rPr>
        <w:t xml:space="preserve"> </w:t>
      </w:r>
      <w:r w:rsidR="005670F0" w:rsidRPr="0044744F">
        <w:rPr>
          <w:sz w:val="28"/>
        </w:rPr>
        <w:t xml:space="preserve">изгиба определим тип сечения [СП 16.13330.2011, таблица 7] </w:t>
      </w:r>
      <w:r w:rsidR="00651D2F">
        <w:rPr>
          <w:sz w:val="28"/>
        </w:rPr>
        <w:t>–</w:t>
      </w:r>
      <w:r w:rsidR="005670F0" w:rsidRPr="0044744F">
        <w:rPr>
          <w:sz w:val="28"/>
        </w:rPr>
        <w:t xml:space="preserve"> </w:t>
      </w:r>
      <w:r w:rsidR="00DE1C04">
        <w:rPr>
          <w:sz w:val="28"/>
        </w:rPr>
        <w:t xml:space="preserve"> </w:t>
      </w:r>
    </w:p>
    <w:p w:rsidR="0044744F" w:rsidRPr="0044744F" w:rsidRDefault="0044744F" w:rsidP="0044744F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 xml:space="preserve">4. Тогда </w:t>
      </w:r>
      <w:r w:rsidR="00651D2F" w:rsidRPr="00F53B57">
        <w:rPr>
          <w:sz w:val="28"/>
        </w:rPr>
        <w:t>φ</w:t>
      </w:r>
      <w:r w:rsidR="00651D2F" w:rsidRPr="0044744F">
        <w:rPr>
          <w:sz w:val="28"/>
        </w:rPr>
        <w:t xml:space="preserve"> </w:t>
      </w:r>
      <w:r w:rsidRPr="0044744F">
        <w:rPr>
          <w:sz w:val="28"/>
        </w:rPr>
        <w:t>=</w:t>
      </w:r>
      <w:r w:rsidR="00DE1C04">
        <w:rPr>
          <w:sz w:val="28"/>
        </w:rPr>
        <w:t xml:space="preserve">                     </w:t>
      </w:r>
      <w:r w:rsidRPr="0044744F">
        <w:rPr>
          <w:sz w:val="28"/>
        </w:rPr>
        <w:t xml:space="preserve"> [СП 16.13330.2011, таблица Д1].</w:t>
      </w:r>
    </w:p>
    <w:p w:rsidR="0044744F" w:rsidRPr="0044744F" w:rsidRDefault="00651D2F" w:rsidP="0044744F">
      <w:pPr>
        <w:pStyle w:val="1"/>
        <w:spacing w:before="62"/>
        <w:ind w:left="0"/>
        <w:jc w:val="both"/>
        <w:rPr>
          <w:sz w:val="28"/>
        </w:rPr>
      </w:pPr>
      <w:r>
        <w:rPr>
          <w:sz w:val="28"/>
        </w:rPr>
        <w:t>5. П</w:t>
      </w:r>
      <w:r w:rsidR="0044744F" w:rsidRPr="0044744F">
        <w:rPr>
          <w:sz w:val="28"/>
        </w:rPr>
        <w:t>роизводим предварительный подбор сечения по площади А</w:t>
      </w:r>
    </w:p>
    <w:p w:rsidR="0044744F" w:rsidRPr="0044744F" w:rsidRDefault="005670F0" w:rsidP="0044744F">
      <w:pPr>
        <w:pStyle w:val="1"/>
        <w:spacing w:before="62"/>
        <w:ind w:left="0"/>
        <w:jc w:val="both"/>
        <w:rPr>
          <w:sz w:val="28"/>
        </w:rPr>
      </w:pPr>
      <w:r>
        <w:rPr>
          <w:sz w:val="28"/>
        </w:rPr>
        <w:t>и наимень</w:t>
      </w:r>
      <w:r w:rsidR="0044744F" w:rsidRPr="0044744F">
        <w:rPr>
          <w:sz w:val="28"/>
        </w:rPr>
        <w:t>шему радиусу инерции і</w:t>
      </w:r>
    </w:p>
    <w:p w:rsidR="0044744F" w:rsidRPr="0044744F" w:rsidRDefault="0044744F" w:rsidP="0044744F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>A=N/(</w:t>
      </w:r>
      <w:r w:rsidR="00E2545B" w:rsidRPr="00E2545B">
        <w:rPr>
          <w:sz w:val="28"/>
        </w:rPr>
        <w:t xml:space="preserve"> </w:t>
      </w:r>
      <w:r w:rsidR="00E2545B" w:rsidRPr="00F53B57">
        <w:rPr>
          <w:sz w:val="28"/>
        </w:rPr>
        <w:t>φ</w:t>
      </w:r>
      <w:r w:rsidR="00E2545B" w:rsidRPr="0044744F">
        <w:rPr>
          <w:sz w:val="28"/>
        </w:rPr>
        <w:t xml:space="preserve"> R</w:t>
      </w:r>
      <w:r w:rsidR="00E2545B" w:rsidRPr="00861837">
        <w:rPr>
          <w:sz w:val="20"/>
          <w:lang w:val="en-GB"/>
        </w:rPr>
        <w:t>y</w:t>
      </w:r>
      <w:r w:rsidR="00E2545B">
        <w:rPr>
          <w:sz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</w:rPr>
              <m:t>c</m:t>
            </m:r>
          </m:sub>
        </m:sSub>
      </m:oMath>
      <w:r w:rsidR="00E2545B">
        <w:rPr>
          <w:sz w:val="20"/>
        </w:rPr>
        <w:t xml:space="preserve"> </w:t>
      </w:r>
      <w:r w:rsidRPr="0044744F">
        <w:rPr>
          <w:sz w:val="28"/>
        </w:rPr>
        <w:t>)</w:t>
      </w:r>
      <w:r w:rsidR="00DE1C04">
        <w:rPr>
          <w:sz w:val="28"/>
        </w:rPr>
        <w:t xml:space="preserve"> </w:t>
      </w:r>
      <w:r w:rsidRPr="0044744F">
        <w:rPr>
          <w:sz w:val="28"/>
        </w:rPr>
        <w:t>=</w:t>
      </w:r>
      <w:r w:rsidR="00DE1C04">
        <w:rPr>
          <w:sz w:val="28"/>
        </w:rPr>
        <w:t xml:space="preserve">                                                      </w:t>
      </w:r>
      <w:r w:rsidRPr="0044744F">
        <w:rPr>
          <w:sz w:val="28"/>
        </w:rPr>
        <w:t>см2,</w:t>
      </w:r>
    </w:p>
    <w:p w:rsidR="0044744F" w:rsidRPr="0044744F" w:rsidRDefault="0044744F" w:rsidP="0044744F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>где R, - расчетное сопротивление стали</w:t>
      </w:r>
    </w:p>
    <w:p w:rsidR="0044744F" w:rsidRPr="0044744F" w:rsidRDefault="0044744F" w:rsidP="0044744F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>i=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sz w:val="28"/>
              </w:rPr>
              <m:t>ef</m:t>
            </m:r>
          </m:sub>
        </m:sSub>
      </m:oMath>
      <w:r w:rsidRPr="0044744F">
        <w:rPr>
          <w:sz w:val="28"/>
        </w:rPr>
        <w:t>/</w:t>
      </w:r>
      <w:r w:rsidR="00A3164E">
        <w:rPr>
          <w:sz w:val="28"/>
        </w:rPr>
        <w:t>λ</w:t>
      </w:r>
      <w:r w:rsidRPr="0044744F">
        <w:rPr>
          <w:sz w:val="28"/>
        </w:rPr>
        <w:t>=</w:t>
      </w:r>
      <w:r w:rsidR="00DE1C04">
        <w:rPr>
          <w:sz w:val="28"/>
        </w:rPr>
        <w:t xml:space="preserve">                                                </w:t>
      </w:r>
      <w:r w:rsidRPr="0044744F">
        <w:rPr>
          <w:sz w:val="28"/>
        </w:rPr>
        <w:t>см.</w:t>
      </w:r>
    </w:p>
    <w:p w:rsidR="0044744F" w:rsidRPr="0044744F" w:rsidRDefault="00A3164E" w:rsidP="0044744F">
      <w:pPr>
        <w:pStyle w:val="1"/>
        <w:spacing w:before="62"/>
        <w:ind w:left="0"/>
        <w:jc w:val="both"/>
        <w:rPr>
          <w:sz w:val="28"/>
        </w:rPr>
      </w:pPr>
      <w:r>
        <w:rPr>
          <w:sz w:val="28"/>
        </w:rPr>
        <w:t>6. П</w:t>
      </w:r>
      <w:r w:rsidR="0044744F" w:rsidRPr="0044744F">
        <w:rPr>
          <w:sz w:val="28"/>
        </w:rPr>
        <w:t xml:space="preserve">одбираем по сортаменту </w:t>
      </w:r>
      <w:r w:rsidR="00DE1C04">
        <w:rPr>
          <w:sz w:val="28"/>
        </w:rPr>
        <w:t xml:space="preserve">  </w:t>
      </w:r>
    </w:p>
    <w:p w:rsidR="0044744F" w:rsidRPr="0044744F" w:rsidRDefault="00D41CDC" w:rsidP="0044744F">
      <w:pPr>
        <w:pStyle w:val="1"/>
        <w:spacing w:before="62"/>
        <w:ind w:left="0"/>
        <w:jc w:val="both"/>
        <w:rPr>
          <w:sz w:val="28"/>
        </w:rPr>
      </w:pPr>
      <w:r>
        <w:rPr>
          <w:sz w:val="28"/>
        </w:rPr>
        <w:t>A=</w:t>
      </w:r>
      <w:r w:rsidR="00DE1C04">
        <w:rPr>
          <w:sz w:val="28"/>
        </w:rPr>
        <w:t xml:space="preserve">                  </w:t>
      </w:r>
      <w:r>
        <w:rPr>
          <w:sz w:val="28"/>
        </w:rPr>
        <w:t>см2, i</w:t>
      </w:r>
      <w:r w:rsidRPr="00D41CDC">
        <w:rPr>
          <w:sz w:val="20"/>
        </w:rPr>
        <w:t>х</w:t>
      </w:r>
      <w:r w:rsidR="0044744F" w:rsidRPr="0044744F">
        <w:rPr>
          <w:sz w:val="28"/>
        </w:rPr>
        <w:t>=</w:t>
      </w:r>
      <w:r w:rsidR="00DE1C04">
        <w:rPr>
          <w:sz w:val="28"/>
        </w:rPr>
        <w:t xml:space="preserve">                  </w:t>
      </w:r>
      <w:r w:rsidR="0044744F" w:rsidRPr="0044744F">
        <w:rPr>
          <w:sz w:val="28"/>
        </w:rPr>
        <w:t>см,</w:t>
      </w:r>
      <w:r>
        <w:rPr>
          <w:sz w:val="28"/>
        </w:rPr>
        <w:t xml:space="preserve"> </w:t>
      </w:r>
      <w:r w:rsidR="0044744F" w:rsidRPr="0044744F">
        <w:rPr>
          <w:sz w:val="28"/>
        </w:rPr>
        <w:t>i</w:t>
      </w:r>
      <w:r w:rsidRPr="00D41CDC">
        <w:rPr>
          <w:sz w:val="20"/>
        </w:rPr>
        <w:t>у</w:t>
      </w:r>
      <w:r w:rsidR="0044744F" w:rsidRPr="0044744F">
        <w:rPr>
          <w:sz w:val="28"/>
        </w:rPr>
        <w:t>=</w:t>
      </w:r>
      <w:r w:rsidR="00DE1C04">
        <w:rPr>
          <w:sz w:val="28"/>
        </w:rPr>
        <w:t xml:space="preserve">                   </w:t>
      </w:r>
      <w:r w:rsidR="0044744F" w:rsidRPr="0044744F">
        <w:rPr>
          <w:sz w:val="28"/>
        </w:rPr>
        <w:t xml:space="preserve">см с массой 1 м - </w:t>
      </w:r>
      <w:r w:rsidR="00DE1C04">
        <w:rPr>
          <w:sz w:val="28"/>
        </w:rPr>
        <w:t xml:space="preserve">              </w:t>
      </w:r>
      <w:r w:rsidR="0044744F" w:rsidRPr="0044744F">
        <w:rPr>
          <w:sz w:val="28"/>
        </w:rPr>
        <w:t>кг;</w:t>
      </w:r>
    </w:p>
    <w:p w:rsidR="0044744F" w:rsidRPr="0044744F" w:rsidRDefault="00A3164E" w:rsidP="0044744F">
      <w:pPr>
        <w:pStyle w:val="1"/>
        <w:spacing w:before="62"/>
        <w:ind w:left="0"/>
        <w:jc w:val="both"/>
        <w:rPr>
          <w:sz w:val="28"/>
        </w:rPr>
      </w:pPr>
      <w:r>
        <w:rPr>
          <w:sz w:val="28"/>
        </w:rPr>
        <w:t>7. О</w:t>
      </w:r>
      <w:r w:rsidR="0044744F" w:rsidRPr="0044744F">
        <w:rPr>
          <w:sz w:val="28"/>
        </w:rPr>
        <w:t>пределяем фактическую гибкость и коэффициент продольного</w:t>
      </w:r>
    </w:p>
    <w:p w:rsidR="0044744F" w:rsidRPr="0044744F" w:rsidRDefault="0044744F" w:rsidP="0044744F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>изгиба.</w:t>
      </w:r>
    </w:p>
    <w:p w:rsidR="00DE1C04" w:rsidRDefault="0044744F" w:rsidP="0044744F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 xml:space="preserve">Гибкость стержня относительно оси X </w:t>
      </w:r>
      <w:r w:rsidR="00503A4C">
        <w:rPr>
          <w:sz w:val="28"/>
        </w:rPr>
        <w:t>λ</w:t>
      </w:r>
      <w:r w:rsidR="00503A4C" w:rsidRPr="00D41CDC">
        <w:rPr>
          <w:vertAlign w:val="subscript"/>
        </w:rPr>
        <w:t>х</w:t>
      </w:r>
      <w:r w:rsidR="00503A4C" w:rsidRPr="0044744F">
        <w:rPr>
          <w:sz w:val="28"/>
        </w:rPr>
        <w:t xml:space="preserve"> </w:t>
      </w:r>
      <w:r w:rsidRPr="0044744F">
        <w:rPr>
          <w:sz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sz w:val="28"/>
              </w:rPr>
              <m:t>ef</m:t>
            </m:r>
          </m:sub>
        </m:sSub>
      </m:oMath>
      <w:r w:rsidRPr="0044744F">
        <w:rPr>
          <w:sz w:val="28"/>
        </w:rPr>
        <w:t>/i</w:t>
      </w:r>
      <w:r w:rsidR="00503A4C" w:rsidRPr="00503A4C">
        <w:rPr>
          <w:vertAlign w:val="subscript"/>
        </w:rPr>
        <w:t>х</w:t>
      </w:r>
      <w:r w:rsidRPr="0044744F">
        <w:rPr>
          <w:sz w:val="28"/>
        </w:rPr>
        <w:t>, =</w:t>
      </w:r>
      <w:r w:rsidR="00DE1C04">
        <w:rPr>
          <w:sz w:val="28"/>
        </w:rPr>
        <w:t xml:space="preserve">                                   </w:t>
      </w:r>
      <w:r w:rsidRPr="0044744F">
        <w:rPr>
          <w:sz w:val="28"/>
        </w:rPr>
        <w:t xml:space="preserve"> </w:t>
      </w:r>
      <w:r w:rsidR="00503A4C">
        <w:rPr>
          <w:sz w:val="28"/>
        </w:rPr>
        <w:t>λ</w:t>
      </w:r>
      <w:r w:rsidR="00503A4C" w:rsidRPr="00503A4C">
        <w:rPr>
          <w:sz w:val="28"/>
          <w:vertAlign w:val="subscript"/>
          <w:lang w:val="en-GB"/>
        </w:rPr>
        <w:t>lim</w:t>
      </w:r>
      <w:r w:rsidRPr="0044744F">
        <w:rPr>
          <w:sz w:val="28"/>
        </w:rPr>
        <w:t>=</w:t>
      </w:r>
    </w:p>
    <w:p w:rsidR="0044744F" w:rsidRPr="0044744F" w:rsidRDefault="0044744F" w:rsidP="0044744F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 xml:space="preserve">Гибкость стержня </w:t>
      </w:r>
      <w:r w:rsidR="00316E90" w:rsidRPr="0044744F">
        <w:rPr>
          <w:sz w:val="28"/>
        </w:rPr>
        <w:t>относительно</w:t>
      </w:r>
      <w:r w:rsidRPr="0044744F">
        <w:rPr>
          <w:sz w:val="28"/>
        </w:rPr>
        <w:t xml:space="preserve"> оси Y </w:t>
      </w:r>
      <w:r w:rsidR="00503A4C">
        <w:rPr>
          <w:sz w:val="28"/>
        </w:rPr>
        <w:t>λ</w:t>
      </w:r>
      <w:r w:rsidR="00316E90">
        <w:rPr>
          <w:vertAlign w:val="subscript"/>
          <w:lang w:val="en-GB"/>
        </w:rPr>
        <w:t>y</w:t>
      </w:r>
      <w:r w:rsidR="00503A4C" w:rsidRPr="0044744F">
        <w:rPr>
          <w:sz w:val="28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sz w:val="28"/>
              </w:rPr>
              <m:t>ef</m:t>
            </m:r>
          </m:sub>
        </m:sSub>
      </m:oMath>
      <w:r w:rsidR="00503A4C" w:rsidRPr="0044744F">
        <w:rPr>
          <w:sz w:val="28"/>
        </w:rPr>
        <w:t>/i</w:t>
      </w:r>
      <w:r w:rsidR="00316E90">
        <w:rPr>
          <w:vertAlign w:val="subscript"/>
          <w:lang w:val="en-GB"/>
        </w:rPr>
        <w:t>y</w:t>
      </w:r>
      <w:r w:rsidRPr="0044744F">
        <w:rPr>
          <w:sz w:val="28"/>
        </w:rPr>
        <w:t>, =</w:t>
      </w:r>
      <w:r w:rsidR="00DE1C04">
        <w:rPr>
          <w:sz w:val="28"/>
        </w:rPr>
        <w:t xml:space="preserve">                                   </w:t>
      </w:r>
      <w:r w:rsidRPr="0044744F">
        <w:rPr>
          <w:sz w:val="28"/>
        </w:rPr>
        <w:t xml:space="preserve"> </w:t>
      </w:r>
      <w:r w:rsidR="00503A4C">
        <w:rPr>
          <w:sz w:val="28"/>
        </w:rPr>
        <w:t>λ</w:t>
      </w:r>
      <w:r w:rsidR="00503A4C" w:rsidRPr="00503A4C">
        <w:rPr>
          <w:sz w:val="28"/>
          <w:vertAlign w:val="subscript"/>
          <w:lang w:val="en-GB"/>
        </w:rPr>
        <w:t>lim</w:t>
      </w:r>
      <w:r w:rsidR="00503A4C" w:rsidRPr="0044744F">
        <w:rPr>
          <w:sz w:val="28"/>
        </w:rPr>
        <w:t xml:space="preserve"> </w:t>
      </w:r>
      <w:r w:rsidRPr="0044744F">
        <w:rPr>
          <w:sz w:val="28"/>
        </w:rPr>
        <w:t>=</w:t>
      </w:r>
    </w:p>
    <w:p w:rsidR="00316E90" w:rsidRDefault="00316E90" w:rsidP="00316E90">
      <w:pPr>
        <w:pStyle w:val="1"/>
        <w:spacing w:before="62"/>
        <w:ind w:left="0"/>
        <w:jc w:val="both"/>
        <w:rPr>
          <w:sz w:val="28"/>
        </w:rPr>
      </w:pPr>
      <w:r>
        <w:rPr>
          <w:sz w:val="28"/>
        </w:rPr>
        <w:t>Условная гибкость</w:t>
      </w:r>
    </w:p>
    <w:p w:rsidR="00316E90" w:rsidRPr="00F913FE" w:rsidRDefault="00316E90" w:rsidP="00316E90">
      <w:pPr>
        <w:pStyle w:val="1"/>
        <w:spacing w:before="62"/>
        <w:ind w:left="0"/>
        <w:jc w:val="both"/>
        <w:rPr>
          <w:sz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</w:rPr>
            <w:br/>
          </m:r>
        </m:oMath>
        <m:oMath>
          <m:r>
            <w:rPr>
              <w:rFonts w:ascii="Cambria Math" w:hAnsi="Cambria Math"/>
              <w:sz w:val="28"/>
            </w:rPr>
            <m:t>λ=λ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den>
              </m:f>
            </m:e>
          </m:rad>
          <m:r>
            <w:rPr>
              <w:rFonts w:ascii="Cambria Math" w:hAnsi="Cambria Math"/>
              <w:sz w:val="28"/>
            </w:rPr>
            <m:t>=</m:t>
          </m:r>
        </m:oMath>
      </m:oMathPara>
    </w:p>
    <w:p w:rsidR="0044744F" w:rsidRPr="0044744F" w:rsidRDefault="0044744F" w:rsidP="0044744F">
      <w:pPr>
        <w:pStyle w:val="1"/>
        <w:spacing w:before="62"/>
        <w:ind w:left="0"/>
        <w:jc w:val="both"/>
        <w:rPr>
          <w:sz w:val="28"/>
        </w:rPr>
      </w:pPr>
    </w:p>
    <w:p w:rsidR="0044744F" w:rsidRPr="0044744F" w:rsidRDefault="0044744F" w:rsidP="0044744F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 xml:space="preserve">тогда </w:t>
      </w:r>
      <w:r w:rsidR="00F913FE" w:rsidRPr="00F53B57">
        <w:rPr>
          <w:sz w:val="28"/>
        </w:rPr>
        <w:t>φ</w:t>
      </w:r>
      <w:r w:rsidR="00F913FE" w:rsidRPr="0044744F">
        <w:rPr>
          <w:sz w:val="28"/>
        </w:rPr>
        <w:t xml:space="preserve"> </w:t>
      </w:r>
      <w:r w:rsidRPr="0044744F">
        <w:rPr>
          <w:sz w:val="28"/>
        </w:rPr>
        <w:t>=</w:t>
      </w:r>
      <w:r w:rsidR="00DE1C04">
        <w:rPr>
          <w:sz w:val="28"/>
        </w:rPr>
        <w:t xml:space="preserve">                                </w:t>
      </w:r>
      <w:r w:rsidRPr="0044744F">
        <w:rPr>
          <w:sz w:val="28"/>
        </w:rPr>
        <w:t xml:space="preserve"> [СП 16.13330.2011,</w:t>
      </w:r>
      <w:r w:rsidR="005670F0">
        <w:rPr>
          <w:sz w:val="28"/>
        </w:rPr>
        <w:t xml:space="preserve"> </w:t>
      </w:r>
      <w:r w:rsidRPr="0044744F">
        <w:rPr>
          <w:sz w:val="28"/>
        </w:rPr>
        <w:t>таблица Д1].</w:t>
      </w:r>
    </w:p>
    <w:p w:rsidR="0044744F" w:rsidRPr="0044744F" w:rsidRDefault="00F913FE" w:rsidP="0044744F">
      <w:pPr>
        <w:pStyle w:val="1"/>
        <w:spacing w:before="62"/>
        <w:ind w:left="0"/>
        <w:jc w:val="both"/>
        <w:rPr>
          <w:sz w:val="28"/>
        </w:rPr>
      </w:pPr>
      <w:r>
        <w:rPr>
          <w:sz w:val="28"/>
        </w:rPr>
        <w:lastRenderedPageBreak/>
        <w:t>8. В</w:t>
      </w:r>
      <w:r w:rsidR="0044744F" w:rsidRPr="0044744F">
        <w:rPr>
          <w:sz w:val="28"/>
        </w:rPr>
        <w:t>ычисляем фактическую продольную силу N=</w:t>
      </w:r>
      <w:r w:rsidR="00DE1C04">
        <w:rPr>
          <w:sz w:val="28"/>
        </w:rPr>
        <w:t xml:space="preserve">                                </w:t>
      </w:r>
      <w:r w:rsidR="0044744F" w:rsidRPr="0044744F">
        <w:rPr>
          <w:sz w:val="28"/>
        </w:rPr>
        <w:t>кН;</w:t>
      </w:r>
    </w:p>
    <w:p w:rsidR="0044744F" w:rsidRPr="0044744F" w:rsidRDefault="00F913FE" w:rsidP="0044744F">
      <w:pPr>
        <w:pStyle w:val="1"/>
        <w:spacing w:before="62"/>
        <w:ind w:left="0"/>
        <w:jc w:val="both"/>
        <w:rPr>
          <w:sz w:val="28"/>
        </w:rPr>
      </w:pPr>
      <w:r>
        <w:rPr>
          <w:sz w:val="28"/>
        </w:rPr>
        <w:t>9. П</w:t>
      </w:r>
      <w:r w:rsidR="0044744F" w:rsidRPr="0044744F">
        <w:rPr>
          <w:sz w:val="28"/>
        </w:rPr>
        <w:t>роверяем устойчивость колонны</w:t>
      </w:r>
    </w:p>
    <w:p w:rsidR="0044744F" w:rsidRPr="0044744F" w:rsidRDefault="009E0C1C" w:rsidP="0044744F">
      <w:pPr>
        <w:pStyle w:val="1"/>
        <w:spacing w:before="62"/>
        <w:ind w:left="0"/>
        <w:jc w:val="both"/>
        <w:rPr>
          <w:sz w:val="28"/>
        </w:rPr>
      </w:pPr>
      <w:r w:rsidRPr="009E0C1C">
        <w:rPr>
          <w:sz w:val="28"/>
        </w:rPr>
        <w:t>σ </w:t>
      </w:r>
      <w:r w:rsidR="0044744F" w:rsidRPr="0044744F">
        <w:rPr>
          <w:sz w:val="28"/>
        </w:rPr>
        <w:t>= N/(</w:t>
      </w:r>
      <w:r w:rsidRPr="009E0C1C">
        <w:rPr>
          <w:sz w:val="28"/>
        </w:rPr>
        <w:t xml:space="preserve"> </w:t>
      </w:r>
      <w:r w:rsidRPr="00F53B57">
        <w:rPr>
          <w:sz w:val="28"/>
        </w:rPr>
        <w:t>φ</w:t>
      </w:r>
      <w:r w:rsidRPr="0044744F">
        <w:rPr>
          <w:sz w:val="28"/>
        </w:rPr>
        <w:t xml:space="preserve"> </w:t>
      </w:r>
      <w:r w:rsidR="0044744F" w:rsidRPr="0044744F">
        <w:rPr>
          <w:sz w:val="28"/>
        </w:rPr>
        <w:t>A)=</w:t>
      </w:r>
      <w:r w:rsidR="00DE1C04">
        <w:rPr>
          <w:sz w:val="28"/>
        </w:rPr>
        <w:t xml:space="preserve">                                           </w:t>
      </w:r>
      <w:r w:rsidR="0044744F" w:rsidRPr="0044744F">
        <w:rPr>
          <w:sz w:val="28"/>
        </w:rPr>
        <w:t>кН/см2</w:t>
      </w:r>
      <w:r w:rsidR="00DE1C04">
        <w:rPr>
          <w:sz w:val="28"/>
        </w:rPr>
        <w:t xml:space="preserve">    </w:t>
      </w:r>
      <w:r w:rsidR="0044744F" w:rsidRPr="0044744F">
        <w:rPr>
          <w:sz w:val="28"/>
        </w:rPr>
        <w:t xml:space="preserve"> </w:t>
      </w:r>
      <w:r w:rsidR="0025095F" w:rsidRPr="0044744F">
        <w:rPr>
          <w:sz w:val="28"/>
        </w:rPr>
        <w:t>R</w:t>
      </w:r>
      <w:r w:rsidR="0025095F" w:rsidRPr="00861837">
        <w:rPr>
          <w:sz w:val="20"/>
          <w:lang w:val="en-GB"/>
        </w:rPr>
        <w:t>y</w:t>
      </w:r>
      <w:r w:rsidR="0025095F">
        <w:rPr>
          <w:sz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</w:rPr>
              <m:t>c</m:t>
            </m:r>
          </m:sub>
        </m:sSub>
      </m:oMath>
      <w:r w:rsidR="0044744F" w:rsidRPr="0044744F">
        <w:rPr>
          <w:sz w:val="28"/>
        </w:rPr>
        <w:t>=</w:t>
      </w:r>
      <w:r w:rsidR="00DE1C04">
        <w:rPr>
          <w:sz w:val="28"/>
        </w:rPr>
        <w:t xml:space="preserve">                                         </w:t>
      </w:r>
      <w:r w:rsidR="0044744F" w:rsidRPr="0044744F">
        <w:rPr>
          <w:sz w:val="28"/>
        </w:rPr>
        <w:t>кН/см2.</w:t>
      </w:r>
    </w:p>
    <w:p w:rsidR="0044744F" w:rsidRDefault="0044744F" w:rsidP="0044744F">
      <w:pPr>
        <w:pStyle w:val="1"/>
        <w:spacing w:before="62"/>
        <w:ind w:left="0"/>
        <w:jc w:val="both"/>
        <w:rPr>
          <w:sz w:val="28"/>
        </w:rPr>
      </w:pPr>
      <w:r w:rsidRPr="0044744F">
        <w:rPr>
          <w:sz w:val="28"/>
        </w:rPr>
        <w:t xml:space="preserve">Прочность </w:t>
      </w:r>
    </w:p>
    <w:p w:rsidR="008519D9" w:rsidRDefault="008519D9" w:rsidP="00EA1262">
      <w:pPr>
        <w:pStyle w:val="1"/>
        <w:spacing w:before="62"/>
        <w:ind w:left="0"/>
        <w:jc w:val="left"/>
        <w:rPr>
          <w:sz w:val="28"/>
        </w:rPr>
      </w:pPr>
    </w:p>
    <w:p w:rsidR="00B1649B" w:rsidRPr="00262803" w:rsidRDefault="00B1649B" w:rsidP="00262803">
      <w:pPr>
        <w:widowControl/>
        <w:autoSpaceDE/>
        <w:autoSpaceDN/>
        <w:spacing w:after="200" w:line="276" w:lineRule="auto"/>
        <w:rPr>
          <w:sz w:val="28"/>
          <w:szCs w:val="32"/>
        </w:rPr>
      </w:pPr>
    </w:p>
    <w:sectPr w:rsidR="00B1649B" w:rsidRPr="00262803" w:rsidSect="00800468">
      <w:footerReference w:type="default" r:id="rId6"/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02" w:rsidRDefault="0025095F">
      <w:r>
        <w:separator/>
      </w:r>
    </w:p>
  </w:endnote>
  <w:endnote w:type="continuationSeparator" w:id="0">
    <w:p w:rsidR="00864102" w:rsidRDefault="0025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68" w:rsidRDefault="00800468">
    <w:pPr>
      <w:pStyle w:val="a3"/>
      <w:spacing w:line="14" w:lineRule="auto"/>
      <w:ind w:left="0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78CA31" wp14:editId="00F19A16">
              <wp:simplePos x="0" y="0"/>
              <wp:positionH relativeFrom="page">
                <wp:posOffset>3427730</wp:posOffset>
              </wp:positionH>
              <wp:positionV relativeFrom="page">
                <wp:posOffset>9936480</wp:posOffset>
              </wp:positionV>
              <wp:extent cx="205740" cy="168275"/>
              <wp:effectExtent l="0" t="1905" r="0" b="1270"/>
              <wp:wrapNone/>
              <wp:docPr id="28" name="Поле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468" w:rsidRDefault="00800468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1C04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8CA31" id="_x0000_t202" coordsize="21600,21600" o:spt="202" path="m,l,21600r21600,l21600,xe">
              <v:stroke joinstyle="miter"/>
              <v:path gradientshapeok="t" o:connecttype="rect"/>
            </v:shapetype>
            <v:shape id="Поле 28" o:spid="_x0000_s1026" type="#_x0000_t202" style="position:absolute;margin-left:269.9pt;margin-top:782.4pt;width:16.2pt;height: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9NugIAAKo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" filled="f" stroked="f">
              <v:textbox inset="0,0,0,0">
                <w:txbxContent>
                  <w:p w:rsidR="00800468" w:rsidRDefault="00800468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1C04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02" w:rsidRDefault="0025095F">
      <w:r>
        <w:separator/>
      </w:r>
    </w:p>
  </w:footnote>
  <w:footnote w:type="continuationSeparator" w:id="0">
    <w:p w:rsidR="00864102" w:rsidRDefault="00250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7B"/>
    <w:rsid w:val="000203CB"/>
    <w:rsid w:val="00110894"/>
    <w:rsid w:val="00120993"/>
    <w:rsid w:val="00241803"/>
    <w:rsid w:val="0025095F"/>
    <w:rsid w:val="00262803"/>
    <w:rsid w:val="0028393D"/>
    <w:rsid w:val="002B2260"/>
    <w:rsid w:val="00316E90"/>
    <w:rsid w:val="0044744F"/>
    <w:rsid w:val="00503A4C"/>
    <w:rsid w:val="005670F0"/>
    <w:rsid w:val="005A1AC6"/>
    <w:rsid w:val="00651D2F"/>
    <w:rsid w:val="00735D42"/>
    <w:rsid w:val="00800468"/>
    <w:rsid w:val="00817927"/>
    <w:rsid w:val="008316BF"/>
    <w:rsid w:val="008519D9"/>
    <w:rsid w:val="00861837"/>
    <w:rsid w:val="00864102"/>
    <w:rsid w:val="009B54C2"/>
    <w:rsid w:val="009E0C1C"/>
    <w:rsid w:val="00A3164E"/>
    <w:rsid w:val="00B016F3"/>
    <w:rsid w:val="00B1649B"/>
    <w:rsid w:val="00D25309"/>
    <w:rsid w:val="00D41CDC"/>
    <w:rsid w:val="00D7747B"/>
    <w:rsid w:val="00DE1C04"/>
    <w:rsid w:val="00E2545B"/>
    <w:rsid w:val="00E36A26"/>
    <w:rsid w:val="00EA1262"/>
    <w:rsid w:val="00EE2FDE"/>
    <w:rsid w:val="00F53B57"/>
    <w:rsid w:val="00F9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C7E388"/>
  <w15:docId w15:val="{465C4A71-C83E-4E70-9115-608414B7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0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00468"/>
    <w:pPr>
      <w:ind w:left="95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0468"/>
    <w:rPr>
      <w:rFonts w:ascii="Times New Roman" w:eastAsia="Times New Roman" w:hAnsi="Times New Roman" w:cs="Times New Roman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00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0468"/>
    <w:pPr>
      <w:ind w:left="2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046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00468"/>
    <w:pPr>
      <w:ind w:left="653" w:hanging="367"/>
    </w:pPr>
  </w:style>
  <w:style w:type="paragraph" w:customStyle="1" w:styleId="TableParagraph">
    <w:name w:val="Table Paragraph"/>
    <w:basedOn w:val="a"/>
    <w:uiPriority w:val="1"/>
    <w:qFormat/>
    <w:rsid w:val="00800468"/>
    <w:pPr>
      <w:spacing w:line="307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00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468"/>
    <w:rPr>
      <w:rFonts w:ascii="Tahoma" w:eastAsia="Times New Roman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203CB"/>
    <w:rPr>
      <w:color w:val="808080"/>
    </w:rPr>
  </w:style>
  <w:style w:type="character" w:styleId="a9">
    <w:name w:val="Strong"/>
    <w:basedOn w:val="a0"/>
    <w:uiPriority w:val="22"/>
    <w:qFormat/>
    <w:rsid w:val="00F53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Мытарева</cp:lastModifiedBy>
  <cp:revision>5</cp:revision>
  <cp:lastPrinted>2021-08-19T13:07:00Z</cp:lastPrinted>
  <dcterms:created xsi:type="dcterms:W3CDTF">2021-08-19T12:14:00Z</dcterms:created>
  <dcterms:modified xsi:type="dcterms:W3CDTF">2024-09-23T16:48:00Z</dcterms:modified>
</cp:coreProperties>
</file>