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</w:t>
      </w:r>
      <w:r>
        <w:rPr>
          <w:rStyle w:val="Style13"/>
          <w:rFonts w:eastAsia="Noto Sans CJK SC Regular" w:cs="FreeSans" w:ascii="Times New Roman" w:hAnsi="Times New Roman"/>
          <w:b/>
          <w:bCs/>
          <w:color w:val="00000A"/>
          <w:sz w:val="32"/>
          <w:szCs w:val="32"/>
          <w:lang w:val="ru-RU" w:eastAsia="zh-CN" w:bidi="hi-IN"/>
        </w:rPr>
        <w:t>Первая мировая война (1914-1918)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Первая мировая война вошла в историю как величайшая катастрофа, не имевшая аналогов по своим масштабам и последствиям. «Все ищут и не находят причину, по которой началась война», - писал Вудро Вильсон. - «Их поиски тщетны, причину эту они не найдут. Война началась не по какой-то одной причине, война началась по всем причинам сразу». Развитие экономического империализма, появление торговых барьеров, гонка вооружений, милитаризм и автократия, борьба вокруг баланса сил, важного для поддержания колониального господства держав, острые локальные конфликты (Балканские войны, Итало-турецкая война) и кризисы (Боснийский кризис, развал Османской империи), приказы о всеобщей мобилизации в России и Германии, территориальные притязания и союзнические обязательства европейских держав — все эти явления разные источники относят к причинам первой мировой войны. Главным поводом к ней послужили неразрешимые противоречия между двумя коалициями: Антантой (Россия, Франция, Великобритания) и Тройственным союзом (Германия, Австро-Венгрия, Италия). При этом Италия выступила в войне на стороне Антанты, зато к Германии присоединились Турция и Болгария, образовав Четверной союз или блок Центральных держав. К Антанте впоследствии примкнули Сербия, Япония, Румыния, США и др., всего 34 государства.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Накануне первой мировой войны рост экономических и политических противоречий между крупнейшими политическими державами и сложившиеся на этой основе военные союзы определяли новую расстановку сил в Европе, новую систему государств, тем более что гонка вооружения и усилившаяся колониальная экспансия постоянно вносили в эту систему значительные изменения, чреватые опасностью столкновений.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Англии это были планы создания «более Великой Британии», призванные, в конечном счете, подчинить своему влиянию огромные территории в Азии, Африке, Океании.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Германии банковские и промышленные магнаты, юнкерство и связанная с ним военщина проектировали создание «Великой Германии» или «Срединной Европы», которая, все более расширяясь, охватила бы огромный территориальный конгломерат не только Европы, но и Передней Азии; кроме того, намечалось создать обширную германскую колониальную империю в Африке, в бассейне Тихого океана, широкую сферу влияния в Южной Америке.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Французская финансовая олигархия стремилась не только вернуть Эльзас и Лотарингию, но и захватить Рурский бассейн, а также расширить французскую колониальную империю в Африке. Россия хотела установить свое политическое и военное господство на Балканах, расширить сферу своего влияния в Иране. Несмотря на поражение в русско-японской войне, она не оставляла своих планов и на Дальнем Востоке.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Австро-Венгрия добивалась разгрома Сербии. Италия домогалась подчинения Тироля, Триеста, Албании, участия в разделе Малой Азии и переделе колониальных владений в Африке, установления итальянской гегемонии в бассейне Средиземного моря.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Подготовка держав к реализации всех этих планов и отдельные попытки практического воплощения их в жизнь углубляли существующие противоречия на международной арене. Создание Антанты и неудачные попытки Германии расколоть ее свидетельствовали о важных изменениях в системе международных отношений.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первый план выдвинулись противоречия между Англией и Германией. Новый мировой экономический кризис, возникший в 1907 г. еще более обострил эти противоречия. Правящие классы обоих государств искали выход из кризиса в борьбе за новые концессии, за новые сферы приложения капитала, искали на пути усиления колониальной экспансии и - далеко не в последнем счете - в новых государственных заказах на вооружение, сухопутное и морское. Выборы в Германии в 1907 г. прошли под знаком небывалого колониального ажиотажа и широкой пропаганды «Мировой политики», направленной против главного соперника - Англии, где, в свою очередь, аналогичная кампания велась против Германии.</w:t>
      </w:r>
    </w:p>
    <w:p>
      <w:pPr>
        <w:pStyle w:val="3"/>
        <w:rPr/>
      </w:pPr>
      <w:r>
        <w:rPr>
          <w:rStyle w:val="Style15"/>
          <w:rFonts w:ascii="Times New Roman" w:hAnsi="Times New Roman"/>
          <w:color w:val="000000"/>
          <w:sz w:val="32"/>
          <w:szCs w:val="32"/>
        </w:rPr>
        <w:t>МЕЖДУНАРОДНЫЕ ОТНОШЕНИЯ В НАЧАЛЕ XX в. ПЕРВАЯ МИРОВАЯ ВОЙНА</w:t>
      </w:r>
    </w:p>
    <w:p>
      <w:pPr>
        <w:pStyle w:val="Style18"/>
        <w:rPr/>
      </w:pPr>
      <w:r>
        <w:rPr>
          <w:rFonts w:ascii="Times New Roman" w:hAnsi="Times New Roman"/>
          <w:color w:val="000000"/>
          <w:sz w:val="32"/>
          <w:szCs w:val="32"/>
        </w:rPr>
        <w:t xml:space="preserve">в рубрике: </w:t>
      </w:r>
      <w:r>
        <w:rPr>
          <w:rStyle w:val="Style15"/>
          <w:rFonts w:ascii="Times New Roman" w:hAnsi="Times New Roman"/>
          <w:color w:val="000000"/>
          <w:sz w:val="32"/>
          <w:szCs w:val="32"/>
        </w:rPr>
        <w:t>Новейшая история 1914 -2010 годы</w:t>
      </w:r>
      <w:r>
        <w:rPr>
          <w:rFonts w:ascii="Times New Roman" w:hAnsi="Times New Roman"/>
          <w:color w:val="000000"/>
          <w:sz w:val="32"/>
          <w:szCs w:val="32"/>
        </w:rPr>
        <w:t xml:space="preserve"> Начало 20 века характеризуется изменением расстановки сил на мировой арене.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Это способствовал целый ряд факторов: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>
        <w:rPr>
          <w:rFonts w:ascii="Times New Roman" w:hAnsi="Times New Roman"/>
          <w:i/>
          <w:sz w:val="32"/>
          <w:szCs w:val="32"/>
          <w:u w:val="single"/>
        </w:rPr>
        <w:t>Объединение Германии</w:t>
      </w:r>
      <w:r>
        <w:rPr>
          <w:rFonts w:ascii="Times New Roman" w:hAnsi="Times New Roman"/>
          <w:sz w:val="32"/>
          <w:szCs w:val="32"/>
        </w:rPr>
        <w:t>, приведшее к увеличению ее экономического потенциала и, вследствие этого, активизации ее внешней политики как в Европе, так и в колониях.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>
        <w:rPr>
          <w:rFonts w:ascii="Times New Roman" w:hAnsi="Times New Roman"/>
          <w:i/>
          <w:sz w:val="32"/>
          <w:szCs w:val="32"/>
          <w:u w:val="single"/>
        </w:rPr>
        <w:t>Завершение объединения Италии</w:t>
      </w:r>
      <w:r>
        <w:rPr>
          <w:rFonts w:ascii="Times New Roman" w:hAnsi="Times New Roman"/>
          <w:sz w:val="32"/>
          <w:szCs w:val="32"/>
        </w:rPr>
        <w:t>, которая, также как и Германия, проявляла внешнеполитическую активность, стремясь конкурировать с Францией в бассейне Средиземного моря.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>
        <w:rPr>
          <w:rFonts w:ascii="Times New Roman" w:hAnsi="Times New Roman"/>
          <w:i/>
          <w:sz w:val="32"/>
          <w:szCs w:val="32"/>
          <w:u w:val="single"/>
        </w:rPr>
        <w:t>Сближение Германии и Австро-Венгрии</w:t>
      </w:r>
      <w:r>
        <w:rPr>
          <w:rFonts w:ascii="Times New Roman" w:hAnsi="Times New Roman"/>
          <w:sz w:val="32"/>
          <w:szCs w:val="32"/>
        </w:rPr>
        <w:t>, заинтересованной в германской поддержке своей политики на Балканах.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Создание Тройственного союза. 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мировой арене появилось новое динамично развивающееся государство, претендующее на доминирование в мировых экономических и политических отношениях – Германская империя. Для закрепления успеха германское руководство приступило к созданию прогерманской военно-политической коалиции, основной задачей которой была </w:t>
      </w:r>
      <w:r>
        <w:rPr>
          <w:rFonts w:ascii="Times New Roman" w:hAnsi="Times New Roman"/>
          <w:i/>
          <w:sz w:val="32"/>
          <w:szCs w:val="32"/>
        </w:rPr>
        <w:t>изоляция Франции</w:t>
      </w:r>
      <w:r>
        <w:rPr>
          <w:rFonts w:ascii="Times New Roman" w:hAnsi="Times New Roman"/>
          <w:sz w:val="32"/>
          <w:szCs w:val="32"/>
        </w:rPr>
        <w:t xml:space="preserve"> (основного противника Германии в Европе) и дальнейшее наращивание германской военно-политической мощи.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Подобная политика нашла свое отражение в создании Союза 3-х императоров(Российского, Австрийского, Немецкого), основанного на идее монархической солидарности и призванного лишить Францию возможных союзников.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Однако после успехов Рос.империи на Балканах, Бисмарк, видя в Австро-Венгрии своего естественного союзника, пошел на заключение союзного договора с Австрией, направленного как против Франции, так и против России.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 октября 1879 года - подписание секретного австро-германского договора – </w:t>
      </w:r>
      <w:r>
        <w:rPr>
          <w:rFonts w:ascii="Times New Roman" w:hAnsi="Times New Roman"/>
          <w:i/>
          <w:sz w:val="32"/>
          <w:szCs w:val="32"/>
          <w:u w:val="single"/>
        </w:rPr>
        <w:t>создание первого военного блока, сложившегося в Европе в условиях новой расстановки сил.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1882 год – создание Тройственного союза</w:t>
      </w:r>
      <w:r>
        <w:rPr>
          <w:rFonts w:ascii="Times New Roman" w:hAnsi="Times New Roman"/>
          <w:sz w:val="32"/>
          <w:szCs w:val="32"/>
        </w:rPr>
        <w:t>: к блоку присоединилась Италия, которая была заинтересована в ослаблении французских позиций в Сев.Африке. Все три участника договора в случае нападения двух или нескольких держав на одного из них взаимно обязывались вступить в войну с нападающими державами. Италия однако оговаривала, что в случае нападения Англии на Германию или Австро-Венгрию она не будет оказывать помощь Союзникам.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свою сторону блоку также удалось привлечь Румынию и Испанию – испанский король пообещал выставить в случае франко-германской войны 100-тысячную армию на Пиренеях против Франции.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Т.о., созданный военный блок существенно укреплял позиции Германии, усилив германское влияние в Европе.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того, чтобы не допустить сближения России с Францией, Германская империя стремилась сохранить дружественные отношения с Россией. В 1887 году вместо Союза трех императоров между Россией и Германией б. подписан договор, получивший название </w:t>
      </w:r>
      <w:r>
        <w:rPr>
          <w:rFonts w:ascii="Times New Roman" w:hAnsi="Times New Roman"/>
          <w:i/>
          <w:sz w:val="32"/>
          <w:szCs w:val="32"/>
        </w:rPr>
        <w:t>договор перестраховки:</w:t>
      </w:r>
      <w:r>
        <w:rPr>
          <w:rFonts w:ascii="Times New Roman" w:hAnsi="Times New Roman"/>
          <w:sz w:val="32"/>
          <w:szCs w:val="32"/>
        </w:rPr>
        <w:t xml:space="preserve"> Россия обязалась соблюдать дружественный нейтралитет в случае нападения Франции на Германию, получив взамен обещание Германии о поддержке России в случае каких-либо действий Англии на Ближнем Востоке, которые могли задеть интересы России в регионе. Договор способствовал замедлению сближения России и Франции, тяга к которому в обеих странах была велика. Договор был в силе до 1890 года.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i/>
          <w:sz w:val="32"/>
          <w:szCs w:val="32"/>
          <w:u w:val="single"/>
        </w:rPr>
        <w:t>Создание Антанты.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Активизация внешней политики Германии вызвала обоснованную тревогу в правящих кругах Франции и Великобритании. В создавшихся условиях представители французского и английского кабинетов были вынуждены искать возможности налаживания конструктивного политического сотрудничества с Россией.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Россия была заинтересована в союзе с Францией, так как в этом случае она получала «свободу рук» на Балканах, так как Германия, столкнувшись с угрозой войны на 2 фронта, вряд ли стала бы поддерживать антирусскую политику Австро-Венгрии на Балканском полуострове.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1892 год – подписание </w:t>
      </w:r>
      <w:r>
        <w:rPr>
          <w:rFonts w:ascii="Times New Roman" w:hAnsi="Times New Roman"/>
          <w:i/>
          <w:sz w:val="32"/>
          <w:szCs w:val="32"/>
        </w:rPr>
        <w:t>военного соглашения между Россией и Францией</w:t>
      </w:r>
      <w:r>
        <w:rPr>
          <w:rFonts w:ascii="Times New Roman" w:hAnsi="Times New Roman"/>
          <w:sz w:val="32"/>
          <w:szCs w:val="32"/>
        </w:rPr>
        <w:t xml:space="preserve"> – своеобразный противовес Тройственному союзу.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Однако наиболее важной была </w:t>
      </w:r>
      <w:r>
        <w:rPr>
          <w:rFonts w:ascii="Times New Roman" w:hAnsi="Times New Roman"/>
          <w:i/>
          <w:sz w:val="32"/>
          <w:szCs w:val="32"/>
        </w:rPr>
        <w:t>позиция Великобритании</w:t>
      </w:r>
      <w:r>
        <w:rPr>
          <w:rFonts w:ascii="Times New Roman" w:hAnsi="Times New Roman"/>
          <w:sz w:val="32"/>
          <w:szCs w:val="32"/>
        </w:rPr>
        <w:t>, так как германо-британские противоречия выходили на первое место. Британия более не нуждалась в поддержке дружественных отношений с Германией любой ценой, так как англо-бурская война была закончена. Один из первых показателей роста напряженности - изменение позиции Великобритании по отношению к германскому проекту строительства Багдадской ж.д.: Британия стала всячески препятствовать строительству, так как это могло способствовать усилению Германии на Бл.Востоке. Кроме того, Англия была обеспокоена и усилением Германии в Европе. Все это привело британское руководство к необходимости отказа от политики «блестящей изоляции» и сближения с Россией и Францией.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Англо-французское сближение диктовалось необходимостью обеспечить нейтралитет Франции в русско-японской войне.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Англо-русское сближение диктовалось тем, что в результате поражения в войне с Японией, которой помогала Англия Росс.империя могла пойти на сближение с Германией, в чем Англия была не заинтересована.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Франция также желала сближения с Англией, так как война на Д.Востоке отвлекла вооруженные силы Российской империи от германской границы, что беспокоило правящие круги Франции.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1902 г. – важное достижение французской дипломатии. В попытках оторвать Италию от Тройственного союза, Франция заключила с ней договор о нейтралитете в случае, если одна из них станет объектом нападения со стороны одной или нескольких держав. Однако, итальянская армия была в целом слабой и договор этот в целом не противоречил Тройственному союзу, хотя и снижал его значимость.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1904 год – подписание Антанты – сердечного согласия между Англией, Францией</w:t>
      </w:r>
      <w:r>
        <w:rPr>
          <w:rFonts w:ascii="Times New Roman" w:hAnsi="Times New Roman"/>
          <w:sz w:val="32"/>
          <w:szCs w:val="32"/>
        </w:rPr>
        <w:t>. Соглашение состояло из 2 частей: основная – для публикации, а вторая – конфиденциальная. Открытая часть предусматривала раздел сфер влияния в Сев.Африке (Англии – Египет, Франции - Марокко). В целом документ был противоречивый и компромиссный, в нем не было упоминания антигерманской направленности.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Соглашение вызвало обеспокоенность в Берлине. Немцы попытались заключить германо-русский союз. Но Россия, заключив торговое соглашение с Германией, отказалась от заключения военного союза, не желая портить отношения с Францией и Англией. По мнению многих исследователей причина отказа: зависимость российской финансовой системы от французских займов.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Потерпев неудачу на переговорах с Россией, германская дипломатия сконцентрировала свои усилия на французском на</w:t>
        <w:softHyphen/>
        <w:t xml:space="preserve">правлении, стараясь оказать давление на руководство Франции путем вмешательства в дела Марокко. Разразился </w:t>
      </w:r>
      <w:r>
        <w:rPr>
          <w:rFonts w:ascii="Times New Roman" w:hAnsi="Times New Roman"/>
          <w:i/>
          <w:sz w:val="32"/>
          <w:szCs w:val="32"/>
          <w:u w:val="single"/>
        </w:rPr>
        <w:t>1 Марокканский кризис</w:t>
      </w:r>
      <w:r>
        <w:rPr>
          <w:rFonts w:ascii="Times New Roman" w:hAnsi="Times New Roman"/>
          <w:sz w:val="32"/>
          <w:szCs w:val="32"/>
        </w:rPr>
        <w:t>, закончившийся созывом кон</w:t>
        <w:softHyphen/>
        <w:t>ференции. Она открылась в январе 1906 г. в г. Альхесирас (Испания). Дискуссии, вопреки ожиданиям германских дипломатов, способствовали не ослаблению, а напротив, укреплению пози</w:t>
        <w:softHyphen/>
        <w:t>ций Антанты, выявив относительную слабость внешнеполити</w:t>
        <w:softHyphen/>
        <w:t>ческих позиций Германии: Англия, США, Россия и Италия фактически поддержали Францию, тогда как германские инте</w:t>
        <w:softHyphen/>
        <w:t>ресы отстаивали только Австро-Венгрия и сама Германия. В таких условиях германские правящие круги не решились на дальнейшее обострение ситуации.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Альхесирасская конференция закончилась в апреле 1906 г., когда был подписан трактат, определявший по</w:t>
        <w:softHyphen/>
        <w:t>ложение Марокко: независимость и целостность марокканского султаната, равенство экономических возможностей всех наций на его тер</w:t>
        <w:softHyphen/>
        <w:t>ритории. Трактат предусматривал также создание Мароккан</w:t>
        <w:softHyphen/>
        <w:t>ского государственного банка под контролем английского, фран</w:t>
        <w:softHyphen/>
        <w:t>цузского, германского и испанского государственных банков. Необходимо также отметить, что Альхесирасский трактат фор</w:t>
        <w:softHyphen/>
        <w:t>мально отдавал под международный контроль формирование полицейских частей и таможенных служб Марокко, однако фактически эти функции оказались в руках французских и испанских представителей. Таким образом, несмотря на фор</w:t>
        <w:softHyphen/>
        <w:t>мальный компромисс между двумя политическими блоками, марокканский кризис разрешился в пользу Антанты.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Одновременно Германия продолжала также стремиться к заключению союза с Россией для того, чтобы предотвратить ее сближение с Антантой и обеспе</w:t>
        <w:softHyphen/>
        <w:t>чить безопасность своих восточных границ. По инициативе гер</w:t>
        <w:softHyphen/>
        <w:t>манской стороны в июле 1905 г. Состоялась встреча Вильгельма II и Николая II, на которой монархами был подписан проект союзного договора Однако российские дипломаты настояли на том, что договор сможет вступить в силу только в том случае, если получит одоб</w:t>
        <w:softHyphen/>
        <w:t>рение Франции, что было, в принципе, отказом, выраженным в завуалированной форме. Причиной отказа стало опять-таки не</w:t>
        <w:softHyphen/>
        <w:t>желание русского правительства терять французские и англий</w:t>
        <w:softHyphen/>
        <w:t>ские инвестиции в экономику России, в которых она нуждалась в рассматриваемый период для восстановления своей экономической и военной мощи, подорванной русско-японской вой</w:t>
        <w:softHyphen/>
        <w:t>ной еще больше, чем ранее.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 своей стороны Англия, заинтересованная в урегулиро</w:t>
        <w:softHyphen/>
        <w:t>вании своих противоречий с Россией, предприняла ряд шагов навстречу последней, приняв участие в займе, который был предоставлен русскому правительству французскими банками в начале 1906 г. Ослаблению англо-русского антагонизма спо</w:t>
        <w:softHyphen/>
        <w:t>собствовала активная экономическая и политическая экспансия Германии на Ближнем Востоке, способствовавшая сближению позиций Британии и России по целому ряду региональных и международных проблем.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Английские дипломаты начали зондировать почву относи</w:t>
        <w:softHyphen/>
        <w:t>тельно возможности заключения с Россией политического со</w:t>
        <w:softHyphen/>
        <w:t>глашения, которое должно было дополнить англо-французское соглашение 1903 г. Шагом, необходимым для достижения дан</w:t>
        <w:softHyphen/>
        <w:t>ного соглашения, должно было стать английское посредниче</w:t>
        <w:softHyphen/>
        <w:t>ство в урегулировании русско-японских отношений, тем более, что Англия была заинтересована в обеспечении неприкосновен</w:t>
        <w:softHyphen/>
        <w:t>ности русских границ на Дальнем Востоке, что позволило бы полностью использовать военный потенциал России против Гер</w:t>
        <w:softHyphen/>
        <w:t>мании. В результате в июле 1907 г. при посредничестве Англии между двумя страна</w:t>
        <w:softHyphen/>
        <w:t>ми были заключены политическое соглашение и рыболовная конвенция, согласно которым стороны разграничили сферы своих интересов на Дальнем Востоке. Незадолго до русско-японского соглашения при содействии англичан было заключено похожее соглашение между Францией и Японией.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Следующим шагом, закрепившим ориентацию</w:t>
      </w:r>
      <w:r>
        <w:rPr>
          <w:rFonts w:ascii="Times New Roman" w:hAnsi="Times New Roman"/>
          <w:b/>
          <w:bCs/>
          <w:sz w:val="32"/>
          <w:szCs w:val="32"/>
        </w:rPr>
        <w:t xml:space="preserve"> России на Антанту, стало подписание в августе 1907 года англо-русского соглашения. Оно касалось урегулирования спорных вопросов в Афганистане, Тибете и Персии. Каждая сторона обязывалась не добиваться концессий политического или экономического свойства в границах чужой сферы влияния.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Соглашение 1907 г - основа для так на</w:t>
        <w:softHyphen/>
        <w:t>зываемого "Тройственного согласия</w:t>
      </w:r>
      <w:r>
        <w:rPr>
          <w:rFonts w:ascii="Times New Roman" w:hAnsi="Times New Roman"/>
          <w:sz w:val="32"/>
          <w:szCs w:val="32"/>
        </w:rPr>
        <w:t>" (Тройственной Антанты), состоящего из Великобритании, Франции и России и противо</w:t>
        <w:softHyphen/>
        <w:t>стоящей Тройственному союзу Германии, Австро-Венгрии и Ита</w:t>
        <w:softHyphen/>
        <w:t>лии, причем Италия была фактически нейтрализована франко-итальянским соглашением 1902 г. Таким образом, к 1907 г. Гер</w:t>
        <w:softHyphen/>
        <w:t>мания оказалась в определенной политической изоляции, под</w:t>
        <w:softHyphen/>
        <w:t>держивая тесные союзнические отношения только со слабею</w:t>
        <w:softHyphen/>
        <w:t>щей Австро-Венгрией. В этой ситуации соглашения всех членов Антанты с Японией подвергали опасности германские интересы в регионе Дальнего Востока и обеспечивали тылы стран—учас</w:t>
        <w:softHyphen/>
        <w:t>тниц Тройственного согласия.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Однако сложившаяся система договоров не разрешала про</w:t>
        <w:softHyphen/>
        <w:t>тиворечий, существующих в мировой политике, а напротив, способствовала дальнейшему обострению отношений между противоборствующими сторонами. Кроме того, система соглашений, сложившаяся в рамках Антанты, не до конца решала противоречия, существовавшие между членами этого блока (особенно между Англией и Россией, Японией и Россией), что сделало возможной дипломатическую борьбу Германии за отрыв России от Тройственного согласия.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1911 г. разразился второй марокканский кризис. Весной 1911 года французские войска под предлогом подавления восставшего населения заняли столицу Марокко, т.о., Марокко превращалось в колонию Франции. Германия осуществила в ответ собственные военные операции, оккупировав 2 марокканские гавани. Но Антанта вновь показала свою жизнеспособность. Английское правительство, не желая допустить усиления Германии в Марокко, заявило, что Англия готова воевать на стороне Франции. Были приняты меры для приведения в боевую готовность английского флота. Германия не решилась начать войну - ее флот был недостаточно силен. Длительные и напряженные переговоры между странами по марокканскому вопросу завершились тем, что германское правительство признало протекто</w:t>
        <w:softHyphen/>
        <w:t>рат Франции над Марокко, получив взамен часть Французской Конго, прилегающую к германскому Камеруну.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Обострение международных отношений в 1911 г. создало благоприятную обстановку для захвата Италией двух африкан</w:t>
        <w:softHyphen/>
        <w:t>ских провинций переживавшей период глубокого внутриполи</w:t>
        <w:softHyphen/>
        <w:t>тического кризиса Османской империи. Ни Тройственный союз, ни Антанта, заинтересованные в Италии как в союзнике, не помешали осуществлению ее плана. Война между Турцией и Италией, начавшаяся в сентябре 1911 г., закончилась быстрым разгромом слабых турецких сил. 15 ок</w:t>
        <w:softHyphen/>
        <w:t>тября 1912 г. в Лозанне был подписан мирный договор - Италия получила новую колонию — Ливию.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Политика враждующих блоков на Балканах. Балканские войны.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Поражение Турции в войне с Италией стало еще одним показателем слабости Османской империи, стимулировавшим внешнеполитическую активность балканских государств, стре</w:t>
        <w:softHyphen/>
        <w:t>мившихся к расширению своих территорий за счет турецких владений в Европе, а также стимулировавших активность ве</w:t>
        <w:softHyphen/>
        <w:t xml:space="preserve">ликих держав на Балканах, направленную на привлечение новых союзников во враждующие блоки. </w:t>
      </w:r>
      <w:r>
        <w:rPr>
          <w:rFonts w:ascii="Times New Roman" w:hAnsi="Times New Roman"/>
          <w:i/>
          <w:sz w:val="32"/>
          <w:szCs w:val="32"/>
          <w:u w:val="single"/>
        </w:rPr>
        <w:t>Под воздействием стран— членов Антанты государства Балканского полуострова присту</w:t>
        <w:softHyphen/>
        <w:t>пили к формированию собственного военно-политического бло</w:t>
        <w:softHyphen/>
        <w:t>ка, направленного против Турции.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Особенно большую активность при формировании балкан</w:t>
        <w:softHyphen/>
        <w:t>ского блока проявила Россия, традиционно пользовавшаяся ав</w:t>
        <w:softHyphen/>
        <w:t>торитетом среди балканских народов и стремившаяся исполь</w:t>
        <w:softHyphen/>
        <w:t>зовать данное военно-политическое объединение не только про</w:t>
        <w:softHyphen/>
        <w:t>тив Турции, но и против Австро-Венгрии.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Переговоры о создании балканского блока начались по инициативе Сербии в апреле 1911 года, когда сербский премьер-министр предложил руководству Болгарии заключить соглашение о разделе сфер влияния в Македонии. По мнению правящих кругов Сербии, данное coглашение могло стать основой и для совместных действий двух государств против Турции. Россия и Франция положительно оценили инициативу сербов.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Одобрение двух великих держав стимулировало переговоры, и </w:t>
      </w:r>
      <w:r>
        <w:rPr>
          <w:rFonts w:ascii="Times New Roman" w:hAnsi="Times New Roman"/>
          <w:i/>
          <w:sz w:val="32"/>
          <w:szCs w:val="32"/>
          <w:u w:val="single"/>
        </w:rPr>
        <w:t>13 марта 1912 г. сербо-болгарский договор был подписан: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стороны гарантировали друг другу целостность и неприкосновенность территорий, обязывались оказывать друг другу поддержку в случае нападения какой-либо великой державы, а также в случае попыток аннексии европейскими державами какой-либо части балканских территорий, находящихся на момент заключения договора под властью турок Договор сопровождался секретным приложением, предусматривавшим активные действия против Османской империи (с согласия России) в случае, если развитие внутри- и внешнеполитических проблем этой державы будет способствовать нарушению status quo на Балканском полуострове. Договор предусматривал заключение военной конвенции.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Одновременно проходили и </w:t>
      </w:r>
      <w:r>
        <w:rPr>
          <w:rFonts w:ascii="Times New Roman" w:hAnsi="Times New Roman"/>
          <w:i/>
          <w:sz w:val="32"/>
          <w:szCs w:val="32"/>
          <w:u w:val="single"/>
        </w:rPr>
        <w:t>греко-болгарские</w:t>
      </w:r>
      <w:r>
        <w:rPr>
          <w:rFonts w:ascii="Times New Roman" w:hAnsi="Times New Roman"/>
          <w:sz w:val="32"/>
          <w:szCs w:val="32"/>
        </w:rPr>
        <w:t xml:space="preserve"> переговоры, завершившиеся в мае 1912 г. заключением союзного договора, в соответствии с которым стороны обязывались оказывать друг другу военную помощь при нападении Турции, а также в случае нарушении Турцией их прав, вытекающих из международных договоров и в целом из международного права. Необходимо отметить: условия вступления балканских стран в войну против Турции, отмеченные как в сербско-болгарском, так и в греко-болгарском договорах, были обозначены достаточно неопределенно, допуская фактически неограниченный выбор предлога развязывания войны.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Активно участвуя в создании балканского блока, Россия Франция предполагали, что будут достаточно жестко контролировать развитие событий на Балканском полуострове, однако удержать ситуацию под контролем не смогли, и в </w:t>
      </w:r>
      <w:r>
        <w:rPr>
          <w:rFonts w:ascii="Times New Roman" w:hAnsi="Times New Roman"/>
          <w:i/>
          <w:sz w:val="32"/>
          <w:szCs w:val="32"/>
        </w:rPr>
        <w:t>октябре 1912 г. страны—участницы балканского блока открыли военные действия против Турции, в ходе которых турецкая армия потерпела быстрое и сокрушительное поражение.</w:t>
      </w:r>
      <w:r>
        <w:rPr>
          <w:rFonts w:ascii="Times New Roman" w:hAnsi="Times New Roman"/>
          <w:sz w:val="32"/>
          <w:szCs w:val="32"/>
        </w:rPr>
        <w:t xml:space="preserve"> Уже 3 ноября 1912 г. правительство Османской империи, оценив обстановку, обратилось к великим державам с предложением о посредничестве в мирных переговорах. На это предложение откликнулись Россия и Австро-Венгрия, опасавшиеся, что изменение расстановки сил на Балканах и Ближнем Востоке ударит по их государственным интересам.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Конференция балканских стран и Турции собралась в середине декабря 1912 г. в Лондоне. Параллельно в Лондоне проходили заседания представителей великих держав, на которых обсуждался балканский вопрос. Как Турция, так и ее противники пользовались покровительством того или иного блока ведущих стран Европы: защитниками интересов Турции выступили Германия и Австро-Венгрия, а покровителями балканских государств — страны Антанты и прежде всего Россия. Необходимо отметить при этом, что представители обоих блоков выступили в защиту территориальных претензий Болгарии, колебавшейся между Антантой и Тройственным союзом, с целью привлечь ее на свою сторону.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Мирный договор, явившийся заключительным актом балканской войны, был подписан в Лондоне 30 мая 1913 г. Согласно этому договору практически вся территория Европейской Турции, кроме Константинополя и побережья проливов, отходила государствам балканского блока</w:t>
      </w:r>
      <w:r>
        <w:rPr>
          <w:rFonts w:ascii="Times New Roman" w:hAnsi="Times New Roman"/>
          <w:sz w:val="32"/>
          <w:szCs w:val="32"/>
        </w:rPr>
        <w:t>. Ряд спорных вопросов, оставшихся нерешенными на конференции, передавался на рассмотрение великим державам.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Балканская война в определенной степени </w:t>
      </w:r>
      <w:r>
        <w:rPr>
          <w:rFonts w:ascii="Times New Roman" w:hAnsi="Times New Roman"/>
          <w:i/>
          <w:sz w:val="32"/>
          <w:szCs w:val="32"/>
        </w:rPr>
        <w:t>ослабила позиции австро-германской группировки</w:t>
      </w:r>
      <w:r>
        <w:rPr>
          <w:rFonts w:ascii="Times New Roman" w:hAnsi="Times New Roman"/>
          <w:sz w:val="32"/>
          <w:szCs w:val="32"/>
        </w:rPr>
        <w:t>, так как значительное, усиление Сербии вынуждало Австро-Венгрию в случае возникновения широкомасштабного конфликта в Европе уделить большее внимание балканскому фронту в ущерб проведению активных военных операций на российском фронте. Кроме того, Турция, которую австро-германский блок рассматривал как союзника в грядущей войне, была ослаблена поражением и уже не могла эффективно действовать против российских войск.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создавшейся ситуации </w:t>
      </w:r>
      <w:r>
        <w:rPr>
          <w:rFonts w:ascii="Times New Roman" w:hAnsi="Times New Roman"/>
          <w:i/>
          <w:sz w:val="32"/>
          <w:szCs w:val="32"/>
        </w:rPr>
        <w:t>австро-германский блок сконцентрировал свои усилия на том, чтобы разрушить балканский блок и привлечь на свою сторону Болгарию</w:t>
      </w:r>
      <w:r>
        <w:rPr>
          <w:rFonts w:ascii="Times New Roman" w:hAnsi="Times New Roman"/>
          <w:sz w:val="32"/>
          <w:szCs w:val="32"/>
        </w:rPr>
        <w:t>, во главе которой стояла немецкая династия, которая, кроме того, не смогла реализовать все свои планы относительно территориальных приращений за счет европейской части Турции, вследствие чего осложнились сербо-болгарские отношения. Условия для деятельности австрийских и германских дипломатов на Балканах были достаточно благоприятными: часть членов балканского блока (Греция, Сербия, Черногория, а так же примкнувшая к ним Румыния) стремились добиться территориальных уступок со стороны Болгарии. Австро-Венгрия обещала предоставить болгарскому правительству заем, дать Болгарии гарантии ее территориальной целостности, а также организовать военную поддержку со стороны Албании в случае, если Болгария объявит войну Сербии — основному сопернику Болгарии на Балканах.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Усилия австрийских дипломатов увенчались успехом, и в </w:t>
      </w:r>
      <w:r>
        <w:rPr>
          <w:rFonts w:ascii="Times New Roman" w:hAnsi="Times New Roman"/>
          <w:i/>
          <w:sz w:val="32"/>
          <w:szCs w:val="32"/>
        </w:rPr>
        <w:t xml:space="preserve">июне 1913 г. болгарские войска, уверенные в поддержке австрийцев, начали военные действия против Сербии и Греции, развязав </w:t>
      </w:r>
      <w:r>
        <w:rPr>
          <w:rFonts w:ascii="Times New Roman" w:hAnsi="Times New Roman"/>
          <w:i/>
          <w:sz w:val="32"/>
          <w:szCs w:val="32"/>
          <w:u w:val="single"/>
        </w:rPr>
        <w:t>вторую балканскую войну</w:t>
      </w:r>
      <w:r>
        <w:rPr>
          <w:rFonts w:ascii="Times New Roman" w:hAnsi="Times New Roman"/>
          <w:i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Однако, несмотря на свои обещания, Австрия не оказала военной помощи Болгарии, что послужило одной из основных причин поражения болгарских войск. Потерпев поражение, Болгария запросила мира, и мирная конференция в Лондоне продолжилась. 10 августа 1913 г. в Бухаресте был подписан мирный договор, в соответствии с которым Болгария потеряла не только большую часть завоеваний, приобретенных в ходе первой балканской войны, но и некоторые ранее принадлежавшие ей территории. Поражение Болгарии во второй балканской войне и отход части eе территорий к балканским союзникам Антанты способствовали закреплению прогерманской ориентации болгарского руковод</w:t>
        <w:softHyphen/>
        <w:t>ства.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Таким образом, результаты второй балканской войны при</w:t>
        <w:softHyphen/>
        <w:t>вели к изменению расстановки сил в этом регионе. Вместо еди</w:t>
        <w:softHyphen/>
        <w:t>ного балканского блока, создававшегося при активном участии Антанты для укрепления своего влияния на Балканах и проти</w:t>
        <w:softHyphen/>
        <w:t>водействия политике австро-германского блока, на Балканском полуострове теперь существовали две группировки: с одной стороны, — Сербия, Греция и Румыния, поддерживавшие по</w:t>
        <w:softHyphen/>
        <w:t>литику Тройственного согласия, и, с другой стороны, — Болга</w:t>
        <w:softHyphen/>
        <w:t>рия, вскоре вступившая в переговоры с Турцией и сблизивша</w:t>
        <w:softHyphen/>
        <w:t>яся с австро-германским блоком. Создавшаяся ситуация яви</w:t>
        <w:softHyphen/>
        <w:t>лась показателем нарастания противоречий между враждую</w:t>
        <w:softHyphen/>
        <w:t>щими блоками великих держав, заставлявших Германию, Ав</w:t>
        <w:softHyphen/>
        <w:t>стро-Венгрию, Англию, Францию и Россию путем различных дипломатических комбинаций привлекать на свою сторону как можно больше союзников. Европа оказалась разделенной на два лагеря - Антанту и блок "Центральных держав", - и ее население стало относиться к войне не только как к неизбежной, но даже как к желаемой.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Международные кризисы последнего предвоенного десяти</w:t>
        <w:softHyphen/>
        <w:t>летия и войны на Балканах способствовали крайнему обостре</w:t>
        <w:softHyphen/>
        <w:t>нию основных империалистических противоречий: англо-гер</w:t>
        <w:softHyphen/>
        <w:t>манских, франко-германских, русско-германских и русско-ав</w:t>
        <w:softHyphen/>
        <w:t>стрийских.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  <w:u w:val="single"/>
        </w:rPr>
        <w:t>Интересы всех участников событий: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Великобритания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 могла простить </w:t>
      </w:r>
      <w:r>
        <w:rPr>
          <w:rFonts w:ascii="Times New Roman" w:hAnsi="Times New Roman"/>
          <w:sz w:val="32"/>
          <w:szCs w:val="32"/>
          <w:u w:val="single"/>
        </w:rPr>
        <w:t>Германии</w:t>
      </w:r>
      <w:r>
        <w:rPr>
          <w:rFonts w:ascii="Times New Roman" w:hAnsi="Times New Roman"/>
          <w:sz w:val="32"/>
          <w:szCs w:val="32"/>
        </w:rPr>
        <w:t xml:space="preserve"> поддержку буров в </w:t>
      </w:r>
      <w:r>
        <w:rPr>
          <w:rFonts w:ascii="Times New Roman" w:hAnsi="Times New Roman"/>
          <w:sz w:val="32"/>
          <w:szCs w:val="32"/>
          <w:u w:val="single"/>
        </w:rPr>
        <w:t>англо-бурскую войну1899</w:t>
      </w:r>
      <w:r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  <w:u w:val="single"/>
        </w:rPr>
        <w:t>1902</w:t>
      </w:r>
      <w:r>
        <w:rPr>
          <w:rFonts w:ascii="Times New Roman" w:hAnsi="Times New Roman"/>
          <w:sz w:val="32"/>
          <w:szCs w:val="32"/>
        </w:rPr>
        <w:t xml:space="preserve"> гг.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намеревалась отстраненно наблюдать за проникновением Германии в районы, которые считала «своими»: Восточную и Юго-Западную Африку.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Вела против Германии необъявленную экономическую и торговую войну.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Вела активные военно-морские приготовления на случай агрессивных действий со стороны Германии.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Из-за потенциальной немецкой угрозы отказалась от традиционной для страны политики «блестящей изоляции» и перешла к политике образования антигерманского блока государств.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Франция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нанесенное ей Германией в </w:t>
      </w:r>
      <w:r>
        <w:rPr>
          <w:rFonts w:ascii="Times New Roman" w:hAnsi="Times New Roman"/>
          <w:sz w:val="32"/>
          <w:szCs w:val="32"/>
          <w:u w:val="single"/>
        </w:rPr>
        <w:t>франко-прусской войне 1870</w:t>
      </w:r>
      <w:r>
        <w:rPr>
          <w:rFonts w:ascii="Times New Roman" w:hAnsi="Times New Roman"/>
          <w:sz w:val="32"/>
          <w:szCs w:val="32"/>
        </w:rPr>
        <w:t xml:space="preserve"> года.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Намеревалась возвратить </w:t>
      </w:r>
      <w:r>
        <w:rPr>
          <w:rFonts w:ascii="Times New Roman" w:hAnsi="Times New Roman"/>
          <w:sz w:val="32"/>
          <w:szCs w:val="32"/>
          <w:u w:val="single"/>
        </w:rPr>
        <w:t>Эльзас</w:t>
      </w:r>
      <w:r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sz w:val="32"/>
          <w:szCs w:val="32"/>
          <w:u w:val="single"/>
        </w:rPr>
        <w:t>Лотарингию</w:t>
      </w:r>
      <w:r>
        <w:rPr>
          <w:rFonts w:ascii="Times New Roman" w:hAnsi="Times New Roman"/>
          <w:sz w:val="32"/>
          <w:szCs w:val="32"/>
        </w:rPr>
        <w:t xml:space="preserve">, отделенные от Франции в </w:t>
      </w:r>
      <w:r>
        <w:rPr>
          <w:rFonts w:ascii="Times New Roman" w:hAnsi="Times New Roman"/>
          <w:sz w:val="32"/>
          <w:szCs w:val="32"/>
          <w:u w:val="single"/>
        </w:rPr>
        <w:t>1871</w:t>
      </w:r>
      <w:r>
        <w:rPr>
          <w:rFonts w:ascii="Times New Roman" w:hAnsi="Times New Roman"/>
          <w:sz w:val="32"/>
          <w:szCs w:val="32"/>
        </w:rPr>
        <w:t xml:space="preserve"> году.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Несла убытки на своих традиционных рынках сбыта в конкуренции с немецкими товарами.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Опасалась новой германской агрессии.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Любой ценой стремилась сохранить свои колонии, в частности Северную Африку.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Российская империя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Претендовала на свободный проход своего флота в </w:t>
      </w:r>
      <w:r>
        <w:rPr>
          <w:rFonts w:ascii="Times New Roman" w:hAnsi="Times New Roman"/>
          <w:sz w:val="32"/>
          <w:szCs w:val="32"/>
          <w:u w:val="single"/>
        </w:rPr>
        <w:t>Средиземном море</w:t>
      </w:r>
      <w:r>
        <w:rPr>
          <w:rFonts w:ascii="Times New Roman" w:hAnsi="Times New Roman"/>
          <w:sz w:val="32"/>
          <w:szCs w:val="32"/>
        </w:rPr>
        <w:t xml:space="preserve">, настаивала на ослаблении или пересмотре в свою пользу режима контроля над проливом </w:t>
      </w:r>
      <w:r>
        <w:rPr>
          <w:rFonts w:ascii="Times New Roman" w:hAnsi="Times New Roman"/>
          <w:sz w:val="32"/>
          <w:szCs w:val="32"/>
          <w:u w:val="single"/>
        </w:rPr>
        <w:t>Дарданеллы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Противодействовала германскому гегемонизму в Европе и австрийскому проникновению на </w:t>
      </w:r>
      <w:r>
        <w:rPr>
          <w:rFonts w:ascii="Times New Roman" w:hAnsi="Times New Roman"/>
          <w:sz w:val="32"/>
          <w:szCs w:val="32"/>
          <w:u w:val="single"/>
        </w:rPr>
        <w:t>Балканы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Настаивала на исключительном праве протектората над всеми славянскими народами; поддерживала на Балканах антиавстрийские и антитурецкие настроения у сербов и болгар.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Сербия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Новообразованное государство (полная независимость с </w:t>
      </w:r>
      <w:r>
        <w:rPr>
          <w:rFonts w:ascii="Times New Roman" w:hAnsi="Times New Roman"/>
          <w:sz w:val="32"/>
          <w:szCs w:val="32"/>
          <w:u w:val="single"/>
        </w:rPr>
        <w:t>1878</w:t>
      </w:r>
      <w:r>
        <w:rPr>
          <w:rFonts w:ascii="Times New Roman" w:hAnsi="Times New Roman"/>
          <w:sz w:val="32"/>
          <w:szCs w:val="32"/>
        </w:rPr>
        <w:t xml:space="preserve"> года) стремилось утвердиться на Балканах в качестве лидера славянских народов полуострова.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Германская империя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Стремилась к военному, экономическому и политическому господству на Европейском континенте.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Включившись в борьбу за колонии только после </w:t>
      </w:r>
      <w:r>
        <w:rPr>
          <w:rFonts w:ascii="Times New Roman" w:hAnsi="Times New Roman"/>
          <w:sz w:val="32"/>
          <w:szCs w:val="32"/>
          <w:u w:val="single"/>
        </w:rPr>
        <w:t>1871</w:t>
      </w:r>
      <w:r>
        <w:rPr>
          <w:rFonts w:ascii="Times New Roman" w:hAnsi="Times New Roman"/>
          <w:sz w:val="32"/>
          <w:szCs w:val="32"/>
        </w:rPr>
        <w:t xml:space="preserve"> года, претендовала на равные права в колониальных владениях Англии, Франции, Бельгии, Нидерландов и Португалии. Проявляла особую активность в получении рынков.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Квалифицировала </w:t>
      </w:r>
      <w:r>
        <w:rPr>
          <w:rFonts w:ascii="Times New Roman" w:hAnsi="Times New Roman"/>
          <w:sz w:val="32"/>
          <w:szCs w:val="32"/>
          <w:u w:val="single"/>
        </w:rPr>
        <w:t>Антанту</w:t>
      </w:r>
      <w:r>
        <w:rPr>
          <w:rFonts w:ascii="Times New Roman" w:hAnsi="Times New Roman"/>
          <w:sz w:val="32"/>
          <w:szCs w:val="32"/>
        </w:rPr>
        <w:t xml:space="preserve"> как соглашение, имевшее целью подорвать могущество Германии.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Австро-Венгрия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Будучи многонациональной империей, по причине межнационального противостояния страна была постоянным очагом нестабильности в Европе.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Стремилась удержать захваченные ею в </w:t>
      </w:r>
      <w:r>
        <w:rPr>
          <w:rFonts w:ascii="Times New Roman" w:hAnsi="Times New Roman"/>
          <w:sz w:val="32"/>
          <w:szCs w:val="32"/>
          <w:u w:val="single"/>
        </w:rPr>
        <w:t>1908</w:t>
      </w:r>
      <w:r>
        <w:rPr>
          <w:rFonts w:ascii="Times New Roman" w:hAnsi="Times New Roman"/>
          <w:sz w:val="32"/>
          <w:szCs w:val="32"/>
        </w:rPr>
        <w:t xml:space="preserve"> году </w:t>
      </w:r>
      <w:r>
        <w:rPr>
          <w:rFonts w:ascii="Times New Roman" w:hAnsi="Times New Roman"/>
          <w:sz w:val="32"/>
          <w:szCs w:val="32"/>
          <w:u w:val="single"/>
        </w:rPr>
        <w:t>Боснию и Герцеговину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Противодействовала России, взявшей на себя роль защитника всех славян на Балканах, и Сербии, претендовавшей на роль объединительного центра южных славян империи.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Османская империя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  <w:u w:val="single"/>
        </w:rPr>
        <w:t>Ближнем Востоке</w:t>
      </w:r>
      <w:r>
        <w:rPr>
          <w:rFonts w:ascii="Times New Roman" w:hAnsi="Times New Roman"/>
          <w:sz w:val="32"/>
          <w:szCs w:val="32"/>
        </w:rPr>
        <w:t xml:space="preserve"> сталкивались интересы практически всех держав, стремившихся успеть к разделу разваливающейся </w:t>
      </w:r>
      <w:r>
        <w:rPr>
          <w:rFonts w:ascii="Times New Roman" w:hAnsi="Times New Roman"/>
          <w:sz w:val="32"/>
          <w:szCs w:val="32"/>
          <w:u w:val="single"/>
        </w:rPr>
        <w:t>Османской империи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  <w:u w:val="single"/>
        </w:rPr>
        <w:t>Турции</w:t>
      </w:r>
      <w:r>
        <w:rPr>
          <w:rFonts w:ascii="Times New Roman" w:hAnsi="Times New Roman"/>
          <w:sz w:val="32"/>
          <w:szCs w:val="32"/>
        </w:rPr>
        <w:t>).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Конкуренция крупнейших держав при разделе мира. Первая мировая война. Начало первой мировой. Русско-французский союз. Великобритания, на начальном этапе Первой мировой. Русско-германские отношения. Англо-русские отношения. Антанта.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       </w:t>
      </w:r>
      <w:bookmarkStart w:id="0" w:name="more-382"/>
      <w:bookmarkEnd w:id="0"/>
      <w:r>
        <w:rPr>
          <w:rFonts w:ascii="Times New Roman" w:hAnsi="Times New Roman"/>
          <w:sz w:val="32"/>
          <w:szCs w:val="32"/>
        </w:rPr>
        <w:t xml:space="preserve">Конкуренция крупнейших держав при разделе мира. Обострение международных отношений в конце XIX — начале XX в. усилило опасность возникновения новой войны. 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 xml:space="preserve">На международной арене появились новые силы и сформировались новые очаги противоречий. Укрепление позиций Германии и Италии усилило межимпериалистические противоречия между Россией, Англией, Германией, США и Японией. Очагом противоречий стала и Османская империя. Объединенная Германия в конце 90-х годов ХГХ в. представляла собой мощную политическую и военную державу. 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 xml:space="preserve">Ее промышленность стремительно развивалась, причем особенно быстро—военные отрасли. Германский канцлер Отто Бисмарк опасался сближения Франции с Россией и Австро-Венгрией. В случае союза Австро-Венгрии, России и Франции Германия, оказавшись в их окружении, была бы вынуждена воевать в будущем на два фронта. Опасаясь франко-русского блока, Бисмарк в 1879 г. заключил союзный договор с Австро-Венгрией. Империалистические интересы Германии и Австро-Венгрии обозначились на Балканском полуострове. 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>К этому договору в 1882 г. присоединилась Италия. Эта коалиция вошла в историю как Тройственный союз. Итало-французские интересы столкнулись при дележе североафриканских территорий.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>Русско-французский союз. В отношении России немецкие руководители внешнеполитического ведомства считали, что давние экономические, династические связи и традиционные политические отношения с Германией не позволят России занять враждебные позиции. Ряд немецких деятелей были уверены в том, что в случае войны Германия может воевать на два фронта. Они выражали уверенность в том, что до полной мобилизации Франции немецкие войска покончат с Россией, а затем все свои силы бросят на Францию.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>Великобритания, на начальном этапе избегавшая всяких союзов, была напугана быстрыми темпами строительства Военно-морского флота Германии. В новых условиях Великобритания решила сблизиться со своими старыми соперниками: Россией и Францией.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>В результате урегулирования франко-русских интересов на Ближнем и Дальнем Востоке в 1893 г. был заключен франко-русский договор. Согласно англо-французскому договору, в 1904 г. Франция признала суверенитет Англии над Египтом, а Англия поддержала намерение Франции подчинить Марокко.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>В этот период русско-германские отношения ухудшались с каждым днем. Обострение русско-германских отношений было связано с ослаблением Османской империи и обострением восточного вопроса. К началу XX в. она лишилась африканских владений, а Россия вытеснила турок с северных берегов Черного моря. Борьба за передел Османской империи стала центральной проблемой межимпериалистических противоречий. Опираясь на союз с Австро-Венгрией, Германия решила укрепить свое влияние в Османской империи.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 xml:space="preserve">Англо-русские отношения. Обострение международных отношений вызвало необходимость усиления и расширения англо-французского союза. Англия и Франция решили привлечь на свою сторону Россию. Поражение России в русско-японской войне 1904—1905 гг. изменило отношение Англии к России. Учитывая усиление германских позиций в Центральной Европе, Англия решила сблизиться с Россией. В 1907 г. было подписано англо-русское соглашение. Оно касалось Афганистана, Тибета и Ирана. Иран поделили на три зоны: северную-русскую, юго-восточную—английскую, среднюю—нейтральную. 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   </w:t>
      </w:r>
      <w:r>
        <w:rPr>
          <w:rFonts w:ascii="Times New Roman" w:hAnsi="Times New Roman"/>
          <w:sz w:val="32"/>
          <w:szCs w:val="32"/>
        </w:rPr>
        <w:t>Российская империя признавала Афганистан вне сферы русского влияния. Соглашение 1907 г. сформировало блок стран тройственного согласия — Антанту. Этот блок противостоял Тройственному союзу Германии, Австро-Венгрии и Италии.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>Боснийский кризис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связи с проведением активной политики на Дальнем Востоке, Россия стремилась обезопасить себя от агрессивных действий Австро-Венгрии на Балканах. С этой целью в 1897 г. она вступила с Австро-Венгрией в соглашение о поддержании статус-кво на Балканах. Когда же в Македонии в 1903 г. вспыхнуло восстание против турецкого гнета, Россия заключила с Австро-Венгрией Мюрцштегское соглашение о проекте реформ в этой области. В дальнейшем обострение положения в Македонии и новое выступление Англии по вопросу программы македонских реформ встревожили монархов России и Австро-Венгрии. Обе державы подписали соглашение.</w:t>
      </w:r>
    </w:p>
    <w:p>
      <w:pPr>
        <w:sectPr>
          <w:footerReference w:type="default" r:id="rId2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Русско-австрийское соглашение 1907 г. явилось заключительным актом начатого русско-австрийским соглашением 1897 г. сотрудничества этих стран на Балканах с целью поддержания статус-кво. Но соглашение 1908 г. между Турцией и Австро-Венгрией о постройке австрийцами железной дороги от Сараево через Ново-Базарский санджак и Македонию с выходом на Салоники фактически свело его на нет.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начала ХХ в. Германия и Австро-Венгрия усилили борьбу за преобладание на Балканах и в Турции, рассматривая эти территории не только как стратегический плацдарм, но и как источник материальных и людских резервов в борьбе за передел мира. Усиление австро-германской экспансии на Балканах вызвало ответный рост антигерманского движения среди балканских народов. Сербы и болгары стремились освободиться от австрийского и германского засилья. Сербия перешла в антигерманский и антиавстрийский лагерь. Отношения между Сербией и Австро-Венгрией приняли острый характер. В 1906 г. началась австро-сербская таможенная война.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Подготавливая плацдарм для нападения на Сербию, австро-венгерское правительство в 1908 г. решило включить в состав империи Боснию и Герцеговину, оккупированные австрийскими войсками на основе ст. 25 Берлинского трактата. Для осуществления этой задачи Австро-Венгрия воспользовалась благоприятной обстановкой, созданной младотурецкой революцией и стремлением болгарского князя Фердинанда провозгласить независимость Болгарии.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Хотя усиления влияния в Боснии и Герцеговины Австро-Венгрией предусматривалась еще Рейхштадтским соглашением 1876 г. и Будапештской конвенцией 1877 г., австрийский канцлер Эренталь счет нужным пригласить российского министра А.П. Извольского на свидание в Бухлау. После долгих переговоров было решено, что Австро-Венгрия поддержит Россию в получении от Турции права проводить свои военные корабли поодиночке через проливы, а Россия даст согласие на аннексию Боснии и Герцеговины. Однако для окончательного решения этой и других балканских проблем Россия считала необходимым созыв общеевропейской конференции. Австро-венгерскому правительству это было невыгодно, и оно поспешило с аннексией.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Австро-Венгрия в 1908 г. объявила об аннексии Боснии и Герцеговины. Непосредственным толчком к аннексии послужила младотурецкая революция 1908. Чтобы не представать в качестве первой и единственной державы, нарушившей решения Берлинского конгресса 1878 г., Австро-Венгрия договорилась с болгарским князем Фердинандом Кобургским о провозглашении им независимости Болгарии. Турецкое правительство заявило протест, но, не имея поддержки великих держав и испытывая растущие внутренние затруднения, подписало с Австро-Венгрией 26 февраля 1909 г. австро-турецкое соглашение, по которому признало аннексию и приняло его под видом выкупа вакуфных земель.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Наиболее остро боснийский кризис проявился в конфликте между Сербией и Австро-Венгрией. Сербия рассматривала Боснию и Герцеговину как часть будущего южнославянского государства и поэтому видела в аннексии их Австро-Венгрией прямое нарушение своих национальных интересов. Она потребовала автономии для Боснии и Герцеговины, а также раздела Ново-Базарского санджака между Сербией и Черногорией в целях установления между ними общей границы и предупреждения дальнейшего продвижения Австро-Венгрии на юг. Одновременно Сербия обратилась за помощью к России, которая поддержала требования Сербии и предложила рассмотреть вопрос об аннексии на конференции держав-участниц Берлинского трактата, посоветовав Сербии ждать решения конференции. Австро-Венгрия рассчитывала подорвать влияние России на Балканах и столкнуть ее с Англией и Турцией, так как Англия ни за что не согласилась бы на пересмотр режима проливов в пользу России. Таким путем австро-германская дипломатия хотела нанести удар по Антанте.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Вследствие противодействия со стороны Германии и Австро-Венгрии и отказа Франции от активной поддержки своей союзницы – России, конференция не была созвана. 14 марта 1909 г. германское правительство, учитывая неподготовленность России к войне, преложило ей санкционировать австро-венгерский захват, а 21 марта предъявило ультимативное требование о немедленном ответе, дав понять, что отрицательный ответ повлечет за собой нападение Австро-Венгрии на Сербию, при поддержке со стороны Германии.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Позиция Германии решила исход Боснийского кризиса. Россия, а затем и другие государства, подписавшие Берлинский трактат, приняли германское предложение. Германское правительство в марте того же года ультимативно потребовала от России, чтобы она не только сама согласилась со свершившимся актом аннексии, но и добилась такого согласия от Сербии. Правящие круги Германии открыто угрожали России. Неподготовленное к войне царское правительство было вынуждено принять германское требование и отступить.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Боснийский кризис 1908-1909 гг. явился одним из этапов на пути развязывания первой мировой войны. В то же время его результатом явилось усиление национально-освободительного движения народов Юго-Восточной Европы.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Первая мировая война</w:t>
      </w:r>
    </w:p>
    <w:p>
      <w:pPr>
        <w:pStyle w:val="Style18"/>
        <w:rPr/>
      </w:pPr>
      <w:r>
        <w:rPr>
          <w:rFonts w:ascii="Times New Roman" w:hAnsi="Times New Roman"/>
          <w:sz w:val="32"/>
          <w:szCs w:val="32"/>
        </w:rPr>
        <w:t>ОБЩИЙ ХОД ВОЕННЫХ ДЕЙСТВИЙ</w:t>
        <w:br/>
        <w:t xml:space="preserve">Инициатором развязывания </w:t>
      </w:r>
      <w:r>
        <w:rPr>
          <w:rStyle w:val="Style13"/>
          <w:rFonts w:ascii="Times New Roman" w:hAnsi="Times New Roman"/>
          <w:sz w:val="32"/>
          <w:szCs w:val="32"/>
        </w:rPr>
        <w:t>Первой мировой войны</w:t>
      </w:r>
      <w:r>
        <w:rPr>
          <w:rFonts w:ascii="Times New Roman" w:hAnsi="Times New Roman"/>
          <w:sz w:val="32"/>
          <w:szCs w:val="32"/>
        </w:rPr>
        <w:t xml:space="preserve"> была Германия, претендовавшая на передел уже поделённого мира. Источником противоречий между Россией и Германией явились противоположные торговые интересы и, главным образом, борьба за влияние в Турции. Противоречия существовали также между Россией и Австро-Венгрией преимущественно из-за господства на Балканах. Непосредственным поводом к войне послужило Сараевское убийство эрцгерцога Франца-Фердинанда в июне 1914 г. Вслед за этим Австро-Венгрия напала на Сербию, обвинив её в организации покушения. Попытка России повлиять на агрессора кончилась объявлением ей войны Германией 1августа. Война велась между двумя группами держав: Антанты (Россия, Франция, Англия и др.) и Четверным союзом (Германия, Австро-Венгрия, Турция и Болгария). Со временем в военный конфликт были втянуты 39 государств (в т. ч. на стороне Антанты — 34). Германия стремилась разгромить Францию и Россию, отторгнув от последней Польшу, Украину и Прибалтику, и совместно с Австро-Венгрией утвердиться на Балканах. Военные действия охватили территорию Европы, Азии и Африки. Главными сухопутными фронтами стали </w:t>
      </w:r>
      <w:r>
        <w:rPr>
          <w:rStyle w:val="Style14"/>
          <w:rFonts w:ascii="Times New Roman" w:hAnsi="Times New Roman"/>
          <w:sz w:val="32"/>
          <w:szCs w:val="32"/>
        </w:rPr>
        <w:t>Западный</w:t>
      </w:r>
      <w:r>
        <w:rPr>
          <w:rFonts w:ascii="Times New Roman" w:hAnsi="Times New Roman"/>
          <w:sz w:val="32"/>
          <w:szCs w:val="32"/>
        </w:rPr>
        <w:t xml:space="preserve"> (французский) и </w:t>
      </w:r>
      <w:r>
        <w:rPr>
          <w:rStyle w:val="Style14"/>
          <w:rFonts w:ascii="Times New Roman" w:hAnsi="Times New Roman"/>
          <w:sz w:val="32"/>
          <w:szCs w:val="32"/>
        </w:rPr>
        <w:t>Восточный</w:t>
      </w:r>
      <w:r>
        <w:rPr>
          <w:rFonts w:ascii="Times New Roman" w:hAnsi="Times New Roman"/>
          <w:sz w:val="32"/>
          <w:szCs w:val="32"/>
        </w:rPr>
        <w:t xml:space="preserve"> (русский).</w:t>
        <w:br/>
      </w:r>
      <w:r>
        <w:rPr>
          <w:rStyle w:val="Style13"/>
          <w:rFonts w:ascii="Times New Roman" w:hAnsi="Times New Roman"/>
          <w:sz w:val="32"/>
          <w:szCs w:val="32"/>
        </w:rPr>
        <w:t xml:space="preserve">Кампания 1914 г. </w:t>
      </w:r>
    </w:p>
    <w:p>
      <w:pPr>
        <w:pStyle w:val="Style18"/>
        <w:rPr/>
      </w:pPr>
      <w:r>
        <w:rPr>
          <w:rFonts w:ascii="Times New Roman" w:hAnsi="Times New Roman"/>
          <w:sz w:val="32"/>
          <w:szCs w:val="32"/>
        </w:rPr>
        <w:t xml:space="preserve">С началом войны Россия развернула свои вооружённые силы на два фронта: Северо-Западный (против Германии) и Юго-Западный (против Австро-Венгрии). Начало военным действиям положила Восточно-Прусская операция </w:t>
      </w:r>
      <w:r>
        <w:rPr>
          <w:rStyle w:val="Style14"/>
          <w:rFonts w:ascii="Times New Roman" w:hAnsi="Times New Roman"/>
          <w:sz w:val="32"/>
          <w:szCs w:val="32"/>
        </w:rPr>
        <w:t>Северо-Западного фронта</w:t>
      </w:r>
      <w:r>
        <w:rPr>
          <w:rFonts w:ascii="Times New Roman" w:hAnsi="Times New Roman"/>
          <w:sz w:val="32"/>
          <w:szCs w:val="32"/>
        </w:rPr>
        <w:t xml:space="preserve"> 17(4) августа – 15(2) сентября, которая была предпринята командованием по просьбе союзников ещё до окончания мобилизации и сосредоточения русских армий на границе с Германией. Цель операции — ослабить наступление главных сил Германии против Франции и овладеть Восточной Пруссией. </w:t>
        <w:br/>
        <w:t xml:space="preserve">1-я русская армия генерала П. К. Ренненкампфа в августе разгромила противника под Шталлупененом и во встречном — под Гумбиннен-Гольдапском — сражении. Немцы стали поспешно отходить на нижнюю Вислу. Однако дальнейшее наступление </w:t>
        <w:br/>
        <w:t>1- ой армии велось медленно и не на соединение соседней 2-ой армией генерала А. В. Самсонова, в сторону Кёнигсберга. Между этими армиями образовался разрыв, чем воспользовался противник. Он приостановил отступление и направил почти все силы против 2-ой армии, нанеся ей тяжёлое поражение и заставив отступить за реку Нарев. Затем туда же была отброшена и 1-я армия. Несмотря на неудачный исход, операция имела важные стратегические результаты: немцы были вынуждены снять войска с французского фронта, что ослабило их ударную группировку и привело к поражению на Марне.</w:t>
        <w:br/>
        <w:t xml:space="preserve">Одновременно с боями в Восточной Пруссии войска </w:t>
      </w:r>
      <w:r>
        <w:rPr>
          <w:rStyle w:val="Style14"/>
          <w:rFonts w:ascii="Times New Roman" w:hAnsi="Times New Roman"/>
          <w:sz w:val="32"/>
          <w:szCs w:val="32"/>
        </w:rPr>
        <w:t>Юго-Западного фронта</w:t>
      </w:r>
      <w:r>
        <w:rPr>
          <w:rFonts w:ascii="Times New Roman" w:hAnsi="Times New Roman"/>
          <w:sz w:val="32"/>
          <w:szCs w:val="32"/>
        </w:rPr>
        <w:t xml:space="preserve"> приняли участие в Галицийской битве 18 (5) августа – 21 (8) сентября. В этот период они заняли Восточную Галицию и часть Польши, овладели городами Галич и Львов, отбросили четыре вражеские армии за реки Сан и Дунаец, создали условия для дальнейшего наступления в Венгрию и Силезию. Победа в Галицийской битве облегчила положение Сербии, т. к. значительные силы австро-венгерских войск были скованы в Галиции.</w:t>
        <w:br/>
        <w:t>Угроза, нависшая над Силезией, заставила немцев начать переброску войск из Восточной Пруссии в район Ченстоховы и Кракова. В это же время русское командование решило перейти в наступление в направлении к верхнему Одеру, для чего к Ивангороду и Варшаве были переброшены крупные силы с Северо-Западного фронта. В ходе Варшавско-Ивангородской операции войск Северо-Западного и Юго-Западного фронтов 28 (15) сентября – 8 ноября (26 октября) русские войска остановили продвижение противника, а затем, перейдя в контрнаступление, отбросили его на исходные позиции. Большие потери вынудили германское командование перебросить часть сил с Западного на Восточный фронт.</w:t>
        <w:br/>
        <w:t>Продвижение русских вновь создало угрозу их вторжения в Германию, немцы перебросили крупные силы из района Ченстоховы к Торну, чтобы атаковать русские войска, расположенные в районе Лодзи. В боях под Лодзью упорная оборона русских войск(особенно 5-ой армии под командованием генерала П. А. Плеве),сорвала план германского командования.</w:t>
        <w:br/>
        <w:t>Одновременно с боями в районе Лодзи войска правого крыла Юго-Западного фронта продолжали теснить австро-венгерские армии на Ченстохово-Краковском направлении. В результате русские войска вынудили противника к отступлению, и на Восточном фронте обе стороны перешли к стратегической обороне.</w:t>
        <w:br/>
        <w:t xml:space="preserve">В октябре турецкие военные корабли обстреляли ряд русских портов на Черном море. В ответ на это Россия, Англия и Франция объявили войну Турции. В Закавказье был образован </w:t>
      </w:r>
      <w:r>
        <w:rPr>
          <w:rStyle w:val="Style14"/>
          <w:rFonts w:ascii="Times New Roman" w:hAnsi="Times New Roman"/>
          <w:sz w:val="32"/>
          <w:szCs w:val="32"/>
        </w:rPr>
        <w:t>Кавказский фронт</w:t>
      </w:r>
      <w:r>
        <w:rPr>
          <w:rFonts w:ascii="Times New Roman" w:hAnsi="Times New Roman"/>
          <w:sz w:val="32"/>
          <w:szCs w:val="32"/>
        </w:rPr>
        <w:t>. Русские войска уже к началу ноября овладели Кеприкейской позицией, создав угрозу турецкой крепости Эрзурум. Стремясь разгромить войска Кавказского фронта, турецкая армия начала наступление в районе г. Сарыкамыш. В результате Сарыкамышской операции 22 (9) декабря 1914 г. – 18 (5) января 1915 г. русские войска остановили противника, а затем, перейдя в наступление, окружили и пленили его главные силы.</w:t>
        <w:br/>
        <w:t>Кампания 1914 г. показала несостоятельность расчетов германского командования на быстрое окончание войны.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>Кампания 1915 г.</w:t>
      </w:r>
      <w:r>
        <w:rPr>
          <w:rFonts w:ascii="Times New Roman" w:hAnsi="Times New Roman"/>
          <w:sz w:val="32"/>
          <w:szCs w:val="32"/>
        </w:rPr>
        <w:br/>
        <w:t>В 1915 г. Германия сосредоточила свои усилия на Восточном фронте с целью вывести Россию из войны. Началом осуществления этого плана явилась Августовская операция 7 февраля (25 января) – 26 (13) февраля 10-й и 8-й германских армий в Восточной Пруссии (близ г. Августов) против 10-й русской армии Северо-Западного фронта. В оборонительных боях был сорван план германского командования по окружению и уничтожению войск 10-й русской армии, а также план глубокого обхода войск Северо-Западного фронта с севера. Затем последовал Горлицкий прорыв 2 мая (19 апреля) – 23 (10) июня. Австро-германские силы прорвали позиции 3-й армии, в результате чего весь Юго-Западный фронт вынужден был начать отступление. Русские войска оставили Галицию, Польшу, часть Прибалтики, однако сделали главное — вышли из-под угрозы окружения, сохранили солдат и заняли оборону на выгодных рубежах.</w:t>
        <w:br/>
        <w:t>На Виленском направлении немцы осуществили Свенцянский прорыв 22 (9) августа – 2 октября (19 сентября), создав угрозу окружения русским войскам, однако прорыв удалось локализовать. В октябре русские армии прочно закрепились на рубеже Рига–Двинск– Барановичи–Дубно, вынудив противника перейти к позиционной войне. Замысел германского командования вывести Россию из войны провалился.</w:t>
        <w:br/>
        <w:t>На Кавказском фронте русская армия упрочила своё положение в Закавказье и Северном Иране. Она отразила наступление турок на Карском направлении, вынудив их оставить район Алашкерта. В результате встречных боёв был сорван план противника прорвать оборону Кавказского фронта на Карском направлении. В Хамаданской операции русские войска высадились в порту города Энзели на Каспийском море и заняли города Хамадан, Тегеран, разгромив вооружённые отряды, созданные германо-турецкой агентурой в Иране. В итоге был прикрыт левый фланг Кавказского фронта, созданы условия для оказания помощи английским войскам в Месопотамии (Ираке) и ликвидирована угроза выступления Ирана против России.</w:t>
        <w:br/>
        <w:t>В ходе кампании 1915 г. русские армии сковали на Восточном фронте свыше половины войск противника, что позволило союзникам получить на Западном фронте необходимую передышку.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 xml:space="preserve">Кампания 1916 г. 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1916 г. Германия вновь направила главные военные усилия против Франции, но успеха не достигла. Этому способствовали активные боевые действия на Восточном фронте. Предпринятое русским командованием наступление в районе г. Двинска и озера Нарочь сковало значительные силы противника. Вследствие этого немцы были вынуждены перейти под Верденом к обороне, а также перебросить войска Западного на Восточный фронт. Наибольших оперативных успехов в кампании этого года добился Юго-Западный фронт, которым командовал выдающийся полководец генерал А. А. Брусилов. В ходе наступления Юго-Западного фронта (Брусиловский прорыв) 4 июня (22 мая) – 13 августа (31 июля) русские войска прорвали оборону противника на протяжении 350 км и продвинулись вглубь на 60–150 км. При этом противник потерял свыше 1,5 млн человек убитыми, ранеными и пленёнными. Потери России составили около полумиллиона человек, из которых 62 тыс. пали в боях. Наступление имело огромное военно-политическое значение. Оно оттянуло из Франции и Италии значительное число неприятельских дивизий, чем облегчило положение союзников и спасло итальянскую армию от разгрома. Под влиянием успеха Брусиловского прорыва Румыния вступила в войну на стороне Антанты.</w:t>
        <w:br/>
        <w:t>На Кавказском фронте в результате Эрзурумской операции 10 января 1916 г. (28 декабря 1915 г.) – 16 (3) февраля 1916 г. и последующей за ней Трапезундской операции 5 февраля (23 января) – 18 (5) апреля русская армия овладела Эрзурумом, Трапезундом и Эрзинджаном и нанесла туркам значительный урон. В итоге кампании 1916 г. Антанта перехватила у Германского блока стратегическую инициативу.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>Кампания 1917 г.</w:t>
      </w:r>
      <w:r>
        <w:rPr>
          <w:rFonts w:ascii="Times New Roman" w:hAnsi="Times New Roman"/>
          <w:sz w:val="32"/>
          <w:szCs w:val="32"/>
        </w:rPr>
        <w:br/>
        <w:t>На Восточном фронте в первой половине 1917 г. военные действия носили местный характер. Февральская революция вызвала бурное развитие антивоенных настроений на фронте. В сложной общественно-политической обстановке русским командованием было проведено Июньское наступление Юго-Западного фронта 29(16) июня – 13 июля (30 июня). Наступление успеха не имело. Тем не менее оно отвлекло 11 немецких дивизий из Франции и 3 австро-венгерские дивизии из Италии, что облегчило положение союзников. Рижская операция германских войск против 12-й армии Северного фронта 1–6 сентября (19–24 августа) хотя и привела к сдаче Риги русскими войсками, однако основной цели — пленения или уничтожения русской группировки — не достигла и из-за больших потерь была прекращена.</w:t>
        <w:br/>
        <w:t>В Моонзундской операции германского флота на Балтике (операция «Альбион») 12–20 октября (29 сентября) – 7 октября немецким командованием ставилась задача захватить Моонзундские острова с целью уничтожить русские морские силы в Рижском заливе и занять исходные позиции для последующего удара на Петроград. С тяжёлыми потерями противник овладел Моонзундским архипелагом, но уничтожить русский флот не смог.</w:t>
        <w:br/>
        <w:t xml:space="preserve">В дальнейшем на Восточном фронте активных действий не велось. Пришедшая к власти партия большевиков взяла курс на выход России из войны. В Декрете о мире большевики призывали все страны-участницы войны начать переговоры о мире. Не встретив поддержки со стороны Антанты, они, нарушив союзнические обязательства, заключили </w:t>
      </w:r>
      <w:r>
        <w:rPr>
          <w:rFonts w:ascii="Times New Roman" w:hAnsi="Times New Roman"/>
          <w:b/>
          <w:bCs/>
          <w:sz w:val="32"/>
          <w:szCs w:val="32"/>
        </w:rPr>
        <w:t>3 марта 1918 г. сепаратный Брестский мир с германским блоком. По этому договору от России отторгались обширные территории на западноевропейской части и на Кавказе. После поражения Германии в войне Брестский мирный договор 11 ноября 1918 г. был аннулирован бывшими союзниками России по Антанте, а 13 ноября — и Советским правительством.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годы Первой мировой войны в России было мобилизовано около 16 млн человек. В 14-ти русских армиях, сражавшихся на пяти фронтах, к концу военных действий (осень 1917 г.) находилось свыше 7 млн человек, около 45 тыс. воинов в составе русского экспедиционного корпуса воевали во Франции и на Балканах. За всю войну Россия потеряла около 800 тыс. убитыми, свыше 2 млн 760 тыс. попали в плен (из них около 70 тыс. умерло), от ран и болезней скончалось около 900 тыс. человек, около 350 тыс. человек вернулись с фронта инвалидами.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Итоги Первой мировой войны:</w:t>
      </w:r>
    </w:p>
    <w:p>
      <w:pPr>
        <w:pStyle w:val="Style18"/>
        <w:rPr/>
      </w:pPr>
      <w:r>
        <w:rPr>
          <w:rFonts w:ascii="Times New Roman" w:hAnsi="Times New Roman"/>
          <w:sz w:val="32"/>
          <w:szCs w:val="32"/>
        </w:rPr>
        <w:t xml:space="preserve">1.         Победа стран </w:t>
      </w:r>
      <w:r>
        <w:rPr>
          <w:rStyle w:val="Style13"/>
          <w:rFonts w:ascii="Times New Roman" w:hAnsi="Times New Roman"/>
          <w:sz w:val="32"/>
          <w:szCs w:val="32"/>
        </w:rPr>
        <w:t xml:space="preserve">Антанты </w:t>
      </w:r>
      <w:r>
        <w:rPr>
          <w:rFonts w:ascii="Times New Roman" w:hAnsi="Times New Roman"/>
          <w:sz w:val="32"/>
          <w:szCs w:val="32"/>
        </w:rPr>
        <w:t xml:space="preserve">(Англия, Франция, США, Япония и др.) над странами </w:t>
      </w:r>
      <w:r>
        <w:rPr>
          <w:rStyle w:val="Style13"/>
          <w:rFonts w:ascii="Times New Roman" w:hAnsi="Times New Roman"/>
          <w:sz w:val="32"/>
          <w:szCs w:val="32"/>
        </w:rPr>
        <w:t>Четверного союза</w:t>
      </w:r>
      <w:r>
        <w:rPr>
          <w:rFonts w:ascii="Times New Roman" w:hAnsi="Times New Roman"/>
          <w:sz w:val="32"/>
          <w:szCs w:val="32"/>
        </w:rPr>
        <w:t xml:space="preserve"> (Германии, Австро-Венгрии, Турции и Болгарии).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         Развал четырёх империй: Российской, Германской, Австро-Венгерской и Османской.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         Значительные территориальные изменения в мире.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         Экономическим лидером в мире стали США, а Великобритания потеряла свои лидирующие позиции.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Итоги Первой мировой войны для России</w:t>
      </w:r>
      <w:r>
        <w:rPr>
          <w:rFonts w:ascii="Times New Roman" w:hAnsi="Times New Roman"/>
          <w:sz w:val="32"/>
          <w:szCs w:val="32"/>
        </w:rPr>
        <w:t>: всего России за годы войны было мобилизовано около 19 млн. человек. Потери составили – более 9 млн. человек (совокупно убитыми, ранеными, попавшими в плен).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>КОМПЬЕНСКОЕ ПЕРЕМИРИЕ: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>1) До</w:t>
        <w:softHyphen/>
        <w:t>го</w:t>
        <w:softHyphen/>
        <w:t>вор, за</w:t>
        <w:softHyphen/>
        <w:t>клю</w:t>
        <w:softHyphen/>
        <w:t>чён</w:t>
        <w:softHyphen/>
        <w:t>ный 11 ноября 1918 года в Ком</w:t>
        <w:softHyphen/>
        <w:t>пь</w:t>
        <w:softHyphen/>
        <w:t>ен</w:t>
        <w:softHyphen/>
        <w:t>ском ле</w:t>
        <w:softHyphen/>
        <w:t>су ме</w:t>
        <w:softHyphen/>
        <w:t>ж</w:t>
        <w:softHyphen/>
        <w:t>ду Гер</w:t>
        <w:softHyphen/>
        <w:t>ма</w:t>
        <w:softHyphen/>
        <w:t>ни</w:t>
        <w:softHyphen/>
        <w:t>ей, по</w:t>
        <w:softHyphen/>
        <w:t>тер</w:t>
        <w:softHyphen/>
        <w:t>пев</w:t>
        <w:softHyphen/>
        <w:t>шей по</w:t>
        <w:softHyphen/>
        <w:t>ра</w:t>
        <w:softHyphen/>
        <w:t>же</w:t>
        <w:softHyphen/>
        <w:t>ние в Первой ми</w:t>
        <w:softHyphen/>
        <w:t>ро</w:t>
        <w:softHyphen/>
        <w:t>вой вой</w:t>
        <w:softHyphen/>
        <w:t>не, с од</w:t>
        <w:softHyphen/>
        <w:t>ной сто</w:t>
        <w:softHyphen/>
        <w:t>ро</w:t>
        <w:softHyphen/>
        <w:t>ны, и Фран</w:t>
        <w:softHyphen/>
        <w:t>ци</w:t>
        <w:softHyphen/>
        <w:t>ей, Ве</w:t>
        <w:softHyphen/>
        <w:t>ли</w:t>
        <w:softHyphen/>
        <w:t>ко</w:t>
        <w:softHyphen/>
        <w:t>бри</w:t>
        <w:softHyphen/>
        <w:t>та</w:t>
        <w:softHyphen/>
        <w:t>ни</w:t>
        <w:softHyphen/>
        <w:t>ей, США и другими го</w:t>
        <w:softHyphen/>
        <w:t>су</w:t>
        <w:softHyphen/>
        <w:t>дар</w:t>
        <w:softHyphen/>
        <w:t>ст</w:t>
        <w:softHyphen/>
        <w:t>ва</w:t>
        <w:softHyphen/>
        <w:t>ми Ан</w:t>
        <w:softHyphen/>
        <w:t>тан</w:t>
        <w:softHyphen/>
        <w:t>ты - с дру</w:t>
        <w:softHyphen/>
        <w:t>гой.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</w:t>
        <w:softHyphen/>
        <w:t>ти</w:t>
        <w:softHyphen/>
        <w:t>гер</w:t>
        <w:softHyphen/>
        <w:t>ман</w:t>
        <w:softHyphen/>
        <w:t>скую коа</w:t>
        <w:softHyphen/>
        <w:t>ли</w:t>
        <w:softHyphen/>
        <w:t>цию пред</w:t>
        <w:softHyphen/>
        <w:t>став</w:t>
        <w:softHyphen/>
        <w:t>лял на под</w:t>
        <w:softHyphen/>
        <w:t>пи</w:t>
        <w:softHyphen/>
        <w:t>са</w:t>
        <w:softHyphen/>
        <w:t>нии Компьенского перемирия мар</w:t>
        <w:softHyphen/>
        <w:t>шал Ф. Фош, германскую сто</w:t>
        <w:softHyphen/>
        <w:t>ро</w:t>
        <w:softHyphen/>
        <w:t>ну - М. Эрц</w:t>
        <w:softHyphen/>
        <w:t>бер</w:t>
        <w:softHyphen/>
        <w:t>гер. По ус</w:t>
        <w:softHyphen/>
        <w:t>ло</w:t>
        <w:softHyphen/>
        <w:t>ви</w:t>
        <w:softHyphen/>
        <w:t>ям Компьенского перемирия 1918 года Гер</w:t>
        <w:softHyphen/>
        <w:t>ма</w:t>
        <w:softHyphen/>
        <w:t>ния долж</w:t>
        <w:softHyphen/>
        <w:t>на бы</w:t>
        <w:softHyphen/>
        <w:t>ла пре</w:t>
        <w:softHyphen/>
        <w:t>кра</w:t>
        <w:softHyphen/>
        <w:t>тить во</w:t>
        <w:softHyphen/>
        <w:t>енные дей</w:t>
        <w:softHyphen/>
        <w:t>ст</w:t>
        <w:softHyphen/>
        <w:t>вия, сдать часть су</w:t>
        <w:softHyphen/>
        <w:t>хо</w:t>
        <w:softHyphen/>
        <w:t>пут</w:t>
        <w:softHyphen/>
        <w:t>ных и морских воо</w:t>
        <w:softHyphen/>
        <w:t>ру</w:t>
        <w:softHyphen/>
        <w:t>же</w:t>
        <w:softHyphen/>
        <w:t>ний, эва</w:t>
        <w:softHyphen/>
        <w:t>куи</w:t>
        <w:softHyphen/>
        <w:t>ро</w:t>
        <w:softHyphen/>
        <w:t>вать вой</w:t>
        <w:softHyphen/>
        <w:t>ска из ок</w:t>
        <w:softHyphen/>
        <w:t>ку</w:t>
        <w:softHyphen/>
        <w:t>пи</w:t>
        <w:softHyphen/>
        <w:t>рованных рай</w:t>
        <w:softHyphen/>
        <w:t>онов Фран</w:t>
        <w:softHyphen/>
        <w:t>ции, Бель</w:t>
        <w:softHyphen/>
        <w:t>гии, Люк</w:t>
        <w:softHyphen/>
        <w:t>сем</w:t>
        <w:softHyphen/>
        <w:t>бур</w:t>
        <w:softHyphen/>
        <w:t>га, а так</w:t>
        <w:softHyphen/>
        <w:t>же из Ру</w:t>
        <w:softHyphen/>
        <w:t>мы</w:t>
        <w:softHyphen/>
        <w:t>нии, Тур</w:t>
        <w:softHyphen/>
        <w:t>ции и других стран, ос</w:t>
        <w:softHyphen/>
        <w:t>во</w:t>
        <w:softHyphen/>
        <w:t>бо</w:t>
        <w:softHyphen/>
        <w:t>дить Эль</w:t>
        <w:softHyphen/>
        <w:t>зас и Ло</w:t>
        <w:softHyphen/>
        <w:t>та</w:t>
        <w:softHyphen/>
        <w:t>рин</w:t>
        <w:softHyphen/>
        <w:t>гию. Германским вой</w:t>
        <w:softHyphen/>
        <w:t>скам над</w:t>
        <w:softHyphen/>
        <w:t>ле</w:t>
        <w:softHyphen/>
        <w:t>жа</w:t>
        <w:softHyphen/>
        <w:t>ло по</w:t>
        <w:softHyphen/>
        <w:t>ки</w:t>
        <w:softHyphen/>
        <w:t>нуть ле</w:t>
        <w:softHyphen/>
        <w:t>вый бе</w:t>
        <w:softHyphen/>
        <w:t>рег Рей</w:t>
        <w:softHyphen/>
        <w:t>на, на пра</w:t>
        <w:softHyphen/>
        <w:t>вом - соз</w:t>
        <w:softHyphen/>
        <w:t>да</w:t>
        <w:softHyphen/>
        <w:t>ва</w:t>
        <w:softHyphen/>
        <w:t>лась де</w:t>
        <w:softHyphen/>
        <w:t>ми</w:t>
        <w:softHyphen/>
        <w:t>ли</w:t>
        <w:softHyphen/>
        <w:t>та</w:t>
        <w:softHyphen/>
        <w:t>ри</w:t>
        <w:softHyphen/>
        <w:t>зо</w:t>
        <w:softHyphen/>
        <w:t>ван</w:t>
        <w:softHyphen/>
        <w:t>ная зо</w:t>
        <w:softHyphen/>
        <w:t>на. Компьенское перемирие 1918 года обя</w:t>
        <w:softHyphen/>
        <w:t>за</w:t>
        <w:softHyphen/>
        <w:t>ло Гер</w:t>
        <w:softHyphen/>
        <w:t>ма</w:t>
        <w:softHyphen/>
        <w:t>нию ан</w:t>
        <w:softHyphen/>
        <w:t>нули</w:t>
        <w:softHyphen/>
        <w:t>ро</w:t>
        <w:softHyphen/>
        <w:t>вать Бу</w:t>
        <w:softHyphen/>
        <w:t>ха</w:t>
        <w:softHyphen/>
        <w:t>ре</w:t>
        <w:softHyphen/>
        <w:t>ст</w:t>
        <w:softHyphen/>
        <w:t>ский мир</w:t>
        <w:softHyphen/>
        <w:t>ный до</w:t>
        <w:softHyphen/>
        <w:t>го</w:t>
        <w:softHyphen/>
        <w:t>вор 1918 года и Бре</w:t>
        <w:softHyphen/>
        <w:t>ст</w:t>
        <w:softHyphen/>
        <w:t>ский мир 1918 года, вер</w:t>
        <w:softHyphen/>
        <w:t>нуть за</w:t>
        <w:softHyphen/>
        <w:t>хва</w:t>
        <w:softHyphen/>
        <w:t>чен</w:t>
        <w:softHyphen/>
        <w:t>ное российское, румынское и бельгийское зо</w:t>
        <w:softHyphen/>
        <w:t>ло</w:t>
        <w:softHyphen/>
        <w:t>то, а так</w:t>
        <w:softHyphen/>
        <w:t>же пе</w:t>
        <w:softHyphen/>
        <w:t>ре</w:t>
        <w:softHyphen/>
        <w:t>дать со</w:t>
        <w:softHyphen/>
        <w:t>юз</w:t>
        <w:softHyphen/>
        <w:t>ни</w:t>
        <w:softHyphen/>
        <w:t>кам все германские под</w:t>
        <w:softHyphen/>
        <w:t>вод</w:t>
        <w:softHyphen/>
        <w:t>ные лод</w:t>
        <w:softHyphen/>
        <w:t>ки и про</w:t>
        <w:softHyphen/>
        <w:t>вес</w:t>
        <w:softHyphen/>
        <w:t>ти ра</w:t>
        <w:softHyphen/>
        <w:t>зо</w:t>
        <w:softHyphen/>
        <w:t>ру</w:t>
        <w:softHyphen/>
        <w:t>же</w:t>
        <w:softHyphen/>
        <w:t>ние всех германских во</w:t>
        <w:softHyphen/>
        <w:t>енных су</w:t>
        <w:softHyphen/>
        <w:t>дов. Вме</w:t>
        <w:softHyphen/>
        <w:t>сте с тем Компьенское перемирие не пре</w:t>
        <w:softHyphen/>
        <w:t>ду</w:t>
        <w:softHyphen/>
        <w:t>смат</w:t>
        <w:softHyphen/>
        <w:t>ри</w:t>
        <w:softHyphen/>
        <w:t>ва</w:t>
        <w:softHyphen/>
        <w:t>ло вы</w:t>
        <w:softHyphen/>
        <w:t>во</w:t>
        <w:softHyphen/>
        <w:t>да германских войск с ок</w:t>
        <w:softHyphen/>
        <w:t>ку</w:t>
        <w:softHyphen/>
        <w:t>пи</w:t>
        <w:softHyphen/>
        <w:t>ро</w:t>
        <w:softHyphen/>
        <w:t>ван</w:t>
        <w:softHyphen/>
        <w:t>ной ими тер</w:t>
        <w:softHyphen/>
        <w:t>ри</w:t>
        <w:softHyphen/>
        <w:t>то</w:t>
        <w:softHyphen/>
        <w:t>рии Советской Рос</w:t>
        <w:softHyphen/>
        <w:t>сии. Со</w:t>
        <w:softHyphen/>
        <w:t>гла</w:t>
        <w:softHyphen/>
        <w:t>ше</w:t>
        <w:softHyphen/>
        <w:t>ние обес</w:t>
        <w:softHyphen/>
        <w:t>пе</w:t>
        <w:softHyphen/>
        <w:t>чи</w:t>
        <w:softHyphen/>
        <w:t>ва</w:t>
        <w:softHyphen/>
        <w:t>ло «сво</w:t>
        <w:softHyphen/>
        <w:t>бод</w:t>
        <w:softHyphen/>
        <w:t>ный вход и вы</w:t>
        <w:softHyphen/>
        <w:t>ход из Бал</w:t>
        <w:softHyphen/>
        <w:t>ти</w:t>
        <w:softHyphen/>
        <w:t>ки» всем во</w:t>
        <w:softHyphen/>
        <w:t>ен</w:t>
        <w:softHyphen/>
        <w:t>ным и тор</w:t>
        <w:softHyphen/>
        <w:t>го</w:t>
        <w:softHyphen/>
        <w:t>вым су</w:t>
        <w:softHyphen/>
        <w:t>дам Ан</w:t>
        <w:softHyphen/>
        <w:t>тан</w:t>
        <w:softHyphen/>
        <w:t>ты в це</w:t>
        <w:softHyphen/>
        <w:t>лях под</w:t>
        <w:softHyphen/>
        <w:t>го</w:t>
        <w:softHyphen/>
        <w:t>тов</w:t>
        <w:softHyphen/>
        <w:t>ки во</w:t>
        <w:softHyphen/>
        <w:t>енной ин</w:t>
        <w:softHyphen/>
        <w:t>тер</w:t>
        <w:softHyphen/>
        <w:t>вен</w:t>
        <w:softHyphen/>
        <w:t>ции про</w:t>
        <w:softHyphen/>
        <w:t>тив Советского государства. Ус</w:t>
        <w:softHyphen/>
        <w:t>ло</w:t>
        <w:softHyphen/>
        <w:t>вия Компьенского перемирия 1918 года по</w:t>
        <w:softHyphen/>
        <w:t>лу</w:t>
        <w:softHyphen/>
        <w:t>чи</w:t>
        <w:softHyphen/>
        <w:t>ли раз</w:t>
        <w:softHyphen/>
        <w:t>ви</w:t>
        <w:softHyphen/>
        <w:t>тие в Вер</w:t>
        <w:softHyphen/>
        <w:t>саль</w:t>
        <w:softHyphen/>
        <w:t>ском мир</w:t>
        <w:softHyphen/>
        <w:t>ном до</w:t>
        <w:softHyphen/>
        <w:t>го</w:t>
        <w:softHyphen/>
        <w:t>во</w:t>
        <w:softHyphen/>
        <w:t>ре 1919 года.</w:t>
      </w:r>
    </w:p>
    <w:p>
      <w:pPr>
        <w:pStyle w:val="Style18"/>
        <w:rPr/>
      </w:pPr>
      <w:r>
        <w:rPr>
          <w:rStyle w:val="Style13"/>
          <w:rFonts w:ascii="Times New Roman" w:hAnsi="Times New Roman"/>
          <w:sz w:val="32"/>
          <w:szCs w:val="32"/>
        </w:rPr>
        <w:t>Версальский мирный договор (</w:t>
      </w:r>
      <w:r>
        <w:rPr>
          <w:rStyle w:val="Style14"/>
          <w:rFonts w:ascii="Times New Roman" w:hAnsi="Times New Roman"/>
          <w:sz w:val="32"/>
          <w:szCs w:val="32"/>
        </w:rPr>
        <w:t>28 июня 1919 года</w:t>
      </w:r>
      <w:r>
        <w:rPr>
          <w:rStyle w:val="Style13"/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– завершивший Первую мировую войну.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Германия возвращала Франции Эльзас-Лотарингию); Бельгии — округа Мальмеди и Эйпен, а также так называемую нейтральную и прусскую части Морене; Польше — Позен (Познань), части Померании (Поморья) и другие территории Западной Пруссии; г. Данциг (Гданьск) и его округ был объявлен «вольным городом»; Мемельская (Клайпедская) область (Мемельланд) передана под управление держав-победительниц – всего 67 тысяч кв. км и более 5,5 млн человек населения.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Армия Германии ограничивалась до 100-тысячи человек.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У Германии конфисковали весь военно-морской флот.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Германии запрещёно создавать и производить новые виды вооружений.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Германия должна была выплачивать странам-победительницам репарации в размере 132 млрд. золотых марок.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  <w:u w:val="single"/>
        </w:rPr>
        <w:t>Краткие выводы по итогам Первой мировой войны</w:t>
      </w:r>
      <w:r>
        <w:rPr>
          <w:rFonts w:ascii="Times New Roman" w:hAnsi="Times New Roman"/>
          <w:sz w:val="32"/>
          <w:szCs w:val="32"/>
        </w:rPr>
        <w:t>:</w:t>
      </w:r>
    </w:p>
    <w:p>
      <w:pPr>
        <w:pStyle w:val="Style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Условия мирных договоров, которые закрепляли господство в послевоенном мире Западных демократий (Англии и США), не могли не вызвать глубокого кризиса и роста реваншистских настроений в побеждённых странах. Это способствовало приходу к власти в Германии радикально настроенных политических сил (национал-социалистов). Территориальные изменения в Европе (особенно для Германии) провоцировали территориальные споры и стремлению пересмотра границ, что во многом и спровоцировало начало новой крупной войны в Европе, охватившей весь мир.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sectPr>
      <w:type w:val="continuous"/>
      <w:pgSz w:w="11906" w:h="16838"/>
      <w:pgMar w:left="1134" w:right="1134" w:header="0" w:top="1134" w:footer="1134" w:bottom="1693" w:gutter="0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ru-RU" w:eastAsia="zh-CN" w:bidi="hi-IN"/>
    </w:rPr>
  </w:style>
  <w:style w:type="paragraph" w:styleId="3">
    <w:name w:val="Heading 3"/>
    <w:basedOn w:val="Style17"/>
    <w:qFormat/>
    <w:pPr>
      <w:spacing w:before="140" w:after="120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Style2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LibreOffice/6.4.7.2$Linux_X86_64 LibreOffice_project/40$Build-2</Application>
  <Pages>31</Pages>
  <Words>6533</Words>
  <Characters>44373</Characters>
  <CharactersWithSpaces>50924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2017-03-02T01:45:30Z</dcterms:created>
  <dc:creator/>
  <dc:description/>
  <dc:language>ru-RU</dc:language>
  <cp:lastModifiedBy/>
  <dcterms:modified xsi:type="dcterms:W3CDTF">2023-09-02T06:48:14Z</dcterms:modified>
  <cp:revision>17</cp:revision>
  <dc:subject/>
  <dc:title/>
</cp:coreProperties>
</file>