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B7B" w:rsidRPr="00C60B7B" w:rsidRDefault="00C60B7B" w:rsidP="00C60B7B">
      <w:pPr>
        <w:spacing w:after="0" w:line="240" w:lineRule="auto"/>
        <w:jc w:val="center"/>
        <w:rPr>
          <w:rFonts w:ascii="Times New Roman" w:eastAsia="Times New Roman" w:hAnsi="Times New Roman" w:cs="Times New Roman"/>
          <w:b/>
          <w:color w:val="FF0000"/>
          <w:sz w:val="24"/>
          <w:szCs w:val="24"/>
          <w:lang w:eastAsia="ru-RU"/>
        </w:rPr>
      </w:pPr>
      <w:r w:rsidRPr="00C60B7B">
        <w:rPr>
          <w:rFonts w:ascii="Times New Roman" w:eastAsia="Times New Roman" w:hAnsi="Times New Roman" w:cs="Times New Roman"/>
          <w:b/>
          <w:color w:val="FF0000"/>
          <w:sz w:val="24"/>
          <w:szCs w:val="24"/>
          <w:lang w:eastAsia="ru-RU"/>
        </w:rPr>
        <w:t>Практическая работа № 7</w:t>
      </w:r>
    </w:p>
    <w:p w:rsidR="00C60B7B" w:rsidRPr="00C60B7B" w:rsidRDefault="00C60B7B" w:rsidP="00C60B7B">
      <w:pPr>
        <w:spacing w:after="0" w:line="240" w:lineRule="auto"/>
        <w:jc w:val="both"/>
        <w:rPr>
          <w:rFonts w:ascii="Times New Roman" w:eastAsia="Times New Roman" w:hAnsi="Times New Roman" w:cs="Times New Roman"/>
          <w:b/>
          <w:sz w:val="24"/>
          <w:szCs w:val="24"/>
          <w:lang w:eastAsia="ru-RU"/>
        </w:rPr>
      </w:pPr>
    </w:p>
    <w:p w:rsidR="00C60B7B" w:rsidRDefault="00C60B7B" w:rsidP="00C60B7B">
      <w:pPr>
        <w:spacing w:after="0" w:line="240" w:lineRule="auto"/>
        <w:jc w:val="both"/>
        <w:rPr>
          <w:rFonts w:ascii="Times New Roman" w:eastAsia="Times New Roman" w:hAnsi="Times New Roman" w:cs="Times New Roman"/>
          <w:b/>
          <w:sz w:val="24"/>
          <w:szCs w:val="24"/>
          <w:u w:val="single"/>
          <w:lang w:eastAsia="ru-RU"/>
        </w:rPr>
      </w:pPr>
      <w:r w:rsidRPr="00C60B7B">
        <w:rPr>
          <w:rFonts w:ascii="Times New Roman" w:eastAsia="Times New Roman" w:hAnsi="Times New Roman" w:cs="Times New Roman"/>
          <w:b/>
          <w:sz w:val="24"/>
          <w:szCs w:val="24"/>
          <w:lang w:eastAsia="ru-RU"/>
        </w:rPr>
        <w:t xml:space="preserve">Тема: </w:t>
      </w:r>
      <w:r w:rsidRPr="00C60B7B">
        <w:rPr>
          <w:rFonts w:ascii="Times New Roman" w:eastAsia="Times New Roman" w:hAnsi="Times New Roman" w:cs="Times New Roman"/>
          <w:b/>
          <w:sz w:val="24"/>
          <w:szCs w:val="24"/>
          <w:u w:val="single"/>
          <w:lang w:eastAsia="ru-RU"/>
        </w:rPr>
        <w:t xml:space="preserve">Уровнемеры ультразвуковые. </w:t>
      </w:r>
      <w:r w:rsidR="00783B3F">
        <w:rPr>
          <w:rFonts w:ascii="Times New Roman" w:eastAsia="Times New Roman" w:hAnsi="Times New Roman" w:cs="Times New Roman"/>
          <w:b/>
          <w:sz w:val="24"/>
          <w:szCs w:val="24"/>
          <w:u w:val="single"/>
          <w:lang w:eastAsia="ru-RU"/>
        </w:rPr>
        <w:t>Радарные</w:t>
      </w:r>
      <w:r w:rsidRPr="00C60B7B">
        <w:rPr>
          <w:rFonts w:ascii="Times New Roman" w:eastAsia="Times New Roman" w:hAnsi="Times New Roman" w:cs="Times New Roman"/>
          <w:b/>
          <w:sz w:val="24"/>
          <w:szCs w:val="24"/>
          <w:u w:val="single"/>
          <w:lang w:eastAsia="ru-RU"/>
        </w:rPr>
        <w:t xml:space="preserve"> уровнемеры. </w:t>
      </w:r>
      <w:r w:rsidR="00783B3F" w:rsidRPr="00783B3F">
        <w:rPr>
          <w:rFonts w:ascii="Times New Roman" w:eastAsia="Times New Roman" w:hAnsi="Times New Roman" w:cs="Times New Roman"/>
          <w:b/>
          <w:sz w:val="24"/>
          <w:szCs w:val="24"/>
          <w:u w:val="single"/>
          <w:lang w:eastAsia="ru-RU"/>
        </w:rPr>
        <w:t>Электрические уровнемеры</w:t>
      </w:r>
    </w:p>
    <w:p w:rsidR="00783B3F" w:rsidRDefault="00783B3F" w:rsidP="00C60B7B">
      <w:pPr>
        <w:spacing w:after="0" w:line="240" w:lineRule="auto"/>
        <w:jc w:val="both"/>
        <w:rPr>
          <w:rFonts w:ascii="Times New Roman" w:eastAsia="Times New Roman" w:hAnsi="Times New Roman" w:cs="Times New Roman"/>
          <w:b/>
          <w:sz w:val="24"/>
          <w:szCs w:val="24"/>
          <w:lang w:eastAsia="ru-RU"/>
        </w:rPr>
      </w:pPr>
    </w:p>
    <w:p w:rsidR="00940FBC" w:rsidRDefault="00C60B7B" w:rsidP="00C60B7B">
      <w:pPr>
        <w:spacing w:after="0" w:line="240" w:lineRule="auto"/>
        <w:jc w:val="both"/>
        <w:rPr>
          <w:rFonts w:ascii="Times New Roman" w:eastAsia="Times New Roman" w:hAnsi="Times New Roman" w:cs="Times New Roman"/>
          <w:sz w:val="24"/>
          <w:szCs w:val="24"/>
          <w:lang w:eastAsia="ru-RU"/>
        </w:rPr>
      </w:pPr>
      <w:r w:rsidRPr="00C60B7B">
        <w:rPr>
          <w:rFonts w:ascii="Times New Roman" w:eastAsia="Times New Roman" w:hAnsi="Times New Roman" w:cs="Times New Roman"/>
          <w:b/>
          <w:sz w:val="24"/>
          <w:szCs w:val="24"/>
          <w:lang w:eastAsia="ru-RU"/>
        </w:rPr>
        <w:t xml:space="preserve">Цель работы: </w:t>
      </w:r>
      <w:r w:rsidR="00783B3F">
        <w:rPr>
          <w:rFonts w:ascii="Times New Roman" w:eastAsia="Times New Roman" w:hAnsi="Times New Roman" w:cs="Times New Roman"/>
          <w:sz w:val="24"/>
          <w:szCs w:val="24"/>
          <w:lang w:eastAsia="ru-RU"/>
        </w:rPr>
        <w:t>Изучить назначение</w:t>
      </w:r>
      <w:r w:rsidRPr="00C60B7B">
        <w:rPr>
          <w:rFonts w:ascii="Times New Roman" w:eastAsia="Times New Roman" w:hAnsi="Times New Roman" w:cs="Times New Roman"/>
          <w:sz w:val="24"/>
          <w:szCs w:val="24"/>
          <w:lang w:eastAsia="ru-RU"/>
        </w:rPr>
        <w:t xml:space="preserve"> и принцип работы </w:t>
      </w:r>
      <w:r>
        <w:rPr>
          <w:rFonts w:ascii="Times New Roman" w:eastAsia="Times New Roman" w:hAnsi="Times New Roman" w:cs="Times New Roman"/>
          <w:sz w:val="24"/>
          <w:szCs w:val="24"/>
          <w:lang w:eastAsia="ru-RU"/>
        </w:rPr>
        <w:t>уровнемеров.</w:t>
      </w:r>
    </w:p>
    <w:p w:rsidR="00C60B7B" w:rsidRDefault="00C60B7B" w:rsidP="00C60B7B">
      <w:pPr>
        <w:spacing w:after="0" w:line="240" w:lineRule="auto"/>
        <w:jc w:val="both"/>
        <w:rPr>
          <w:rFonts w:ascii="Times New Roman" w:eastAsia="Times New Roman" w:hAnsi="Times New Roman" w:cs="Times New Roman"/>
          <w:sz w:val="24"/>
          <w:szCs w:val="24"/>
          <w:lang w:eastAsia="ru-RU"/>
        </w:rPr>
      </w:pPr>
    </w:p>
    <w:p w:rsidR="00940FBC" w:rsidRPr="00940FBC" w:rsidRDefault="00940FBC" w:rsidP="00EC18ED">
      <w:pPr>
        <w:spacing w:after="0" w:line="240" w:lineRule="auto"/>
        <w:ind w:firstLine="567"/>
        <w:jc w:val="center"/>
        <w:rPr>
          <w:rFonts w:ascii="Times New Roman" w:eastAsia="Times New Roman" w:hAnsi="Times New Roman" w:cs="Times New Roman"/>
          <w:b/>
          <w:color w:val="FF0000"/>
          <w:sz w:val="24"/>
          <w:szCs w:val="24"/>
          <w:lang w:eastAsia="ru-RU"/>
        </w:rPr>
      </w:pPr>
      <w:r w:rsidRPr="00940FBC">
        <w:rPr>
          <w:rFonts w:ascii="Times New Roman" w:eastAsia="Times New Roman" w:hAnsi="Times New Roman" w:cs="Times New Roman"/>
          <w:b/>
          <w:color w:val="FF0000"/>
          <w:sz w:val="24"/>
          <w:szCs w:val="24"/>
          <w:lang w:eastAsia="ru-RU"/>
        </w:rPr>
        <w:t>Уровнемеры ультразвуковые</w:t>
      </w:r>
    </w:p>
    <w:p w:rsidR="00940FBC" w:rsidRPr="00940FBC" w:rsidRDefault="00940FBC" w:rsidP="00C60B7B">
      <w:pPr>
        <w:spacing w:after="0" w:line="240" w:lineRule="auto"/>
        <w:ind w:firstLine="567"/>
        <w:jc w:val="both"/>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3936"/>
        <w:gridCol w:w="6095"/>
      </w:tblGrid>
      <w:tr w:rsidR="00940FBC" w:rsidRPr="00940FBC" w:rsidTr="00FE4708">
        <w:tc>
          <w:tcPr>
            <w:tcW w:w="3936" w:type="dxa"/>
          </w:tcPr>
          <w:p w:rsidR="00940FBC" w:rsidRPr="00940FBC" w:rsidRDefault="00940FBC" w:rsidP="00C60B7B">
            <w:pPr>
              <w:spacing w:after="0" w:line="240" w:lineRule="auto"/>
              <w:jc w:val="both"/>
              <w:rPr>
                <w:rFonts w:ascii="Times New Roman" w:eastAsia="Times New Roman" w:hAnsi="Times New Roman" w:cs="Times New Roman"/>
                <w:sz w:val="24"/>
                <w:szCs w:val="24"/>
                <w:lang w:eastAsia="ru-RU"/>
              </w:rPr>
            </w:pPr>
            <w:r w:rsidRPr="00940FBC">
              <w:rPr>
                <w:rFonts w:ascii="Times New Roman" w:eastAsia="Times New Roman" w:hAnsi="Times New Roman" w:cs="Times New Roman"/>
                <w:sz w:val="24"/>
                <w:szCs w:val="24"/>
                <w:lang w:eastAsia="ru-RU"/>
              </w:rPr>
              <w:fldChar w:fldCharType="begin"/>
            </w:r>
            <w:r w:rsidRPr="00940FBC">
              <w:rPr>
                <w:rFonts w:ascii="Times New Roman" w:eastAsia="Times New Roman" w:hAnsi="Times New Roman" w:cs="Times New Roman"/>
                <w:sz w:val="24"/>
                <w:szCs w:val="24"/>
                <w:lang w:eastAsia="ru-RU"/>
              </w:rPr>
              <w:instrText xml:space="preserve"> INCLUDEPICTURE "http://www.pribor-service.ru/pribor-service.php?main=2302" \* MERGEFORMATINET </w:instrText>
            </w:r>
            <w:r w:rsidRPr="00940FBC">
              <w:rPr>
                <w:rFonts w:ascii="Times New Roman" w:eastAsia="Times New Roman" w:hAnsi="Times New Roman" w:cs="Times New Roman"/>
                <w:sz w:val="24"/>
                <w:szCs w:val="24"/>
                <w:lang w:eastAsia="ru-RU"/>
              </w:rPr>
              <w:fldChar w:fldCharType="separate"/>
            </w:r>
            <w:r w:rsidRPr="00940FBC">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alt="ЭХО-АС-01 уровнемер ультразвуковой акустический " style="width:186pt;height:138pt;mso-wrap-distance-left:3.75pt;mso-wrap-distance-right:3.75pt">
                  <v:imagedata r:id="rId5" r:href="rId6"/>
                </v:shape>
              </w:pict>
            </w:r>
            <w:r w:rsidRPr="00940FBC">
              <w:rPr>
                <w:rFonts w:ascii="Times New Roman" w:eastAsia="Times New Roman" w:hAnsi="Times New Roman" w:cs="Times New Roman"/>
                <w:sz w:val="24"/>
                <w:szCs w:val="24"/>
                <w:lang w:eastAsia="ru-RU"/>
              </w:rPr>
              <w:fldChar w:fldCharType="end"/>
            </w:r>
          </w:p>
          <w:p w:rsidR="00940FBC" w:rsidRPr="00940FBC" w:rsidRDefault="00413777" w:rsidP="00C60B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 1</w:t>
            </w:r>
            <w:r w:rsidR="00940FBC" w:rsidRPr="00940FBC">
              <w:rPr>
                <w:rFonts w:ascii="Times New Roman" w:eastAsia="Times New Roman" w:hAnsi="Times New Roman" w:cs="Times New Roman"/>
                <w:sz w:val="24"/>
                <w:szCs w:val="24"/>
                <w:lang w:eastAsia="ru-RU"/>
              </w:rPr>
              <w:t>. Уровнемер ультразвуковой</w:t>
            </w:r>
          </w:p>
        </w:tc>
        <w:tc>
          <w:tcPr>
            <w:tcW w:w="6095" w:type="dxa"/>
          </w:tcPr>
          <w:p w:rsidR="00940FBC" w:rsidRPr="00940FBC" w:rsidRDefault="00940FBC" w:rsidP="00C60B7B">
            <w:pPr>
              <w:spacing w:after="0" w:line="240" w:lineRule="auto"/>
              <w:ind w:firstLine="567"/>
              <w:jc w:val="both"/>
              <w:rPr>
                <w:rFonts w:ascii="Times New Roman" w:eastAsia="Times New Roman" w:hAnsi="Times New Roman" w:cs="Times New Roman"/>
                <w:sz w:val="24"/>
                <w:szCs w:val="24"/>
                <w:lang w:eastAsia="ru-RU"/>
              </w:rPr>
            </w:pPr>
            <w:r w:rsidRPr="00413777">
              <w:rPr>
                <w:rFonts w:ascii="Times New Roman" w:eastAsia="Times New Roman" w:hAnsi="Times New Roman" w:cs="Times New Roman"/>
                <w:b/>
                <w:iCs/>
                <w:sz w:val="24"/>
                <w:szCs w:val="24"/>
                <w:lang w:eastAsia="ru-RU"/>
              </w:rPr>
              <w:t>Ультразвуковой уровнемер</w:t>
            </w:r>
            <w:r w:rsidRPr="00C60B7B">
              <w:rPr>
                <w:rFonts w:ascii="Times New Roman" w:eastAsia="Times New Roman" w:hAnsi="Times New Roman" w:cs="Times New Roman"/>
                <w:i/>
                <w:iCs/>
                <w:sz w:val="24"/>
                <w:szCs w:val="24"/>
                <w:lang w:eastAsia="ru-RU"/>
              </w:rPr>
              <w:t xml:space="preserve"> </w:t>
            </w:r>
            <w:r w:rsidRPr="00940FBC">
              <w:rPr>
                <w:rFonts w:ascii="Times New Roman" w:eastAsia="Times New Roman" w:hAnsi="Times New Roman" w:cs="Times New Roman"/>
                <w:sz w:val="24"/>
                <w:szCs w:val="24"/>
                <w:lang w:eastAsia="ru-RU"/>
              </w:rPr>
              <w:t>предназначен для</w:t>
            </w:r>
            <w:r w:rsidRPr="00940FBC">
              <w:rPr>
                <w:rFonts w:ascii="Times New Roman" w:eastAsia="Times New Roman" w:hAnsi="Times New Roman" w:cs="Times New Roman"/>
                <w:b/>
                <w:sz w:val="24"/>
                <w:szCs w:val="24"/>
                <w:lang w:eastAsia="ru-RU"/>
              </w:rPr>
              <w:t xml:space="preserve"> </w:t>
            </w:r>
            <w:r w:rsidRPr="00940FBC">
              <w:rPr>
                <w:rFonts w:ascii="Times New Roman" w:eastAsia="Times New Roman" w:hAnsi="Times New Roman" w:cs="Times New Roman"/>
                <w:sz w:val="24"/>
                <w:szCs w:val="24"/>
                <w:lang w:eastAsia="ru-RU"/>
              </w:rPr>
              <w:t>бесконтактного автоматического</w:t>
            </w:r>
            <w:r w:rsidRPr="00940FBC">
              <w:rPr>
                <w:rFonts w:ascii="Times New Roman" w:eastAsia="Times New Roman" w:hAnsi="Times New Roman" w:cs="Times New Roman"/>
                <w:b/>
                <w:sz w:val="24"/>
                <w:szCs w:val="24"/>
                <w:lang w:eastAsia="ru-RU"/>
              </w:rPr>
              <w:t xml:space="preserve"> </w:t>
            </w:r>
            <w:r w:rsidRPr="00940FBC">
              <w:rPr>
                <w:rFonts w:ascii="Times New Roman" w:eastAsia="Times New Roman" w:hAnsi="Times New Roman" w:cs="Times New Roman"/>
                <w:sz w:val="24"/>
                <w:szCs w:val="24"/>
                <w:lang w:eastAsia="ru-RU"/>
              </w:rPr>
              <w:t xml:space="preserve">дистанционного измерения уровня жидких сред, в том числе взрывоопасных, агрессивных, вязких, неоднородных, выпадающих в осадок, а также сыпучих материалов с диаметром гранул и кусков от 5 до </w:t>
            </w:r>
            <w:smartTag w:uri="urn:schemas-microsoft-com:office:smarttags" w:element="metricconverter">
              <w:smartTagPr>
                <w:attr w:name="ProductID" w:val="300 мм"/>
              </w:smartTagPr>
              <w:r w:rsidRPr="00940FBC">
                <w:rPr>
                  <w:rFonts w:ascii="Times New Roman" w:eastAsia="Times New Roman" w:hAnsi="Times New Roman" w:cs="Times New Roman"/>
                  <w:sz w:val="24"/>
                  <w:szCs w:val="24"/>
                  <w:lang w:eastAsia="ru-RU"/>
                </w:rPr>
                <w:t>300 мм</w:t>
              </w:r>
            </w:smartTag>
            <w:r w:rsidRPr="00940FBC">
              <w:rPr>
                <w:rFonts w:ascii="Times New Roman" w:eastAsia="Times New Roman" w:hAnsi="Times New Roman" w:cs="Times New Roman"/>
                <w:sz w:val="24"/>
                <w:szCs w:val="24"/>
                <w:lang w:eastAsia="ru-RU"/>
              </w:rPr>
              <w:t xml:space="preserve">, при температуре контролируемой </w:t>
            </w:r>
            <w:proofErr w:type="gramStart"/>
            <w:r w:rsidRPr="00940FBC">
              <w:rPr>
                <w:rFonts w:ascii="Times New Roman" w:eastAsia="Times New Roman" w:hAnsi="Times New Roman" w:cs="Times New Roman"/>
                <w:sz w:val="24"/>
                <w:szCs w:val="24"/>
                <w:lang w:eastAsia="ru-RU"/>
              </w:rPr>
              <w:t>среды  от</w:t>
            </w:r>
            <w:proofErr w:type="gramEnd"/>
            <w:r w:rsidRPr="00940FBC">
              <w:rPr>
                <w:rFonts w:ascii="Times New Roman" w:eastAsia="Times New Roman" w:hAnsi="Times New Roman" w:cs="Times New Roman"/>
                <w:sz w:val="24"/>
                <w:szCs w:val="24"/>
                <w:lang w:eastAsia="ru-RU"/>
              </w:rPr>
              <w:t xml:space="preserve"> минус 30 до плюс 120 °С.</w:t>
            </w:r>
          </w:p>
          <w:p w:rsidR="001E6F6A" w:rsidRPr="00940FBC" w:rsidRDefault="001E6F6A" w:rsidP="001E6F6A">
            <w:pPr>
              <w:spacing w:after="0" w:line="240" w:lineRule="auto"/>
              <w:ind w:firstLine="567"/>
              <w:jc w:val="both"/>
              <w:rPr>
                <w:rFonts w:ascii="Times New Roman" w:eastAsia="Times New Roman" w:hAnsi="Times New Roman" w:cs="Times New Roman"/>
                <w:sz w:val="24"/>
                <w:szCs w:val="24"/>
                <w:lang w:eastAsia="ru-RU"/>
              </w:rPr>
            </w:pPr>
          </w:p>
        </w:tc>
      </w:tr>
    </w:tbl>
    <w:p w:rsidR="00940FBC" w:rsidRPr="00940FBC" w:rsidRDefault="00940FBC" w:rsidP="00C60B7B">
      <w:pPr>
        <w:spacing w:after="0" w:line="240" w:lineRule="auto"/>
        <w:jc w:val="both"/>
        <w:rPr>
          <w:rFonts w:ascii="Times New Roman" w:eastAsia="Times New Roman" w:hAnsi="Times New Roman" w:cs="Times New Roman"/>
          <w:sz w:val="24"/>
          <w:szCs w:val="24"/>
          <w:lang w:eastAsia="ru-RU"/>
        </w:rPr>
      </w:pPr>
    </w:p>
    <w:p w:rsidR="001E6F6A" w:rsidRDefault="001E6F6A" w:rsidP="001E6F6A">
      <w:pPr>
        <w:spacing w:after="0" w:line="240" w:lineRule="auto"/>
        <w:ind w:firstLine="567"/>
        <w:jc w:val="center"/>
        <w:rPr>
          <w:rFonts w:ascii="Times New Roman" w:eastAsia="Times New Roman" w:hAnsi="Times New Roman" w:cs="Times New Roman"/>
          <w:iCs/>
          <w:sz w:val="24"/>
          <w:szCs w:val="24"/>
          <w:lang w:eastAsia="ru-RU"/>
        </w:rPr>
      </w:pPr>
      <w:r w:rsidRPr="00940FBC">
        <w:rPr>
          <w:rFonts w:ascii="Times New Roman" w:eastAsia="Times New Roman" w:hAnsi="Times New Roman" w:cs="Times New Roman"/>
          <w:b/>
          <w:sz w:val="24"/>
          <w:szCs w:val="24"/>
          <w:lang w:eastAsia="ru-RU"/>
        </w:rPr>
        <w:t>Принцип действия</w:t>
      </w:r>
    </w:p>
    <w:p w:rsidR="00940FBC" w:rsidRPr="00940FBC" w:rsidRDefault="00940FBC" w:rsidP="00C60B7B">
      <w:pPr>
        <w:spacing w:after="0" w:line="240" w:lineRule="auto"/>
        <w:jc w:val="both"/>
        <w:rPr>
          <w:rFonts w:ascii="Times New Roman" w:eastAsia="Times New Roman" w:hAnsi="Times New Roman" w:cs="Times New Roman"/>
          <w:sz w:val="24"/>
          <w:szCs w:val="24"/>
          <w:lang w:eastAsia="ru-RU"/>
        </w:rPr>
      </w:pPr>
    </w:p>
    <w:p w:rsidR="00940FBC" w:rsidRPr="00940FBC" w:rsidRDefault="001E6F6A" w:rsidP="001E6F6A">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3E3621DB" wp14:editId="3FFE0D14">
            <wp:extent cx="5683885" cy="35267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91113" cy="3531253"/>
                    </a:xfrm>
                    <a:prstGeom prst="rect">
                      <a:avLst/>
                    </a:prstGeom>
                  </pic:spPr>
                </pic:pic>
              </a:graphicData>
            </a:graphic>
          </wp:inline>
        </w:drawing>
      </w:r>
    </w:p>
    <w:tbl>
      <w:tblPr>
        <w:tblW w:w="0" w:type="auto"/>
        <w:tblLook w:val="04A0" w:firstRow="1" w:lastRow="0" w:firstColumn="1" w:lastColumn="0" w:noHBand="0" w:noVBand="1"/>
      </w:tblPr>
      <w:tblGrid>
        <w:gridCol w:w="5069"/>
        <w:gridCol w:w="5069"/>
      </w:tblGrid>
      <w:tr w:rsidR="00940FBC" w:rsidRPr="00940FBC" w:rsidTr="00FE4708">
        <w:tc>
          <w:tcPr>
            <w:tcW w:w="5069" w:type="dxa"/>
          </w:tcPr>
          <w:p w:rsidR="00940FBC" w:rsidRPr="00940FBC" w:rsidRDefault="00940FBC" w:rsidP="00C60B7B">
            <w:pPr>
              <w:spacing w:after="0" w:line="240" w:lineRule="auto"/>
              <w:jc w:val="both"/>
              <w:rPr>
                <w:rFonts w:ascii="Times New Roman" w:eastAsia="Times New Roman" w:hAnsi="Times New Roman" w:cs="Times New Roman"/>
                <w:sz w:val="24"/>
                <w:szCs w:val="24"/>
                <w:lang w:eastAsia="ru-RU"/>
              </w:rPr>
            </w:pPr>
          </w:p>
        </w:tc>
        <w:tc>
          <w:tcPr>
            <w:tcW w:w="5069" w:type="dxa"/>
          </w:tcPr>
          <w:p w:rsidR="00940FBC" w:rsidRPr="00940FBC" w:rsidRDefault="00940FBC" w:rsidP="00C60B7B">
            <w:pPr>
              <w:spacing w:after="0" w:line="240" w:lineRule="auto"/>
              <w:jc w:val="both"/>
              <w:rPr>
                <w:rFonts w:ascii="Times New Roman" w:eastAsia="Times New Roman" w:hAnsi="Times New Roman" w:cs="Times New Roman"/>
                <w:sz w:val="24"/>
                <w:szCs w:val="24"/>
                <w:lang w:eastAsia="ru-RU"/>
              </w:rPr>
            </w:pPr>
          </w:p>
        </w:tc>
      </w:tr>
    </w:tbl>
    <w:p w:rsidR="00940FBC" w:rsidRDefault="009101B1" w:rsidP="009101B1">
      <w:pPr>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Радарные</w:t>
      </w:r>
      <w:r w:rsidRPr="009101B1">
        <w:rPr>
          <w:rFonts w:ascii="Times New Roman" w:eastAsia="Times New Roman" w:hAnsi="Times New Roman" w:cs="Times New Roman"/>
          <w:b/>
          <w:bCs/>
          <w:color w:val="FF0000"/>
          <w:sz w:val="24"/>
          <w:szCs w:val="24"/>
          <w:lang w:eastAsia="ru-RU"/>
        </w:rPr>
        <w:t xml:space="preserve"> уровнемер</w:t>
      </w:r>
      <w:r>
        <w:rPr>
          <w:rFonts w:ascii="Times New Roman" w:eastAsia="Times New Roman" w:hAnsi="Times New Roman" w:cs="Times New Roman"/>
          <w:b/>
          <w:bCs/>
          <w:color w:val="FF0000"/>
          <w:sz w:val="24"/>
          <w:szCs w:val="24"/>
          <w:lang w:eastAsia="ru-RU"/>
        </w:rPr>
        <w:t>ы</w:t>
      </w:r>
    </w:p>
    <w:p w:rsidR="00783B3F" w:rsidRPr="00940FBC" w:rsidRDefault="00783B3F" w:rsidP="009101B1">
      <w:pPr>
        <w:spacing w:after="0" w:line="240" w:lineRule="auto"/>
        <w:jc w:val="center"/>
        <w:rPr>
          <w:rFonts w:ascii="Times New Roman" w:eastAsia="Times New Roman" w:hAnsi="Times New Roman" w:cs="Times New Roman"/>
          <w:b/>
          <w:bCs/>
          <w:color w:val="FF0000"/>
          <w:sz w:val="24"/>
          <w:szCs w:val="24"/>
          <w:lang w:eastAsia="ru-RU"/>
        </w:rPr>
      </w:pPr>
    </w:p>
    <w:p w:rsidR="009101B1" w:rsidRPr="009101B1"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101B1">
        <w:rPr>
          <w:rFonts w:ascii="Times New Roman" w:eastAsia="Times New Roman" w:hAnsi="Times New Roman" w:cs="Times New Roman"/>
          <w:b/>
          <w:color w:val="000000" w:themeColor="text1"/>
          <w:sz w:val="24"/>
          <w:szCs w:val="24"/>
          <w:lang w:eastAsia="ru-RU"/>
        </w:rPr>
        <w:t>Радарный уровнемер</w:t>
      </w:r>
      <w:r w:rsidRPr="009101B1">
        <w:rPr>
          <w:rFonts w:ascii="Times New Roman" w:eastAsia="Times New Roman" w:hAnsi="Times New Roman" w:cs="Times New Roman"/>
          <w:color w:val="000000" w:themeColor="text1"/>
          <w:sz w:val="24"/>
          <w:szCs w:val="24"/>
          <w:lang w:eastAsia="ru-RU"/>
        </w:rPr>
        <w:t xml:space="preserve"> – это прибор, который используется для измерения уровня жидкости, сыпучих материалов, пастообразных сред и газов в емкостях, баках и резервуарах. Он основывается на принципе отражения радарного сигнала от поверхности измеряемой среды.</w:t>
      </w:r>
    </w:p>
    <w:p w:rsidR="009101B1" w:rsidRPr="009101B1"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101B1" w:rsidRPr="009101B1"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101B1">
        <w:rPr>
          <w:rFonts w:ascii="Times New Roman" w:eastAsia="Times New Roman" w:hAnsi="Times New Roman" w:cs="Times New Roman"/>
          <w:color w:val="000000" w:themeColor="text1"/>
          <w:sz w:val="24"/>
          <w:szCs w:val="24"/>
          <w:lang w:eastAsia="ru-RU"/>
        </w:rPr>
        <w:t>Радарный уровнемер является уровнемером непрерывного действия, что позволяет производить измерения постоянно и передавать данные в режиме реального времени. Уровнемеры данного типа содержат большой набор электроники внутри компактного корпуса, что позволяет настраивать прибор и добиваться точных измерений. Современные модели датчиков способны отфильтровывать ложные отражения, например, от пены и других объектов, обеспечивая максимальную точность измерений.</w:t>
      </w:r>
    </w:p>
    <w:p w:rsidR="009101B1" w:rsidRPr="009101B1" w:rsidRDefault="009101B1" w:rsidP="009101B1">
      <w:pPr>
        <w:spacing w:after="0" w:line="240" w:lineRule="auto"/>
        <w:ind w:firstLine="567"/>
        <w:jc w:val="center"/>
        <w:rPr>
          <w:rFonts w:ascii="Times New Roman" w:eastAsia="Times New Roman" w:hAnsi="Times New Roman" w:cs="Times New Roman"/>
          <w:color w:val="000000" w:themeColor="text1"/>
          <w:sz w:val="24"/>
          <w:szCs w:val="24"/>
          <w:lang w:eastAsia="ru-RU"/>
        </w:rPr>
      </w:pPr>
      <w:r>
        <w:rPr>
          <w:noProof/>
          <w:lang w:eastAsia="ru-RU"/>
        </w:rPr>
        <w:lastRenderedPageBreak/>
        <w:drawing>
          <wp:inline distT="0" distB="0" distL="0" distR="0" wp14:anchorId="1DA0E23E" wp14:editId="60452E83">
            <wp:extent cx="5505450" cy="3009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5450" cy="3009900"/>
                    </a:xfrm>
                    <a:prstGeom prst="rect">
                      <a:avLst/>
                    </a:prstGeom>
                  </pic:spPr>
                </pic:pic>
              </a:graphicData>
            </a:graphic>
          </wp:inline>
        </w:drawing>
      </w:r>
    </w:p>
    <w:p w:rsidR="009101B1"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101B1">
        <w:rPr>
          <w:rFonts w:ascii="Times New Roman" w:eastAsia="Times New Roman" w:hAnsi="Times New Roman" w:cs="Times New Roman"/>
          <w:color w:val="000000" w:themeColor="text1"/>
          <w:sz w:val="24"/>
          <w:szCs w:val="24"/>
          <w:lang w:eastAsia="ru-RU"/>
        </w:rPr>
        <w:t xml:space="preserve">             </w:t>
      </w:r>
      <w:r w:rsidRPr="009101B1">
        <w:rPr>
          <w:rFonts w:ascii="Times New Roman" w:eastAsia="Times New Roman" w:hAnsi="Times New Roman" w:cs="Times New Roman"/>
          <w:b/>
          <w:color w:val="000000" w:themeColor="text1"/>
          <w:sz w:val="24"/>
          <w:szCs w:val="24"/>
          <w:lang w:eastAsia="ru-RU"/>
        </w:rPr>
        <w:t>Принцип работы радарного уровнемера</w:t>
      </w:r>
      <w:r w:rsidRPr="009101B1">
        <w:rPr>
          <w:rFonts w:ascii="Times New Roman" w:eastAsia="Times New Roman" w:hAnsi="Times New Roman" w:cs="Times New Roman"/>
          <w:color w:val="000000" w:themeColor="text1"/>
          <w:sz w:val="24"/>
          <w:szCs w:val="24"/>
          <w:lang w:eastAsia="ru-RU"/>
        </w:rPr>
        <w:t xml:space="preserve"> заключается в следующем: устройство излучает высокочастотный сигнал, который распространяется от датчика в сторону измеряемой среды. Сигнал отражается от поверхности измеряемой среды </w:t>
      </w:r>
      <w:r w:rsidRPr="009101B1">
        <w:rPr>
          <w:rFonts w:ascii="Times New Roman" w:eastAsia="Times New Roman" w:hAnsi="Times New Roman" w:cs="Times New Roman"/>
          <w:color w:val="000000" w:themeColor="text1"/>
          <w:sz w:val="24"/>
          <w:szCs w:val="24"/>
          <w:lang w:eastAsia="ru-RU"/>
        </w:rPr>
        <w:t>и принимается</w:t>
      </w:r>
      <w:r w:rsidRPr="009101B1">
        <w:rPr>
          <w:rFonts w:ascii="Times New Roman" w:eastAsia="Times New Roman" w:hAnsi="Times New Roman" w:cs="Times New Roman"/>
          <w:color w:val="000000" w:themeColor="text1"/>
          <w:sz w:val="24"/>
          <w:szCs w:val="24"/>
          <w:lang w:eastAsia="ru-RU"/>
        </w:rPr>
        <w:t xml:space="preserve"> уровнемером, который вычисляет время, за которое сигнал вернулся обратно к датчику. Используя эту информацию, уровнемер определяет расстояние до поверхности измеряемой среды.</w:t>
      </w:r>
    </w:p>
    <w:p w:rsidR="009101B1"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101B1" w:rsidRPr="009101B1"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101B1">
        <w:rPr>
          <w:rFonts w:ascii="Times New Roman" w:eastAsia="Times New Roman" w:hAnsi="Times New Roman" w:cs="Times New Roman"/>
          <w:color w:val="000000" w:themeColor="text1"/>
          <w:sz w:val="24"/>
          <w:szCs w:val="24"/>
          <w:lang w:eastAsia="ru-RU"/>
        </w:rPr>
        <w:t xml:space="preserve"> Благодаря этому, можно определить уровень жидкости, сыпучих материалов и других сред в емкостях и резервуарах. Расстояние от датчика до измеряемой среды определяется путем умножения временной задержки отраженного сигнала на скорость распространения электромагнитной волны. </w:t>
      </w:r>
    </w:p>
    <w:p w:rsidR="009101B1" w:rsidRPr="009101B1"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129E3" w:rsidRPr="00940FBC" w:rsidRDefault="009101B1" w:rsidP="009101B1">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9101B1">
        <w:rPr>
          <w:rFonts w:ascii="Times New Roman" w:eastAsia="Times New Roman" w:hAnsi="Times New Roman" w:cs="Times New Roman"/>
          <w:color w:val="000000" w:themeColor="text1"/>
          <w:sz w:val="24"/>
          <w:szCs w:val="24"/>
          <w:lang w:eastAsia="ru-RU"/>
        </w:rPr>
        <w:t>Кроме того, радарный уровнемер имеет высокую точность измерений и обладает способностью работать в условиях, где традиционные методы измерения не могут быть применены. Он может измерять уровень жидкости или других сред с высокой точностью, даже если на поверхности измеряемой среды присутствуют вспенивающиеся жидкости, масла и другие препятствия.</w:t>
      </w:r>
    </w:p>
    <w:p w:rsidR="009101B1" w:rsidRDefault="009101B1" w:rsidP="004563C2">
      <w:pPr>
        <w:spacing w:after="0" w:line="240" w:lineRule="auto"/>
        <w:jc w:val="center"/>
        <w:rPr>
          <w:rFonts w:ascii="Times New Roman" w:eastAsia="Times New Roman" w:hAnsi="Times New Roman" w:cs="Times New Roman"/>
          <w:b/>
          <w:bCs/>
          <w:color w:val="FF0000"/>
          <w:sz w:val="24"/>
          <w:szCs w:val="24"/>
          <w:lang w:eastAsia="ru-RU"/>
        </w:rPr>
      </w:pPr>
    </w:p>
    <w:p w:rsidR="00940FBC" w:rsidRDefault="00940FBC" w:rsidP="004563C2">
      <w:pPr>
        <w:spacing w:after="0" w:line="240" w:lineRule="auto"/>
        <w:jc w:val="center"/>
        <w:rPr>
          <w:rFonts w:ascii="Times New Roman" w:eastAsia="Times New Roman" w:hAnsi="Times New Roman" w:cs="Times New Roman"/>
          <w:b/>
          <w:bCs/>
          <w:color w:val="FF0000"/>
          <w:sz w:val="24"/>
          <w:szCs w:val="24"/>
          <w:lang w:eastAsia="ru-RU"/>
        </w:rPr>
      </w:pPr>
      <w:r w:rsidRPr="00940FBC">
        <w:rPr>
          <w:rFonts w:ascii="Times New Roman" w:eastAsia="Times New Roman" w:hAnsi="Times New Roman" w:cs="Times New Roman"/>
          <w:b/>
          <w:bCs/>
          <w:color w:val="FF0000"/>
          <w:sz w:val="24"/>
          <w:szCs w:val="24"/>
          <w:lang w:eastAsia="ru-RU"/>
        </w:rPr>
        <w:t>Электрические уровнемеры</w:t>
      </w:r>
    </w:p>
    <w:p w:rsidR="00783B3F" w:rsidRPr="00940FBC" w:rsidRDefault="00783B3F" w:rsidP="004563C2">
      <w:pPr>
        <w:spacing w:after="0" w:line="240" w:lineRule="auto"/>
        <w:jc w:val="center"/>
        <w:rPr>
          <w:rFonts w:ascii="Times New Roman" w:eastAsia="Times New Roman" w:hAnsi="Times New Roman" w:cs="Times New Roman"/>
          <w:b/>
          <w:bCs/>
          <w:color w:val="FF0000"/>
          <w:sz w:val="24"/>
          <w:szCs w:val="24"/>
          <w:lang w:eastAsia="ru-RU"/>
        </w:rPr>
      </w:pPr>
    </w:p>
    <w:p w:rsidR="00AD74C8" w:rsidRPr="00AD74C8" w:rsidRDefault="00AD74C8" w:rsidP="00AD74C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D74C8">
        <w:rPr>
          <w:rFonts w:ascii="Times New Roman" w:eastAsia="Times New Roman" w:hAnsi="Times New Roman" w:cs="Times New Roman"/>
          <w:color w:val="000000" w:themeColor="text1"/>
          <w:sz w:val="24"/>
          <w:szCs w:val="24"/>
          <w:lang w:eastAsia="ru-RU"/>
        </w:rPr>
        <w:t>К электрическим уровнемерам относятся те приборы измерения уровня, в которых уровень контролируемой среды преобразуется в какой-либо электрический сигнал.</w:t>
      </w:r>
    </w:p>
    <w:p w:rsidR="00AD74C8" w:rsidRDefault="00AD74C8" w:rsidP="00AD74C8">
      <w:pPr>
        <w:shd w:val="clear" w:color="auto" w:fill="FFFFFF"/>
        <w:spacing w:after="0" w:line="240" w:lineRule="auto"/>
        <w:jc w:val="both"/>
        <w:rPr>
          <w:rFonts w:ascii="Times New Roman" w:eastAsia="Times New Roman" w:hAnsi="Times New Roman" w:cs="Times New Roman"/>
          <w:color w:val="525252"/>
          <w:sz w:val="24"/>
          <w:szCs w:val="24"/>
          <w:lang w:eastAsia="ru-RU"/>
        </w:rPr>
      </w:pPr>
    </w:p>
    <w:p w:rsidR="00AD74C8" w:rsidRDefault="00AD74C8" w:rsidP="00AD74C8">
      <w:pPr>
        <w:shd w:val="clear" w:color="auto" w:fill="FFFFFF"/>
        <w:spacing w:after="0" w:line="240" w:lineRule="auto"/>
        <w:jc w:val="center"/>
        <w:rPr>
          <w:rFonts w:ascii="Times New Roman" w:eastAsia="Times New Roman" w:hAnsi="Times New Roman" w:cs="Times New Roman"/>
          <w:color w:val="525252"/>
          <w:sz w:val="24"/>
          <w:szCs w:val="24"/>
          <w:lang w:eastAsia="ru-RU"/>
        </w:rPr>
      </w:pPr>
      <w:r w:rsidRPr="00AD74C8">
        <w:rPr>
          <w:rFonts w:ascii="Times New Roman" w:eastAsia="Times New Roman" w:hAnsi="Times New Roman" w:cs="Times New Roman"/>
          <w:color w:val="000000" w:themeColor="text1"/>
          <w:sz w:val="24"/>
          <w:szCs w:val="24"/>
          <w:lang w:eastAsia="ru-RU"/>
        </w:rPr>
        <w:t>Виды электрических уровнемеров</w:t>
      </w:r>
      <w:r w:rsidRPr="00AD74C8">
        <w:rPr>
          <w:rFonts w:ascii="Times New Roman" w:eastAsia="Times New Roman" w:hAnsi="Times New Roman" w:cs="Times New Roman"/>
          <w:color w:val="525252"/>
          <w:sz w:val="24"/>
          <w:szCs w:val="24"/>
          <w:lang w:eastAsia="ru-RU"/>
        </w:rPr>
        <w:t>:</w:t>
      </w:r>
    </w:p>
    <w:p w:rsidR="00AD74C8" w:rsidRPr="00AD74C8" w:rsidRDefault="00AD74C8" w:rsidP="00AD74C8">
      <w:pPr>
        <w:pStyle w:val="a3"/>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D74C8">
        <w:rPr>
          <w:rFonts w:ascii="Times New Roman" w:eastAsia="Times New Roman" w:hAnsi="Times New Roman" w:cs="Times New Roman"/>
          <w:color w:val="000000" w:themeColor="text1"/>
          <w:sz w:val="24"/>
          <w:szCs w:val="24"/>
          <w:lang w:eastAsia="ru-RU"/>
        </w:rPr>
        <w:t> </w:t>
      </w:r>
      <w:hyperlink r:id="rId9" w:tgtFrame="_blank" w:history="1">
        <w:r w:rsidRPr="00AD74C8">
          <w:rPr>
            <w:rFonts w:ascii="Times New Roman" w:eastAsia="Times New Roman" w:hAnsi="Times New Roman" w:cs="Times New Roman"/>
            <w:color w:val="000000" w:themeColor="text1"/>
            <w:sz w:val="24"/>
            <w:szCs w:val="24"/>
            <w:lang w:eastAsia="ru-RU"/>
          </w:rPr>
          <w:t>емкостные уровнемеры</w:t>
        </w:r>
      </w:hyperlink>
      <w:r w:rsidRPr="00AD74C8">
        <w:rPr>
          <w:rFonts w:ascii="Times New Roman" w:eastAsia="Times New Roman" w:hAnsi="Times New Roman" w:cs="Times New Roman"/>
          <w:color w:val="000000" w:themeColor="text1"/>
          <w:sz w:val="24"/>
          <w:szCs w:val="24"/>
          <w:lang w:eastAsia="ru-RU"/>
        </w:rPr>
        <w:t>,</w:t>
      </w:r>
    </w:p>
    <w:p w:rsidR="00AD74C8" w:rsidRPr="00AD74C8" w:rsidRDefault="00AD74C8" w:rsidP="00AD74C8">
      <w:pPr>
        <w:pStyle w:val="a3"/>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D74C8">
        <w:rPr>
          <w:rFonts w:ascii="Times New Roman" w:eastAsia="Times New Roman" w:hAnsi="Times New Roman" w:cs="Times New Roman"/>
          <w:color w:val="000000" w:themeColor="text1"/>
          <w:sz w:val="24"/>
          <w:szCs w:val="24"/>
          <w:lang w:eastAsia="ru-RU"/>
        </w:rPr>
        <w:t> </w:t>
      </w:r>
      <w:hyperlink r:id="rId10" w:tgtFrame="_blank" w:history="1">
        <w:r w:rsidRPr="00AD74C8">
          <w:rPr>
            <w:rFonts w:ascii="Times New Roman" w:eastAsia="Times New Roman" w:hAnsi="Times New Roman" w:cs="Times New Roman"/>
            <w:color w:val="000000" w:themeColor="text1"/>
            <w:sz w:val="24"/>
            <w:szCs w:val="24"/>
            <w:lang w:eastAsia="ru-RU"/>
          </w:rPr>
          <w:t>кондуктометрические (омические) уровнемеры</w:t>
        </w:r>
      </w:hyperlink>
    </w:p>
    <w:p w:rsidR="00AD74C8" w:rsidRDefault="00AD74C8" w:rsidP="00AD74C8">
      <w:pPr>
        <w:pStyle w:val="a3"/>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hyperlink r:id="rId11" w:tgtFrame="_blank" w:history="1">
        <w:r w:rsidRPr="00AD74C8">
          <w:rPr>
            <w:rFonts w:ascii="Times New Roman" w:eastAsia="Times New Roman" w:hAnsi="Times New Roman" w:cs="Times New Roman"/>
            <w:color w:val="000000" w:themeColor="text1"/>
            <w:sz w:val="24"/>
            <w:szCs w:val="24"/>
            <w:lang w:eastAsia="ru-RU"/>
          </w:rPr>
          <w:t>вибрационные уровнемеры</w:t>
        </w:r>
      </w:hyperlink>
    </w:p>
    <w:p w:rsidR="00AD74C8" w:rsidRPr="00AD74C8" w:rsidRDefault="00AD74C8" w:rsidP="00AD74C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AD74C8" w:rsidRPr="00AD74C8" w:rsidRDefault="00AD74C8" w:rsidP="00AD74C8">
      <w:pPr>
        <w:shd w:val="clear" w:color="auto" w:fill="FFFFFF"/>
        <w:spacing w:after="120" w:line="240" w:lineRule="auto"/>
        <w:jc w:val="center"/>
        <w:outlineLvl w:val="1"/>
        <w:rPr>
          <w:rFonts w:ascii="Times New Roman" w:eastAsia="Times New Roman" w:hAnsi="Times New Roman" w:cs="Times New Roman"/>
          <w:b/>
          <w:bCs/>
          <w:color w:val="373737"/>
          <w:sz w:val="24"/>
          <w:szCs w:val="36"/>
          <w:lang w:eastAsia="ru-RU"/>
        </w:rPr>
      </w:pPr>
      <w:r w:rsidRPr="00AD74C8">
        <w:rPr>
          <w:rFonts w:ascii="Times New Roman" w:eastAsia="Times New Roman" w:hAnsi="Times New Roman" w:cs="Times New Roman"/>
          <w:b/>
          <w:bCs/>
          <w:color w:val="373737"/>
          <w:sz w:val="24"/>
          <w:szCs w:val="36"/>
          <w:lang w:eastAsia="ru-RU"/>
        </w:rPr>
        <w:t>Емкостные уровнемеры</w:t>
      </w:r>
    </w:p>
    <w:p w:rsidR="00AD74C8" w:rsidRPr="00AD74C8" w:rsidRDefault="00AD74C8" w:rsidP="00AD74C8">
      <w:pPr>
        <w:shd w:val="clear" w:color="auto" w:fill="FFFFFF"/>
        <w:spacing w:after="0" w:line="240" w:lineRule="auto"/>
        <w:jc w:val="both"/>
        <w:rPr>
          <w:rFonts w:ascii="Times New Roman" w:eastAsia="Times New Roman" w:hAnsi="Times New Roman" w:cs="Times New Roman"/>
          <w:color w:val="000000" w:themeColor="text1"/>
          <w:sz w:val="24"/>
          <w:szCs w:val="21"/>
          <w:lang w:eastAsia="ru-RU"/>
        </w:rPr>
      </w:pPr>
      <w:r w:rsidRPr="00AD74C8">
        <w:rPr>
          <w:rFonts w:ascii="Times New Roman" w:eastAsia="Times New Roman" w:hAnsi="Times New Roman" w:cs="Times New Roman"/>
          <w:b/>
          <w:color w:val="000000" w:themeColor="text1"/>
          <w:sz w:val="24"/>
          <w:szCs w:val="21"/>
          <w:lang w:eastAsia="ru-RU"/>
        </w:rPr>
        <w:t>Принцип действия емкостных уровнемеров</w:t>
      </w:r>
      <w:r w:rsidRPr="00AD74C8">
        <w:rPr>
          <w:rFonts w:ascii="Times New Roman" w:eastAsia="Times New Roman" w:hAnsi="Times New Roman" w:cs="Times New Roman"/>
          <w:color w:val="000000" w:themeColor="text1"/>
          <w:sz w:val="24"/>
          <w:szCs w:val="21"/>
          <w:lang w:eastAsia="ru-RU"/>
        </w:rPr>
        <w:t> основан на различии диэлектрической проницаемости контролируемой среды (водных растворов солей, кислот, щелочей) и диэлектрической проницаемости воздуха либо водяных паров. Измерительная схема емкостног</w:t>
      </w:r>
      <w:r>
        <w:rPr>
          <w:rFonts w:ascii="Times New Roman" w:eastAsia="Times New Roman" w:hAnsi="Times New Roman" w:cs="Times New Roman"/>
          <w:color w:val="000000" w:themeColor="text1"/>
          <w:sz w:val="24"/>
          <w:szCs w:val="21"/>
          <w:lang w:eastAsia="ru-RU"/>
        </w:rPr>
        <w:t>о уровнемера приведена на рис. 3</w:t>
      </w:r>
      <w:r w:rsidRPr="00AD74C8">
        <w:rPr>
          <w:rFonts w:ascii="Times New Roman" w:eastAsia="Times New Roman" w:hAnsi="Times New Roman" w:cs="Times New Roman"/>
          <w:color w:val="000000" w:themeColor="text1"/>
          <w:sz w:val="24"/>
          <w:szCs w:val="21"/>
          <w:lang w:eastAsia="ru-RU"/>
        </w:rPr>
        <w:t>.</w:t>
      </w:r>
    </w:p>
    <w:p w:rsidR="00AD74C8" w:rsidRPr="00AD74C8" w:rsidRDefault="00AD74C8" w:rsidP="00AD74C8">
      <w:pPr>
        <w:shd w:val="clear" w:color="auto" w:fill="FFFFFF"/>
        <w:spacing w:after="0" w:line="240" w:lineRule="auto"/>
        <w:jc w:val="center"/>
        <w:rPr>
          <w:rFonts w:ascii="Verdana" w:eastAsia="Times New Roman" w:hAnsi="Verdana" w:cs="Times New Roman"/>
          <w:color w:val="161616"/>
          <w:sz w:val="18"/>
          <w:szCs w:val="18"/>
          <w:lang w:eastAsia="ru-RU"/>
        </w:rPr>
      </w:pPr>
      <w:r w:rsidRPr="00AD74C8">
        <w:rPr>
          <w:rFonts w:ascii="Verdana" w:eastAsia="Times New Roman" w:hAnsi="Verdana" w:cs="Times New Roman"/>
          <w:noProof/>
          <w:color w:val="161616"/>
          <w:sz w:val="18"/>
          <w:szCs w:val="18"/>
          <w:lang w:eastAsia="ru-RU"/>
        </w:rPr>
        <w:lastRenderedPageBreak/>
        <w:drawing>
          <wp:inline distT="0" distB="0" distL="0" distR="0" wp14:anchorId="31333BDB" wp14:editId="2524D5D8">
            <wp:extent cx="2581275" cy="2809875"/>
            <wp:effectExtent l="0" t="0" r="9525" b="9525"/>
            <wp:docPr id="21" name="Рисунок 21" descr="принцип действия емкостных уровне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ринцип действия емкостных уровне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2809875"/>
                    </a:xfrm>
                    <a:prstGeom prst="rect">
                      <a:avLst/>
                    </a:prstGeom>
                    <a:noFill/>
                    <a:ln>
                      <a:noFill/>
                    </a:ln>
                  </pic:spPr>
                </pic:pic>
              </a:graphicData>
            </a:graphic>
          </wp:inline>
        </w:drawing>
      </w:r>
    </w:p>
    <w:p w:rsidR="00AD74C8" w:rsidRDefault="00AD74C8" w:rsidP="00AD74C8">
      <w:pPr>
        <w:shd w:val="clear" w:color="auto" w:fill="FFFFFF"/>
        <w:spacing w:after="0" w:line="240" w:lineRule="auto"/>
        <w:jc w:val="center"/>
        <w:rPr>
          <w:rFonts w:ascii="Arial" w:eastAsia="Times New Roman" w:hAnsi="Arial" w:cs="Arial"/>
          <w:b/>
          <w:bCs/>
          <w:color w:val="525252"/>
          <w:sz w:val="21"/>
          <w:szCs w:val="21"/>
          <w:lang w:eastAsia="ru-RU"/>
        </w:rPr>
      </w:pPr>
      <w:r>
        <w:rPr>
          <w:rFonts w:ascii="Arial" w:eastAsia="Times New Roman" w:hAnsi="Arial" w:cs="Arial"/>
          <w:b/>
          <w:bCs/>
          <w:color w:val="525252"/>
          <w:sz w:val="21"/>
          <w:szCs w:val="21"/>
          <w:lang w:eastAsia="ru-RU"/>
        </w:rPr>
        <w:t>Рис. 3</w:t>
      </w:r>
      <w:r w:rsidRPr="00AD74C8">
        <w:rPr>
          <w:rFonts w:ascii="Arial" w:eastAsia="Times New Roman" w:hAnsi="Arial" w:cs="Arial"/>
          <w:b/>
          <w:bCs/>
          <w:color w:val="525252"/>
          <w:sz w:val="21"/>
          <w:szCs w:val="21"/>
          <w:lang w:eastAsia="ru-RU"/>
        </w:rPr>
        <w:t>. Ёмкостной уровнемер: 1, 2 - электроды; 3 - электронный блок</w:t>
      </w:r>
    </w:p>
    <w:p w:rsidR="00AD74C8" w:rsidRPr="00AD74C8" w:rsidRDefault="00AD74C8" w:rsidP="00AD74C8">
      <w:pPr>
        <w:shd w:val="clear" w:color="auto" w:fill="FFFFFF"/>
        <w:spacing w:after="0" w:line="240" w:lineRule="auto"/>
        <w:jc w:val="center"/>
        <w:rPr>
          <w:rFonts w:ascii="Arial" w:eastAsia="Times New Roman" w:hAnsi="Arial" w:cs="Arial"/>
          <w:color w:val="525252"/>
          <w:sz w:val="21"/>
          <w:szCs w:val="21"/>
          <w:lang w:eastAsia="ru-RU"/>
        </w:rPr>
      </w:pPr>
    </w:p>
    <w:p w:rsidR="00AD74C8" w:rsidRPr="00AD74C8" w:rsidRDefault="00AD74C8" w:rsidP="00AD74C8">
      <w:pPr>
        <w:shd w:val="clear" w:color="auto" w:fill="FFFFFF"/>
        <w:spacing w:after="0" w:line="240" w:lineRule="auto"/>
        <w:jc w:val="both"/>
        <w:rPr>
          <w:rFonts w:ascii="Times New Roman" w:eastAsia="Times New Roman" w:hAnsi="Times New Roman" w:cs="Times New Roman"/>
          <w:color w:val="000000" w:themeColor="text1"/>
          <w:sz w:val="24"/>
          <w:szCs w:val="21"/>
          <w:lang w:eastAsia="ru-RU"/>
        </w:rPr>
      </w:pPr>
      <w:r w:rsidRPr="00AD74C8">
        <w:rPr>
          <w:rFonts w:ascii="Times New Roman" w:eastAsia="Times New Roman" w:hAnsi="Times New Roman" w:cs="Times New Roman"/>
          <w:color w:val="000000" w:themeColor="text1"/>
          <w:sz w:val="24"/>
          <w:szCs w:val="21"/>
          <w:lang w:eastAsia="ru-RU"/>
        </w:rPr>
        <w:t>В сосуд с контролируемой жидкостью опущен преобразователь, который представляет собой электрический конденсатор. Емкость такого конденсатора зависит от уровня электропроводящей жидкости. Преобразователи бывают пластинчатыми, цилиндрическими или в виде стержня.</w:t>
      </w:r>
    </w:p>
    <w:p w:rsidR="00AD74C8" w:rsidRPr="00AD74C8" w:rsidRDefault="00AD74C8" w:rsidP="00AD74C8">
      <w:pPr>
        <w:shd w:val="clear" w:color="auto" w:fill="FFFFFF"/>
        <w:spacing w:after="0" w:line="240" w:lineRule="auto"/>
        <w:jc w:val="both"/>
        <w:rPr>
          <w:rFonts w:ascii="Times New Roman" w:eastAsia="Times New Roman" w:hAnsi="Times New Roman" w:cs="Times New Roman"/>
          <w:color w:val="000000" w:themeColor="text1"/>
          <w:sz w:val="24"/>
          <w:szCs w:val="21"/>
          <w:lang w:eastAsia="ru-RU"/>
        </w:rPr>
      </w:pPr>
      <w:r w:rsidRPr="00AD74C8">
        <w:rPr>
          <w:rFonts w:ascii="Times New Roman" w:eastAsia="Times New Roman" w:hAnsi="Times New Roman" w:cs="Times New Roman"/>
          <w:color w:val="000000" w:themeColor="text1"/>
          <w:sz w:val="24"/>
          <w:szCs w:val="21"/>
          <w:lang w:eastAsia="ru-RU"/>
        </w:rPr>
        <w:t>Цилиндрические преобразователи выполняются из нескольких труб, расположенных концентрическим образом, пространство между которыми на высоту h заполняет контролируемая жидкость. Емкость преобразователя равна сумме емкостей двух его участков - погруженного в жидкость с одной диэлектрической проницаемостью (</w:t>
      </w:r>
      <w:proofErr w:type="spellStart"/>
      <w:r w:rsidRPr="00AD74C8">
        <w:rPr>
          <w:rFonts w:ascii="Times New Roman" w:eastAsia="Times New Roman" w:hAnsi="Times New Roman" w:cs="Times New Roman"/>
          <w:color w:val="000000" w:themeColor="text1"/>
          <w:sz w:val="24"/>
          <w:szCs w:val="21"/>
          <w:lang w:eastAsia="ru-RU"/>
        </w:rPr>
        <w:t>εж</w:t>
      </w:r>
      <w:proofErr w:type="spellEnd"/>
      <w:r w:rsidRPr="00AD74C8">
        <w:rPr>
          <w:rFonts w:ascii="Times New Roman" w:eastAsia="Times New Roman" w:hAnsi="Times New Roman" w:cs="Times New Roman"/>
          <w:color w:val="000000" w:themeColor="text1"/>
          <w:sz w:val="24"/>
          <w:szCs w:val="21"/>
          <w:lang w:eastAsia="ru-RU"/>
        </w:rPr>
        <w:t>) и находящегося в воздухе с другой диэлектрической проницаемостью (</w:t>
      </w:r>
      <w:proofErr w:type="spellStart"/>
      <w:r w:rsidRPr="00AD74C8">
        <w:rPr>
          <w:rFonts w:ascii="Times New Roman" w:eastAsia="Times New Roman" w:hAnsi="Times New Roman" w:cs="Times New Roman"/>
          <w:color w:val="000000" w:themeColor="text1"/>
          <w:sz w:val="24"/>
          <w:szCs w:val="21"/>
          <w:lang w:eastAsia="ru-RU"/>
        </w:rPr>
        <w:t>εср</w:t>
      </w:r>
      <w:proofErr w:type="spellEnd"/>
      <w:r w:rsidRPr="00AD74C8">
        <w:rPr>
          <w:rFonts w:ascii="Times New Roman" w:eastAsia="Times New Roman" w:hAnsi="Times New Roman" w:cs="Times New Roman"/>
          <w:color w:val="000000" w:themeColor="text1"/>
          <w:sz w:val="24"/>
          <w:szCs w:val="21"/>
          <w:lang w:eastAsia="ru-RU"/>
        </w:rPr>
        <w:t xml:space="preserve">, для воздуха </w:t>
      </w:r>
      <w:proofErr w:type="spellStart"/>
      <w:r w:rsidRPr="00AD74C8">
        <w:rPr>
          <w:rFonts w:ascii="Times New Roman" w:eastAsia="Times New Roman" w:hAnsi="Times New Roman" w:cs="Times New Roman"/>
          <w:color w:val="000000" w:themeColor="text1"/>
          <w:sz w:val="24"/>
          <w:szCs w:val="21"/>
          <w:lang w:eastAsia="ru-RU"/>
        </w:rPr>
        <w:t>εср</w:t>
      </w:r>
      <w:proofErr w:type="spellEnd"/>
      <w:r w:rsidRPr="00AD74C8">
        <w:rPr>
          <w:rFonts w:ascii="Times New Roman" w:eastAsia="Times New Roman" w:hAnsi="Times New Roman" w:cs="Times New Roman"/>
          <w:color w:val="000000" w:themeColor="text1"/>
          <w:sz w:val="24"/>
          <w:szCs w:val="21"/>
          <w:lang w:eastAsia="ru-RU"/>
        </w:rPr>
        <w:t xml:space="preserve"> = 1).</w:t>
      </w:r>
    </w:p>
    <w:p w:rsidR="00AD74C8" w:rsidRPr="00AD74C8" w:rsidRDefault="00AD74C8" w:rsidP="00AD74C8">
      <w:pPr>
        <w:shd w:val="clear" w:color="auto" w:fill="FFFFFF"/>
        <w:spacing w:after="0" w:line="240" w:lineRule="auto"/>
        <w:jc w:val="both"/>
        <w:rPr>
          <w:rFonts w:ascii="Times New Roman" w:eastAsia="Times New Roman" w:hAnsi="Times New Roman" w:cs="Times New Roman"/>
          <w:color w:val="000000" w:themeColor="text1"/>
          <w:sz w:val="24"/>
          <w:szCs w:val="21"/>
          <w:lang w:eastAsia="ru-RU"/>
        </w:rPr>
      </w:pPr>
      <w:r w:rsidRPr="00AD74C8">
        <w:rPr>
          <w:rFonts w:ascii="Times New Roman" w:eastAsia="Times New Roman" w:hAnsi="Times New Roman" w:cs="Times New Roman"/>
          <w:color w:val="000000" w:themeColor="text1"/>
          <w:sz w:val="24"/>
          <w:szCs w:val="21"/>
          <w:lang w:eastAsia="ru-RU"/>
        </w:rPr>
        <w:t>При измерении уровня агрессивных, но неэлектропроводных жидкостей обкладки преобразователя выполняют из химически стойких сплавов или покрывают тонкой антикоррозионной пленкой, диэлектрические свойства которой учитывают при расчете. Покрытие обкладок тонкими пленками применяют также при измерении уровня электропроводных жидкостей.</w:t>
      </w:r>
    </w:p>
    <w:p w:rsidR="00AD74C8" w:rsidRPr="00AD74C8" w:rsidRDefault="00AD74C8" w:rsidP="00AD74C8">
      <w:pPr>
        <w:spacing w:after="0" w:line="240" w:lineRule="auto"/>
        <w:rPr>
          <w:rFonts w:ascii="Times New Roman" w:eastAsia="Times New Roman" w:hAnsi="Times New Roman" w:cs="Times New Roman"/>
          <w:sz w:val="24"/>
          <w:szCs w:val="24"/>
          <w:lang w:eastAsia="ru-RU"/>
        </w:rPr>
      </w:pPr>
    </w:p>
    <w:p w:rsidR="00783B3F" w:rsidRDefault="00783B3F" w:rsidP="00C60B7B">
      <w:pPr>
        <w:spacing w:after="0" w:line="240" w:lineRule="auto"/>
        <w:jc w:val="both"/>
        <w:rPr>
          <w:rFonts w:ascii="Times New Roman" w:eastAsia="Times New Roman" w:hAnsi="Times New Roman" w:cs="Times New Roman"/>
          <w:b/>
          <w:bCs/>
          <w:sz w:val="24"/>
          <w:szCs w:val="24"/>
          <w:lang w:eastAsia="ru-RU"/>
        </w:rPr>
      </w:pPr>
    </w:p>
    <w:p w:rsidR="00940FBC" w:rsidRPr="00940FBC" w:rsidRDefault="00940FBC" w:rsidP="00C60B7B">
      <w:pPr>
        <w:spacing w:after="0" w:line="240" w:lineRule="auto"/>
        <w:jc w:val="both"/>
        <w:rPr>
          <w:rFonts w:ascii="Times New Roman" w:eastAsia="Times New Roman" w:hAnsi="Times New Roman" w:cs="Times New Roman"/>
          <w:b/>
          <w:bCs/>
          <w:sz w:val="24"/>
          <w:szCs w:val="24"/>
          <w:lang w:eastAsia="ru-RU"/>
        </w:rPr>
      </w:pPr>
    </w:p>
    <w:p w:rsidR="00CF41D6" w:rsidRDefault="00CF41D6" w:rsidP="00C60B7B">
      <w:pPr>
        <w:spacing w:after="0" w:line="240" w:lineRule="auto"/>
        <w:ind w:firstLine="567"/>
        <w:jc w:val="both"/>
        <w:rPr>
          <w:rFonts w:ascii="Times New Roman" w:eastAsia="Times New Roman" w:hAnsi="Times New Roman" w:cs="Times New Roman"/>
          <w:sz w:val="24"/>
          <w:szCs w:val="24"/>
          <w:lang w:eastAsia="ru-RU"/>
        </w:rPr>
      </w:pPr>
    </w:p>
    <w:p w:rsidR="00CF41D6" w:rsidRDefault="00CF41D6" w:rsidP="00CF41D6">
      <w:pPr>
        <w:spacing w:after="0" w:line="240" w:lineRule="auto"/>
        <w:ind w:firstLine="567"/>
        <w:jc w:val="center"/>
        <w:rPr>
          <w:rFonts w:ascii="Times New Roman" w:eastAsia="Times New Roman" w:hAnsi="Times New Roman" w:cs="Times New Roman"/>
          <w:b/>
          <w:sz w:val="24"/>
          <w:szCs w:val="24"/>
          <w:lang w:eastAsia="ru-RU"/>
        </w:rPr>
      </w:pPr>
      <w:r w:rsidRPr="00CF41D6">
        <w:rPr>
          <w:rFonts w:ascii="Times New Roman" w:eastAsia="Times New Roman" w:hAnsi="Times New Roman" w:cs="Times New Roman"/>
          <w:b/>
          <w:sz w:val="24"/>
          <w:szCs w:val="24"/>
          <w:lang w:eastAsia="ru-RU"/>
        </w:rPr>
        <w:t>Контрольные вопросы:</w:t>
      </w:r>
    </w:p>
    <w:p w:rsidR="00CF41D6" w:rsidRDefault="00CF41D6" w:rsidP="00CF41D6">
      <w:pPr>
        <w:spacing w:after="0" w:line="240" w:lineRule="auto"/>
        <w:ind w:firstLine="567"/>
        <w:jc w:val="center"/>
        <w:rPr>
          <w:rFonts w:ascii="Times New Roman" w:eastAsia="Times New Roman" w:hAnsi="Times New Roman" w:cs="Times New Roman"/>
          <w:b/>
          <w:sz w:val="24"/>
          <w:szCs w:val="24"/>
          <w:lang w:eastAsia="ru-RU"/>
        </w:rPr>
      </w:pPr>
    </w:p>
    <w:p w:rsidR="00CF41D6" w:rsidRDefault="00CF41D6" w:rsidP="00CF41D6">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чего предназначен ультразвуковой уровнемер.</w:t>
      </w:r>
    </w:p>
    <w:p w:rsidR="00CF41D6" w:rsidRDefault="00CF41D6" w:rsidP="009101B1">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E6F6A">
        <w:rPr>
          <w:rFonts w:ascii="Times New Roman" w:eastAsia="Times New Roman" w:hAnsi="Times New Roman" w:cs="Times New Roman"/>
          <w:sz w:val="24"/>
          <w:szCs w:val="24"/>
          <w:lang w:eastAsia="ru-RU"/>
        </w:rPr>
        <w:t xml:space="preserve">ринцип действия </w:t>
      </w:r>
      <w:r w:rsidR="009101B1">
        <w:rPr>
          <w:rFonts w:ascii="Times New Roman" w:eastAsia="Times New Roman" w:hAnsi="Times New Roman" w:cs="Times New Roman"/>
          <w:sz w:val="24"/>
          <w:szCs w:val="24"/>
          <w:lang w:eastAsia="ru-RU"/>
        </w:rPr>
        <w:t>ультразвукового</w:t>
      </w:r>
      <w:r w:rsidR="009101B1" w:rsidRPr="009101B1">
        <w:rPr>
          <w:rFonts w:ascii="Times New Roman" w:eastAsia="Times New Roman" w:hAnsi="Times New Roman" w:cs="Times New Roman"/>
          <w:sz w:val="24"/>
          <w:szCs w:val="24"/>
          <w:lang w:eastAsia="ru-RU"/>
        </w:rPr>
        <w:t xml:space="preserve"> уровнемер</w:t>
      </w:r>
      <w:r w:rsidR="009101B1">
        <w:rPr>
          <w:rFonts w:ascii="Times New Roman" w:eastAsia="Times New Roman" w:hAnsi="Times New Roman" w:cs="Times New Roman"/>
          <w:sz w:val="24"/>
          <w:szCs w:val="24"/>
          <w:lang w:eastAsia="ru-RU"/>
        </w:rPr>
        <w:t>а</w:t>
      </w:r>
      <w:r w:rsidR="009101B1" w:rsidRPr="009101B1">
        <w:rPr>
          <w:rFonts w:ascii="Times New Roman" w:eastAsia="Times New Roman" w:hAnsi="Times New Roman" w:cs="Times New Roman"/>
          <w:sz w:val="24"/>
          <w:szCs w:val="24"/>
          <w:lang w:eastAsia="ru-RU"/>
        </w:rPr>
        <w:t>.</w:t>
      </w:r>
    </w:p>
    <w:p w:rsidR="009101B1" w:rsidRDefault="009101B1" w:rsidP="009101B1">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чего предназначен радарный уровнемер. </w:t>
      </w:r>
    </w:p>
    <w:p w:rsidR="001C0371" w:rsidRDefault="009101B1" w:rsidP="009101B1">
      <w:pPr>
        <w:pStyle w:val="a3"/>
        <w:numPr>
          <w:ilvl w:val="0"/>
          <w:numId w:val="1"/>
        </w:numPr>
        <w:jc w:val="both"/>
        <w:rPr>
          <w:rFonts w:ascii="Times New Roman" w:eastAsia="Times New Roman" w:hAnsi="Times New Roman" w:cs="Times New Roman"/>
          <w:sz w:val="24"/>
          <w:szCs w:val="24"/>
          <w:lang w:eastAsia="ru-RU"/>
        </w:rPr>
      </w:pPr>
      <w:r w:rsidRPr="009101B1">
        <w:rPr>
          <w:rFonts w:ascii="Times New Roman" w:eastAsia="Times New Roman" w:hAnsi="Times New Roman" w:cs="Times New Roman"/>
          <w:sz w:val="24"/>
          <w:szCs w:val="24"/>
          <w:lang w:eastAsia="ru-RU"/>
        </w:rPr>
        <w:t>Принцип работы радарного уровнемера</w:t>
      </w:r>
      <w:r>
        <w:rPr>
          <w:rFonts w:ascii="Times New Roman" w:eastAsia="Times New Roman" w:hAnsi="Times New Roman" w:cs="Times New Roman"/>
          <w:sz w:val="24"/>
          <w:szCs w:val="24"/>
          <w:lang w:eastAsia="ru-RU"/>
        </w:rPr>
        <w:t xml:space="preserve">. Преимущества </w:t>
      </w:r>
      <w:r w:rsidRPr="009101B1">
        <w:rPr>
          <w:rFonts w:ascii="Times New Roman" w:eastAsia="Times New Roman" w:hAnsi="Times New Roman" w:cs="Times New Roman"/>
          <w:sz w:val="24"/>
          <w:szCs w:val="24"/>
          <w:lang w:eastAsia="ru-RU"/>
        </w:rPr>
        <w:t>радарного уровнемера</w:t>
      </w:r>
      <w:r>
        <w:rPr>
          <w:rFonts w:ascii="Times New Roman" w:eastAsia="Times New Roman" w:hAnsi="Times New Roman" w:cs="Times New Roman"/>
          <w:sz w:val="24"/>
          <w:szCs w:val="24"/>
          <w:lang w:eastAsia="ru-RU"/>
        </w:rPr>
        <w:t>.</w:t>
      </w:r>
    </w:p>
    <w:p w:rsidR="00AD74C8" w:rsidRDefault="00AD74C8" w:rsidP="009101B1">
      <w:pPr>
        <w:pStyle w:val="a3"/>
        <w:numPr>
          <w:ilvl w:val="0"/>
          <w:numId w:val="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электрических уровнемеров.</w:t>
      </w:r>
    </w:p>
    <w:p w:rsidR="001102DD" w:rsidRPr="001102DD" w:rsidRDefault="001102DD" w:rsidP="001102DD">
      <w:pPr>
        <w:pStyle w:val="a3"/>
        <w:numPr>
          <w:ilvl w:val="0"/>
          <w:numId w:val="1"/>
        </w:numPr>
        <w:jc w:val="both"/>
        <w:rPr>
          <w:rFonts w:ascii="Times New Roman" w:eastAsia="Times New Roman" w:hAnsi="Times New Roman" w:cs="Times New Roman"/>
          <w:sz w:val="24"/>
          <w:szCs w:val="24"/>
          <w:lang w:eastAsia="ru-RU"/>
        </w:rPr>
      </w:pPr>
      <w:r w:rsidRPr="001102DD">
        <w:rPr>
          <w:rFonts w:ascii="Times New Roman" w:eastAsia="Times New Roman" w:hAnsi="Times New Roman" w:cs="Times New Roman"/>
          <w:sz w:val="24"/>
          <w:szCs w:val="24"/>
          <w:lang w:eastAsia="ru-RU"/>
        </w:rPr>
        <w:t>Принцип действия емкостных уровнемеров</w:t>
      </w:r>
      <w:bookmarkStart w:id="0" w:name="_GoBack"/>
      <w:bookmarkEnd w:id="0"/>
    </w:p>
    <w:sectPr w:rsidR="001102DD" w:rsidRPr="001102DD" w:rsidSect="00940F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556B6"/>
    <w:multiLevelType w:val="hybridMultilevel"/>
    <w:tmpl w:val="935E1B10"/>
    <w:lvl w:ilvl="0" w:tplc="573E5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BF64EE5"/>
    <w:multiLevelType w:val="hybridMultilevel"/>
    <w:tmpl w:val="DA628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BC"/>
    <w:rsid w:val="001038D5"/>
    <w:rsid w:val="001102DD"/>
    <w:rsid w:val="001B26ED"/>
    <w:rsid w:val="001C0371"/>
    <w:rsid w:val="001E6F6A"/>
    <w:rsid w:val="00413777"/>
    <w:rsid w:val="004563C2"/>
    <w:rsid w:val="0069236F"/>
    <w:rsid w:val="00783B3F"/>
    <w:rsid w:val="009101B1"/>
    <w:rsid w:val="00940FBC"/>
    <w:rsid w:val="00AD74C8"/>
    <w:rsid w:val="00C129E3"/>
    <w:rsid w:val="00C60B7B"/>
    <w:rsid w:val="00CF41D6"/>
    <w:rsid w:val="00EC1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BEFABA"/>
  <w15:chartTrackingRefBased/>
  <w15:docId w15:val="{94AC53FB-39D7-4942-AEAA-BFA060C7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9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ibor-service.ru/pribor-service.php?main=2302" TargetMode="External"/><Relationship Id="rId11" Type="http://schemas.openxmlformats.org/officeDocument/2006/relationships/hyperlink" Target="https://www.td-urovnemer.ru/vibracionnye-urovnemery/" TargetMode="External"/><Relationship Id="rId5" Type="http://schemas.openxmlformats.org/officeDocument/2006/relationships/image" Target="media/image1.jpeg"/><Relationship Id="rId10" Type="http://schemas.openxmlformats.org/officeDocument/2006/relationships/hyperlink" Target="https://www.td-urovnemer.ru/konduktometricheskie-urovnemery/" TargetMode="External"/><Relationship Id="rId4" Type="http://schemas.openxmlformats.org/officeDocument/2006/relationships/webSettings" Target="webSettings.xml"/><Relationship Id="rId9" Type="http://schemas.openxmlformats.org/officeDocument/2006/relationships/hyperlink" Target="https://www.td-urovnemer.ru/emkostnye-urovneme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701</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2024-09-27T15:23:00Z</dcterms:created>
  <dcterms:modified xsi:type="dcterms:W3CDTF">2024-09-27T16:24:00Z</dcterms:modified>
</cp:coreProperties>
</file>