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08" w:rsidRPr="00DE4808" w:rsidRDefault="00DE4808" w:rsidP="00DE480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E480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Практическая работа № 2</w:t>
      </w:r>
    </w:p>
    <w:p w:rsidR="00DE4808" w:rsidRDefault="00DE4808" w:rsidP="00DE4808">
      <w:pPr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t xml:space="preserve">Тема: </w:t>
      </w:r>
      <w:r w:rsidRPr="00DE4808">
        <w:rPr>
          <w:rFonts w:ascii="Times New Roman" w:hAnsi="Times New Roman" w:cs="Times New Roman"/>
          <w:b/>
          <w:bCs/>
          <w:sz w:val="24"/>
          <w:szCs w:val="28"/>
          <w:u w:val="single"/>
        </w:rPr>
        <w:t>Манометрические термометры</w:t>
      </w:r>
    </w:p>
    <w:p w:rsidR="00DE4808" w:rsidRPr="00DE4808" w:rsidRDefault="00DE4808" w:rsidP="00DE4808">
      <w:pPr>
        <w:rPr>
          <w:rFonts w:ascii="Times New Roman" w:hAnsi="Times New Roman" w:cs="Times New Roman"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t>Цель работы: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DE4808">
        <w:rPr>
          <w:rFonts w:ascii="Times New Roman" w:hAnsi="Times New Roman" w:cs="Times New Roman"/>
          <w:bCs/>
          <w:sz w:val="24"/>
          <w:szCs w:val="28"/>
        </w:rPr>
        <w:t>Изучить назначение, конструкцию и принцип действия манометрических термометров</w:t>
      </w:r>
    </w:p>
    <w:p w:rsid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b/>
          <w:sz w:val="24"/>
          <w:szCs w:val="28"/>
        </w:rPr>
        <w:t>Назначение манометрических термометров</w:t>
      </w:r>
      <w:r w:rsidRPr="00DE4808">
        <w:rPr>
          <w:rFonts w:ascii="Times New Roman" w:hAnsi="Times New Roman" w:cs="Times New Roman"/>
          <w:sz w:val="24"/>
          <w:szCs w:val="28"/>
        </w:rPr>
        <w:t xml:space="preserve"> – дистанционное измерение температуры жидких и газообразных сред в диапазоне от -200 до +800 °С.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b/>
          <w:sz w:val="24"/>
          <w:szCs w:val="28"/>
        </w:rPr>
        <w:t xml:space="preserve"> Работа приборов данного типа основывается</w:t>
      </w:r>
      <w:r w:rsidRPr="00DE4808">
        <w:rPr>
          <w:rFonts w:ascii="Times New Roman" w:hAnsi="Times New Roman" w:cs="Times New Roman"/>
          <w:sz w:val="24"/>
          <w:szCs w:val="28"/>
        </w:rPr>
        <w:t xml:space="preserve"> на зависимости между температурой и давлением рабочего вещества (низкокипящей жидкости или инертного газа), находящегося в замкнутом контуре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термосистемы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>. Иногда их встраивают в специальное оборудование, преобразующее полученные показания в электрический сигнал для регулировки температуры рабочего процесса.</w:t>
      </w:r>
    </w:p>
    <w:p w:rsidR="00DE4808" w:rsidRPr="00DE4808" w:rsidRDefault="00DE4808" w:rsidP="00DE4808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t>Конструкция и принцип работы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Манометрический термометр состоит из следующих основных узлов и механизмов: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корпус;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термобаллон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>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трубчатая пружина;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капиллярная трубка;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зубчатый сектор;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тяга;</w:t>
      </w:r>
    </w:p>
    <w:p w:rsidR="00DE4808" w:rsidRP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шкала;</w:t>
      </w:r>
    </w:p>
    <w:p w:rsidR="00DE4808" w:rsidRDefault="00DE4808" w:rsidP="00DE480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стрелка-индикатор.</w:t>
      </w:r>
    </w:p>
    <w:p w:rsidR="00DE4808" w:rsidRPr="00DE4808" w:rsidRDefault="00DE4808" w:rsidP="00DE4808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</w:p>
    <w:p w:rsidR="00DE4808" w:rsidRPr="00DE4808" w:rsidRDefault="00DE4808" w:rsidP="00DE4808">
      <w:pPr>
        <w:jc w:val="both"/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Они относятся к устройствам прямого преобразования, а </w:t>
      </w:r>
      <w:r w:rsidRPr="00DE4808">
        <w:rPr>
          <w:rFonts w:ascii="Times New Roman" w:hAnsi="Times New Roman" w:cs="Times New Roman"/>
          <w:b/>
          <w:sz w:val="24"/>
          <w:szCs w:val="28"/>
        </w:rPr>
        <w:t>алгоритм работы</w:t>
      </w:r>
      <w:r w:rsidRPr="00DE4808">
        <w:rPr>
          <w:rFonts w:ascii="Times New Roman" w:hAnsi="Times New Roman" w:cs="Times New Roman"/>
          <w:sz w:val="24"/>
          <w:szCs w:val="28"/>
        </w:rPr>
        <w:t xml:space="preserve"> можно представить следующим образом – </w:t>
      </w:r>
      <w:r w:rsidRPr="00DE4808">
        <w:rPr>
          <w:rFonts w:ascii="Times New Roman" w:hAnsi="Times New Roman" w:cs="Times New Roman"/>
          <w:b/>
          <w:sz w:val="24"/>
          <w:szCs w:val="28"/>
        </w:rPr>
        <w:t xml:space="preserve">при помещении в контролируемую область </w:t>
      </w:r>
      <w:proofErr w:type="spellStart"/>
      <w:r w:rsidRPr="00DE4808">
        <w:rPr>
          <w:rFonts w:ascii="Times New Roman" w:hAnsi="Times New Roman" w:cs="Times New Roman"/>
          <w:b/>
          <w:sz w:val="24"/>
          <w:szCs w:val="28"/>
        </w:rPr>
        <w:t>термобаллон</w:t>
      </w:r>
      <w:proofErr w:type="spellEnd"/>
      <w:r w:rsidRPr="00DE4808">
        <w:rPr>
          <w:rFonts w:ascii="Times New Roman" w:hAnsi="Times New Roman" w:cs="Times New Roman"/>
          <w:b/>
          <w:sz w:val="24"/>
          <w:szCs w:val="28"/>
        </w:rPr>
        <w:t xml:space="preserve"> начинает реагировать на колебания окружающей температуры. Происходит изменение объема рабочего вещества и как следствие – изменение давления, которое по капиллярной трубке передается на трубчатую пружину. Последняя деформируется и через тягу и зубчатый сектор перемещает стрелку по шкале прибора</w:t>
      </w:r>
      <w:r w:rsidRPr="00DE4808">
        <w:rPr>
          <w:rFonts w:ascii="Times New Roman" w:hAnsi="Times New Roman" w:cs="Times New Roman"/>
          <w:sz w:val="24"/>
          <w:szCs w:val="28"/>
        </w:rPr>
        <w:t>. В конце процесса измерения стрелка останавливается на определенной отметке, соответствующей температуре измеряемой среды. Благодаря данному алгоритму измерение температуры происходит с минимальной погрешностью в течение короткого промежутка времени, при этом применение специального оборудование не требуется.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E4808" w:rsidRPr="00DE4808" w:rsidTr="00DE4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5D84" w:rsidRDefault="00215D84" w:rsidP="00215D84">
            <w:pPr>
              <w:tabs>
                <w:tab w:val="left" w:pos="11055"/>
              </w:tabs>
              <w:ind w:right="10644"/>
              <w:rPr>
                <w:rFonts w:ascii="Times New Roman" w:hAnsi="Times New Roman" w:cs="Times New Roman"/>
                <w:sz w:val="24"/>
                <w:szCs w:val="28"/>
              </w:rPr>
            </w:pPr>
            <w:r w:rsidRPr="008652C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54DEAF" wp14:editId="27EFC853">
                  <wp:extent cx="2038350" cy="2727271"/>
                  <wp:effectExtent l="0" t="0" r="0" b="0"/>
                  <wp:docPr id="5" name="Рисунок 5" descr="DSC00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00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591" cy="275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808" w:rsidRPr="00DE4808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810000" cy="2524125"/>
                  <wp:effectExtent l="0" t="0" r="0" b="9525"/>
                  <wp:wrapTight wrapText="bothSides">
                    <wp:wrapPolygon edited="0">
                      <wp:start x="0" y="0"/>
                      <wp:lineTo x="0" y="21518"/>
                      <wp:lineTo x="21492" y="21518"/>
                      <wp:lineTo x="21492" y="0"/>
                      <wp:lineTo x="0" y="0"/>
                    </wp:wrapPolygon>
                  </wp:wrapTight>
                  <wp:docPr id="4" name="Рисунок 4" descr="1.manometricheskii_termometr_konstrukts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.manometricheskii_termometr_konstrukts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15D84" w:rsidRPr="00215D84" w:rsidRDefault="00215D84" w:rsidP="00215D8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E4808" w:rsidRPr="00215D84" w:rsidRDefault="00DE4808" w:rsidP="00215D8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E4808" w:rsidRPr="00DE4808" w:rsidRDefault="00DE4808" w:rsidP="007E7BE1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lastRenderedPageBreak/>
        <w:t>Виды приборов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Манометрические термометры принято делить на:</w:t>
      </w:r>
    </w:p>
    <w:p w:rsidR="00DE4808" w:rsidRPr="00DE4808" w:rsidRDefault="00DE4808" w:rsidP="00DE480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Жидкостные: заполнителем обычно выступает ртуть, однако применяются и другие жидкие субстанции (например, метиловый спирт). Диапазон измеряемых температур: -150 … +400 °С.</w:t>
      </w:r>
    </w:p>
    <w:p w:rsidR="00DE4808" w:rsidRPr="00DE4808" w:rsidRDefault="00DE4808" w:rsidP="00DE480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Газовые: измерительная система заполняется инертным газом (азотом, аргоном или гелием). Диапазон измеряемых температур: -200 … + 800 °С.</w:t>
      </w:r>
    </w:p>
    <w:p w:rsidR="00DE4808" w:rsidRPr="00DE4808" w:rsidRDefault="00DE4808" w:rsidP="00DE480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Компенсационные: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термобаллон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 xml:space="preserve"> и капиллярная трубка наполняются жидкостью (чаше всего ацетоном или фреоном) лишь частично, а оставшееся пространство – ее парами. Диапазон измеряемых температур: -50 … +300 °С.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Жидкостные приборы – самые востребованные и практичные благодаря надежности, низкой инертности и высокой точности измерений. Использование газовых термометров ограничено значительными размерами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термобаллона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>. В компенсационных аналогах приходится применять специальные устройства, чтобы получить равномерную шкалу.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Манометрические термометры также различают по ряду других факторов. Так, по назначению приборы бывают показывающие, самопишущие и сигнализирующие, по методу измерения – контактные и бесконтактные. Самопишущие устройства часто используют при производстве постоянных дистанционных измерений. Они удобны тем, что одновременно регистрируют и записывают полученные показания. Подразделяются на ленточные и дисковые.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E4808" w:rsidRPr="00DE4808" w:rsidTr="00DE4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4808" w:rsidRPr="00DE4808" w:rsidRDefault="00DE4808" w:rsidP="00DE4808">
            <w:pPr>
              <w:ind w:right="1065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808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038475" cy="2278856"/>
                  <wp:effectExtent l="0" t="0" r="0" b="7620"/>
                  <wp:docPr id="3" name="Рисунок 3" descr="2.manometricheskii_termome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.manometricheskii_termome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377" cy="228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808" w:rsidRPr="00DE4808" w:rsidRDefault="00DE4808" w:rsidP="007E7BE1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t>Особенности приборов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Манометрические термометры – оборудование со специфическими характеристиками и свойствами, существенно отличающими их от других измерительных приборов. При выборе подходящей модели необходимо учитывать эти различия, а также условия предстоящей эксплуатации.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Главной особенностью манометрических термометров является наличие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термобаллона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 xml:space="preserve"> большой емкости, заполненного жидкостью или инертным газом и служащего в качестве чувствительного элемента. Прибор сохраняет работоспособность в диапазоне температур от -50 °С до +60 °С, что позволяет использовать его практически в любых условиях. Препятствием не является даже повышенная взрывоопасность окружающей среды.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Кроме того, характерными чертами манометрических термометров являются:</w:t>
      </w:r>
    </w:p>
    <w:p w:rsidR="00DE4808" w:rsidRPr="00DE4808" w:rsidRDefault="00DE4808" w:rsidP="00DE480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Инерционность измерений.</w:t>
      </w:r>
    </w:p>
    <w:p w:rsidR="00DE4808" w:rsidRPr="00DE4808" w:rsidRDefault="00DE4808" w:rsidP="00DE480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Использование таких материалов как нержавеющая сталь и латунь для изготовления элементов измерительной системы. Капиллярная трубка покрыта металлическим рукавом или медной оплеткой. Такая конструкция минимизирует негативное воздействие внешней среды, предохраняет от коррозии.</w:t>
      </w:r>
    </w:p>
    <w:p w:rsidR="00DE4808" w:rsidRPr="00DE4808" w:rsidRDefault="00DE4808" w:rsidP="00DE480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lastRenderedPageBreak/>
        <w:t>Некоторые модели манометрических термометров оснащаются защитой от вибрации и электрическими сигнальными элементами.</w:t>
      </w:r>
    </w:p>
    <w:p w:rsidR="00DE4808" w:rsidRPr="00DE4808" w:rsidRDefault="00DE4808" w:rsidP="00DE480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Шкала прибора </w:t>
      </w:r>
      <w:r w:rsidR="007E7BE1" w:rsidRPr="00DE4808">
        <w:rPr>
          <w:rFonts w:ascii="Times New Roman" w:hAnsi="Times New Roman" w:cs="Times New Roman"/>
          <w:sz w:val="24"/>
          <w:szCs w:val="28"/>
        </w:rPr>
        <w:t>может быть,</w:t>
      </w:r>
      <w:r w:rsidRPr="00DE4808">
        <w:rPr>
          <w:rFonts w:ascii="Times New Roman" w:hAnsi="Times New Roman" w:cs="Times New Roman"/>
          <w:sz w:val="24"/>
          <w:szCs w:val="28"/>
        </w:rPr>
        <w:t xml:space="preserve"> как нулевой, так и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безнулевой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 xml:space="preserve"> (то есть не иметь нулевой отметки).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E4808" w:rsidRPr="00DE4808" w:rsidTr="00DE4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4808" w:rsidRPr="00DE4808" w:rsidRDefault="00DE4808" w:rsidP="00DE4808">
            <w:pPr>
              <w:ind w:right="105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808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838450" cy="2128838"/>
                  <wp:effectExtent l="0" t="0" r="0" b="5080"/>
                  <wp:docPr id="2" name="Рисунок 2" descr="3.manometricheskii_termometr_zhidkostn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.manometricheskii_termometr_zhidkostn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827" cy="213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Манометрические термометры, как и прочие измерительные устройства, имеют свои плюсы и минусы</w:t>
      </w:r>
      <w:r w:rsidRPr="007D7ED9">
        <w:rPr>
          <w:rFonts w:ascii="Times New Roman" w:hAnsi="Times New Roman" w:cs="Times New Roman"/>
          <w:b/>
          <w:sz w:val="24"/>
          <w:szCs w:val="28"/>
        </w:rPr>
        <w:t>. К преимуществам прибора</w:t>
      </w:r>
      <w:r w:rsidRPr="00DE4808">
        <w:rPr>
          <w:rFonts w:ascii="Times New Roman" w:hAnsi="Times New Roman" w:cs="Times New Roman"/>
          <w:sz w:val="24"/>
          <w:szCs w:val="28"/>
        </w:rPr>
        <w:t xml:space="preserve"> относятся: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способность определять температуру измеряемой среды (жидкости, газа или пара) как контактным, так и бесконтактным способом;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простота использования и обслуживания;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устойчивость к вибрационным нагрузкам;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регистрация и передача показаний на специальное оборудование;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взрывобезопасность;</w:t>
      </w:r>
    </w:p>
    <w:p w:rsidR="00DE4808" w:rsidRPr="00DE4808" w:rsidRDefault="00DE4808" w:rsidP="00DE480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относительно невысокая цена.</w:t>
      </w:r>
    </w:p>
    <w:p w:rsidR="007D7ED9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7D7ED9">
        <w:rPr>
          <w:rFonts w:ascii="Times New Roman" w:hAnsi="Times New Roman" w:cs="Times New Roman"/>
          <w:b/>
          <w:sz w:val="24"/>
          <w:szCs w:val="28"/>
        </w:rPr>
        <w:t>Из слабых сторон</w:t>
      </w:r>
      <w:r w:rsidRPr="00DE4808">
        <w:rPr>
          <w:rFonts w:ascii="Times New Roman" w:hAnsi="Times New Roman" w:cs="Times New Roman"/>
          <w:sz w:val="24"/>
          <w:szCs w:val="28"/>
        </w:rPr>
        <w:t xml:space="preserve"> стоит отметить</w:t>
      </w:r>
      <w:r w:rsidR="007D7ED9">
        <w:rPr>
          <w:rFonts w:ascii="Times New Roman" w:hAnsi="Times New Roman" w:cs="Times New Roman"/>
          <w:sz w:val="24"/>
          <w:szCs w:val="28"/>
        </w:rPr>
        <w:t>:</w:t>
      </w:r>
    </w:p>
    <w:p w:rsidR="007D7ED9" w:rsidRPr="007D7ED9" w:rsidRDefault="00DE4808" w:rsidP="007D7E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7D7ED9">
        <w:rPr>
          <w:rFonts w:ascii="Times New Roman" w:hAnsi="Times New Roman" w:cs="Times New Roman"/>
          <w:sz w:val="24"/>
          <w:szCs w:val="28"/>
        </w:rPr>
        <w:t>повышенную инертность,</w:t>
      </w:r>
    </w:p>
    <w:p w:rsidR="007D7ED9" w:rsidRPr="007D7ED9" w:rsidRDefault="00DE4808" w:rsidP="007D7E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7D7ED9">
        <w:rPr>
          <w:rFonts w:ascii="Times New Roman" w:hAnsi="Times New Roman" w:cs="Times New Roman"/>
          <w:sz w:val="24"/>
          <w:szCs w:val="28"/>
        </w:rPr>
        <w:t>относительно высокую погрешность измерений,</w:t>
      </w:r>
    </w:p>
    <w:p w:rsidR="007D7ED9" w:rsidRPr="007D7ED9" w:rsidRDefault="00DE4808" w:rsidP="007D7E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7D7ED9">
        <w:rPr>
          <w:rFonts w:ascii="Times New Roman" w:hAnsi="Times New Roman" w:cs="Times New Roman"/>
          <w:sz w:val="24"/>
          <w:szCs w:val="28"/>
        </w:rPr>
        <w:t>сложную замену капиллярной трубки в случае ее поломки.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 На фоне отмеченных преимуществ недостатки выглядят не слишком существенными, в связи с чем прибор пользуется популярностью и востребован во многих отраслях. К тому же пользование прибором не вызывает затруднений, что позволяет доверить его неопытному оператору.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E4808" w:rsidRPr="00DE4808" w:rsidTr="00DE48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4808" w:rsidRPr="00DE4808" w:rsidRDefault="00DE4808" w:rsidP="00DE4808">
            <w:pPr>
              <w:ind w:right="1065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808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501900" cy="1876425"/>
                  <wp:effectExtent l="0" t="0" r="0" b="9525"/>
                  <wp:docPr id="1" name="Рисунок 1" descr="4.manometricheskii_termome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.manometricheskii_termome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BE1" w:rsidRDefault="007E7BE1" w:rsidP="007D7ED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7E7BE1" w:rsidRDefault="007E7BE1" w:rsidP="007D7ED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E4808" w:rsidRPr="00DE4808" w:rsidRDefault="00DE4808" w:rsidP="007D7ED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lastRenderedPageBreak/>
        <w:t>Класс точности</w:t>
      </w:r>
    </w:p>
    <w:p w:rsidR="00DE4808" w:rsidRP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Под классом точности понимается обобщенная характеристика, отражающая допустимую погрешность в показаниях средства измерения (процент отклонения полученных значений от истинных). При выборе прибора этот параметр обязательно принимается во внимание, чтобы обеспечить тот или иной уровень точности. У манометрических термометров степень погрешности регулируется ГОСТом 16920-93 «Термометры и преобразователи температуры манометрические». В документе оговорены 6 классов точности, лежащих в пределах 0,4-2,5%. Для приборов технического назначения допустимыми считаются значения 1,5 и 2,5%.</w:t>
      </w:r>
    </w:p>
    <w:p w:rsidR="00DE4808" w:rsidRPr="00DE4808" w:rsidRDefault="00DE4808" w:rsidP="007D7ED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E4808">
        <w:rPr>
          <w:rFonts w:ascii="Times New Roman" w:hAnsi="Times New Roman" w:cs="Times New Roman"/>
          <w:b/>
          <w:bCs/>
          <w:sz w:val="24"/>
          <w:szCs w:val="28"/>
        </w:rPr>
        <w:t>Методика поверки</w:t>
      </w:r>
    </w:p>
    <w:p w:rsidR="00DE4808" w:rsidRDefault="00DE4808" w:rsidP="00DE4808">
      <w:p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 xml:space="preserve">Поверку манометрических манометров производят специализированные лаборатории согласно требованиям ГОСТ 8.305-78. Процедура поверки предусматривает использование эталонного термометра, с которым испытуемый манометр сверяют в термостате. Самая сложная проблема при проведении поверки – обеспечение равномерного температурного режима по длине </w:t>
      </w:r>
      <w:proofErr w:type="spellStart"/>
      <w:r w:rsidRPr="00DE4808">
        <w:rPr>
          <w:rFonts w:ascii="Times New Roman" w:hAnsi="Times New Roman" w:cs="Times New Roman"/>
          <w:sz w:val="24"/>
          <w:szCs w:val="28"/>
        </w:rPr>
        <w:t>термобаллона</w:t>
      </w:r>
      <w:proofErr w:type="spellEnd"/>
      <w:r w:rsidRPr="00DE4808">
        <w:rPr>
          <w:rFonts w:ascii="Times New Roman" w:hAnsi="Times New Roman" w:cs="Times New Roman"/>
          <w:sz w:val="24"/>
          <w:szCs w:val="28"/>
        </w:rPr>
        <w:t>. Кроме того, для поверки манометрических термометров нестандартных размеров или специального назначения допускается разработка и применение индивидуальных методов поверки.</w:t>
      </w:r>
    </w:p>
    <w:p w:rsidR="007D7ED9" w:rsidRDefault="007D7ED9" w:rsidP="00DE4808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4808" w:rsidRPr="007D7ED9" w:rsidRDefault="00DE4808" w:rsidP="00DE4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ED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DE4808" w:rsidRDefault="00DE4808" w:rsidP="00DE4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DE4808">
        <w:rPr>
          <w:rFonts w:ascii="Times New Roman" w:hAnsi="Times New Roman" w:cs="Times New Roman"/>
          <w:sz w:val="24"/>
          <w:szCs w:val="28"/>
        </w:rPr>
        <w:t>Назначение манометрических термометров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DE4808" w:rsidRDefault="00DE4808" w:rsidP="00DE4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Опишите алгоритм работы </w:t>
      </w:r>
      <w:r w:rsidRPr="00DE4808">
        <w:rPr>
          <w:rFonts w:ascii="Times New Roman" w:hAnsi="Times New Roman" w:cs="Times New Roman"/>
          <w:sz w:val="24"/>
          <w:szCs w:val="28"/>
        </w:rPr>
        <w:t>манометрических термометров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DE4808" w:rsidRDefault="00DE4808" w:rsidP="00DE4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каких </w:t>
      </w:r>
      <w:r w:rsidRPr="00DE4808">
        <w:rPr>
          <w:rFonts w:ascii="Times New Roman" w:hAnsi="Times New Roman" w:cs="Times New Roman"/>
          <w:sz w:val="24"/>
          <w:szCs w:val="28"/>
        </w:rPr>
        <w:t>основных узлов и механизмов</w:t>
      </w:r>
      <w:r>
        <w:rPr>
          <w:rFonts w:ascii="Times New Roman" w:hAnsi="Times New Roman" w:cs="Times New Roman"/>
          <w:sz w:val="24"/>
          <w:szCs w:val="28"/>
        </w:rPr>
        <w:t xml:space="preserve"> состоит</w:t>
      </w:r>
      <w:r w:rsidRPr="00DE4808">
        <w:t xml:space="preserve"> </w:t>
      </w:r>
      <w:r>
        <w:rPr>
          <w:rFonts w:ascii="Times New Roman" w:hAnsi="Times New Roman" w:cs="Times New Roman"/>
          <w:sz w:val="24"/>
          <w:szCs w:val="28"/>
        </w:rPr>
        <w:t>манометрический термометр?</w:t>
      </w:r>
    </w:p>
    <w:p w:rsidR="007D7ED9" w:rsidRDefault="007D7ED9" w:rsidP="00DE4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Виды манометрических термометров.</w:t>
      </w:r>
    </w:p>
    <w:p w:rsidR="007D7ED9" w:rsidRDefault="007D7ED9" w:rsidP="00DE4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Преимущества и недостатки манометрических термометров.</w:t>
      </w:r>
    </w:p>
    <w:p w:rsidR="00461882" w:rsidRDefault="00461882" w:rsidP="00461882">
      <w:pPr>
        <w:rPr>
          <w:rFonts w:ascii="Times New Roman" w:hAnsi="Times New Roman" w:cs="Times New Roman"/>
          <w:sz w:val="24"/>
          <w:szCs w:val="28"/>
        </w:rPr>
      </w:pPr>
    </w:p>
    <w:p w:rsidR="00461882" w:rsidRPr="00461882" w:rsidRDefault="00461882" w:rsidP="00461882">
      <w:pPr>
        <w:rPr>
          <w:rFonts w:ascii="Times New Roman" w:hAnsi="Times New Roman" w:cs="Times New Roman"/>
          <w:sz w:val="24"/>
          <w:szCs w:val="28"/>
        </w:rPr>
      </w:pPr>
    </w:p>
    <w:p w:rsidR="00461882" w:rsidRPr="00461882" w:rsidRDefault="00461882" w:rsidP="0046188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7D2F1287" wp14:editId="11E6B5D0">
            <wp:extent cx="2867025" cy="388522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8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ED9" w:rsidRPr="00DE4808" w:rsidRDefault="007D7ED9" w:rsidP="007D7ED9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587421" w:rsidRPr="00DE4808" w:rsidRDefault="00587421">
      <w:pPr>
        <w:rPr>
          <w:rFonts w:ascii="Times New Roman" w:hAnsi="Times New Roman" w:cs="Times New Roman"/>
          <w:sz w:val="24"/>
          <w:szCs w:val="28"/>
        </w:rPr>
      </w:pPr>
    </w:p>
    <w:sectPr w:rsidR="00587421" w:rsidRPr="00DE4808" w:rsidSect="007E7BE1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83CD1"/>
    <w:multiLevelType w:val="multilevel"/>
    <w:tmpl w:val="9668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52476"/>
    <w:multiLevelType w:val="hybridMultilevel"/>
    <w:tmpl w:val="039E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4468C"/>
    <w:multiLevelType w:val="hybridMultilevel"/>
    <w:tmpl w:val="B002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A02DB"/>
    <w:multiLevelType w:val="multilevel"/>
    <w:tmpl w:val="824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B3C33"/>
    <w:multiLevelType w:val="multilevel"/>
    <w:tmpl w:val="4F5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70B84"/>
    <w:multiLevelType w:val="multilevel"/>
    <w:tmpl w:val="F80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08"/>
    <w:rsid w:val="00047E2B"/>
    <w:rsid w:val="00215D84"/>
    <w:rsid w:val="00461882"/>
    <w:rsid w:val="00587421"/>
    <w:rsid w:val="006E5708"/>
    <w:rsid w:val="007D7ED9"/>
    <w:rsid w:val="007E7BE1"/>
    <w:rsid w:val="00D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6</cp:revision>
  <dcterms:created xsi:type="dcterms:W3CDTF">2024-09-06T15:48:00Z</dcterms:created>
  <dcterms:modified xsi:type="dcterms:W3CDTF">2024-09-09T08:48:00Z</dcterms:modified>
</cp:coreProperties>
</file>