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72" w:rsidRPr="00435A72" w:rsidRDefault="00435A72" w:rsidP="00435A7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bookmark16"/>
      <w:r w:rsidRPr="00435A72">
        <w:rPr>
          <w:rFonts w:ascii="Times New Roman" w:hAnsi="Times New Roman" w:cs="Times New Roman"/>
          <w:b/>
          <w:color w:val="FF0000"/>
          <w:sz w:val="28"/>
          <w:szCs w:val="28"/>
        </w:rPr>
        <w:t>Приборное обследование газопроводов</w:t>
      </w:r>
      <w:bookmarkEnd w:id="0"/>
    </w:p>
    <w:p w:rsidR="000A5A73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435A72">
        <w:rPr>
          <w:rFonts w:ascii="Times New Roman" w:hAnsi="Times New Roman" w:cs="Times New Roman"/>
          <w:sz w:val="28"/>
          <w:szCs w:val="28"/>
        </w:rPr>
        <w:t xml:space="preserve">Наружные газопроводы подвергаются </w:t>
      </w:r>
      <w:r w:rsidRPr="000A5A73">
        <w:rPr>
          <w:rFonts w:ascii="Times New Roman" w:hAnsi="Times New Roman" w:cs="Times New Roman"/>
          <w:b/>
          <w:sz w:val="28"/>
          <w:szCs w:val="28"/>
        </w:rPr>
        <w:t>периодическому при</w:t>
      </w:r>
      <w:r w:rsidRPr="000A5A73">
        <w:rPr>
          <w:rFonts w:ascii="Times New Roman" w:hAnsi="Times New Roman" w:cs="Times New Roman"/>
          <w:b/>
          <w:sz w:val="28"/>
          <w:szCs w:val="28"/>
        </w:rPr>
        <w:softHyphen/>
        <w:t>борному обследованию</w:t>
      </w:r>
      <w:r w:rsidRPr="00435A72">
        <w:rPr>
          <w:rFonts w:ascii="Times New Roman" w:hAnsi="Times New Roman" w:cs="Times New Roman"/>
          <w:sz w:val="28"/>
          <w:szCs w:val="28"/>
        </w:rPr>
        <w:t xml:space="preserve">, </w:t>
      </w:r>
      <w:r w:rsidRPr="000A5A73">
        <w:rPr>
          <w:rFonts w:ascii="Times New Roman" w:hAnsi="Times New Roman" w:cs="Times New Roman"/>
          <w:b/>
          <w:sz w:val="28"/>
          <w:szCs w:val="28"/>
        </w:rPr>
        <w:t>включающему:</w:t>
      </w:r>
    </w:p>
    <w:p w:rsidR="000A5A73" w:rsidRPr="000A5A73" w:rsidRDefault="00435A72" w:rsidP="000A5A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A73">
        <w:rPr>
          <w:rFonts w:ascii="Times New Roman" w:hAnsi="Times New Roman" w:cs="Times New Roman"/>
          <w:sz w:val="28"/>
          <w:szCs w:val="28"/>
        </w:rPr>
        <w:t>выявление мест повреж</w:t>
      </w:r>
      <w:r w:rsidRPr="000A5A73">
        <w:rPr>
          <w:rFonts w:ascii="Times New Roman" w:hAnsi="Times New Roman" w:cs="Times New Roman"/>
          <w:sz w:val="28"/>
          <w:szCs w:val="28"/>
        </w:rPr>
        <w:softHyphen/>
        <w:t>дений изоляционного покрытия, утечек газа — для стальных га</w:t>
      </w:r>
      <w:r w:rsidRPr="000A5A73">
        <w:rPr>
          <w:rFonts w:ascii="Times New Roman" w:hAnsi="Times New Roman" w:cs="Times New Roman"/>
          <w:sz w:val="28"/>
          <w:szCs w:val="28"/>
        </w:rPr>
        <w:softHyphen/>
        <w:t>зопроводов,</w:t>
      </w:r>
    </w:p>
    <w:p w:rsidR="000A5A73" w:rsidRPr="000A5A73" w:rsidRDefault="00435A72" w:rsidP="000A5A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A73">
        <w:rPr>
          <w:rFonts w:ascii="Times New Roman" w:hAnsi="Times New Roman" w:cs="Times New Roman"/>
          <w:sz w:val="28"/>
          <w:szCs w:val="28"/>
        </w:rPr>
        <w:t>выявление мест утечек газа — для полиэтиленовых.</w:t>
      </w:r>
    </w:p>
    <w:p w:rsidR="000A5A73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435A72">
        <w:rPr>
          <w:rFonts w:ascii="Times New Roman" w:hAnsi="Times New Roman" w:cs="Times New Roman"/>
          <w:sz w:val="28"/>
          <w:szCs w:val="28"/>
        </w:rPr>
        <w:t xml:space="preserve"> </w:t>
      </w:r>
      <w:r w:rsidRPr="000A5A73">
        <w:rPr>
          <w:rFonts w:ascii="Times New Roman" w:hAnsi="Times New Roman" w:cs="Times New Roman"/>
          <w:b/>
          <w:sz w:val="28"/>
          <w:szCs w:val="28"/>
        </w:rPr>
        <w:t>Периодическое приборное обследование</w:t>
      </w:r>
      <w:r w:rsidRPr="00435A72">
        <w:rPr>
          <w:rFonts w:ascii="Times New Roman" w:hAnsi="Times New Roman" w:cs="Times New Roman"/>
          <w:sz w:val="28"/>
          <w:szCs w:val="28"/>
        </w:rPr>
        <w:t xml:space="preserve"> технического состояния наружных газопроводов для определения мест повреждения изо</w:t>
      </w:r>
      <w:r w:rsidRPr="00435A72">
        <w:rPr>
          <w:rFonts w:ascii="Times New Roman" w:hAnsi="Times New Roman" w:cs="Times New Roman"/>
          <w:sz w:val="28"/>
          <w:szCs w:val="28"/>
        </w:rPr>
        <w:softHyphen/>
        <w:t xml:space="preserve">ляционных покрытий и наличия утечек газа проводится </w:t>
      </w:r>
      <w:r w:rsidRPr="000A5A73">
        <w:rPr>
          <w:rFonts w:ascii="Times New Roman" w:hAnsi="Times New Roman" w:cs="Times New Roman"/>
          <w:b/>
          <w:sz w:val="28"/>
          <w:szCs w:val="28"/>
        </w:rPr>
        <w:t>не реже:</w:t>
      </w:r>
    </w:p>
    <w:p w:rsidR="00435A72" w:rsidRPr="000A5A73" w:rsidRDefault="00435A72" w:rsidP="000A5A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A73">
        <w:rPr>
          <w:rFonts w:ascii="Times New Roman" w:hAnsi="Times New Roman" w:cs="Times New Roman"/>
          <w:sz w:val="28"/>
          <w:szCs w:val="28"/>
        </w:rPr>
        <w:t>одного раза в 5 лет — для надземных и подземных, в том числе переходов через несудоходные водные преграды для стальных газопроводов, кроме смонтированных методом на</w:t>
      </w:r>
      <w:r w:rsidRPr="000A5A73">
        <w:rPr>
          <w:rFonts w:ascii="Times New Roman" w:hAnsi="Times New Roman" w:cs="Times New Roman"/>
          <w:sz w:val="28"/>
          <w:szCs w:val="28"/>
        </w:rPr>
        <w:softHyphen/>
        <w:t>правленного бурения;</w:t>
      </w:r>
    </w:p>
    <w:p w:rsidR="00435A72" w:rsidRPr="000A5A73" w:rsidRDefault="00435A72" w:rsidP="000A5A7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A73">
        <w:rPr>
          <w:rFonts w:ascii="Times New Roman" w:hAnsi="Times New Roman" w:cs="Times New Roman"/>
          <w:sz w:val="28"/>
          <w:szCs w:val="28"/>
        </w:rPr>
        <w:t>одного раза в 3 года — для переходов газопроводов через су</w:t>
      </w:r>
      <w:r w:rsidRPr="000A5A73">
        <w:rPr>
          <w:rFonts w:ascii="Times New Roman" w:hAnsi="Times New Roman" w:cs="Times New Roman"/>
          <w:sz w:val="28"/>
          <w:szCs w:val="28"/>
        </w:rPr>
        <w:softHyphen/>
        <w:t>доходные водные преграды, кроме смонтированных методом направленного бурения.</w:t>
      </w:r>
    </w:p>
    <w:p w:rsidR="00435A72" w:rsidRPr="00435A72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435A72">
        <w:rPr>
          <w:rFonts w:ascii="Times New Roman" w:hAnsi="Times New Roman" w:cs="Times New Roman"/>
          <w:sz w:val="28"/>
          <w:szCs w:val="28"/>
        </w:rPr>
        <w:t>Периодичность обследования подземных газопроводов на пе</w:t>
      </w:r>
      <w:r w:rsidRPr="00435A72">
        <w:rPr>
          <w:rFonts w:ascii="Times New Roman" w:hAnsi="Times New Roman" w:cs="Times New Roman"/>
          <w:sz w:val="28"/>
          <w:szCs w:val="28"/>
        </w:rPr>
        <w:softHyphen/>
        <w:t xml:space="preserve">реходах через водные преграды, выполненных из полиэтилена методом направленного бурения, устанавливается </w:t>
      </w:r>
      <w:r w:rsidRPr="000A5A73">
        <w:rPr>
          <w:rFonts w:ascii="Times New Roman" w:hAnsi="Times New Roman" w:cs="Times New Roman"/>
          <w:b/>
          <w:sz w:val="28"/>
          <w:szCs w:val="28"/>
        </w:rPr>
        <w:t>эксплуатаци</w:t>
      </w:r>
      <w:r w:rsidRPr="000A5A73">
        <w:rPr>
          <w:rFonts w:ascii="Times New Roman" w:hAnsi="Times New Roman" w:cs="Times New Roman"/>
          <w:b/>
          <w:sz w:val="28"/>
          <w:szCs w:val="28"/>
        </w:rPr>
        <w:softHyphen/>
        <w:t>онной организацией.</w:t>
      </w:r>
    </w:p>
    <w:p w:rsidR="00435A72" w:rsidRPr="000A5A73" w:rsidRDefault="00435A72" w:rsidP="00435A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A72">
        <w:rPr>
          <w:rFonts w:ascii="Times New Roman" w:hAnsi="Times New Roman" w:cs="Times New Roman"/>
          <w:sz w:val="28"/>
          <w:szCs w:val="28"/>
        </w:rPr>
        <w:t>Газопроводы, требующие капитального ремонта или включен</w:t>
      </w:r>
      <w:r w:rsidRPr="00435A72">
        <w:rPr>
          <w:rFonts w:ascii="Times New Roman" w:hAnsi="Times New Roman" w:cs="Times New Roman"/>
          <w:sz w:val="28"/>
          <w:szCs w:val="28"/>
        </w:rPr>
        <w:softHyphen/>
        <w:t xml:space="preserve">ные в план на замену (перекладку), подвергаются приборному техническому обследованию </w:t>
      </w:r>
      <w:r w:rsidRPr="000A5A73">
        <w:rPr>
          <w:rFonts w:ascii="Times New Roman" w:hAnsi="Times New Roman" w:cs="Times New Roman"/>
          <w:b/>
          <w:sz w:val="28"/>
          <w:szCs w:val="28"/>
        </w:rPr>
        <w:t>не реже одного раза в год.</w:t>
      </w:r>
    </w:p>
    <w:p w:rsidR="000A5A73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0A5A73">
        <w:rPr>
          <w:rFonts w:ascii="Times New Roman" w:hAnsi="Times New Roman" w:cs="Times New Roman"/>
          <w:b/>
          <w:sz w:val="28"/>
          <w:szCs w:val="28"/>
        </w:rPr>
        <w:t>Внеочередные приборные технические</w:t>
      </w:r>
      <w:r w:rsidRPr="00435A72">
        <w:rPr>
          <w:rFonts w:ascii="Times New Roman" w:hAnsi="Times New Roman" w:cs="Times New Roman"/>
          <w:sz w:val="28"/>
          <w:szCs w:val="28"/>
        </w:rPr>
        <w:t xml:space="preserve"> обследования сталь</w:t>
      </w:r>
      <w:r w:rsidRPr="00435A72">
        <w:rPr>
          <w:rFonts w:ascii="Times New Roman" w:hAnsi="Times New Roman" w:cs="Times New Roman"/>
          <w:sz w:val="28"/>
          <w:szCs w:val="28"/>
        </w:rPr>
        <w:softHyphen/>
        <w:t>ных газопроводов проводятся</w:t>
      </w:r>
      <w:r w:rsidR="000A5A73">
        <w:rPr>
          <w:rFonts w:ascii="Times New Roman" w:hAnsi="Times New Roman" w:cs="Times New Roman"/>
          <w:sz w:val="28"/>
          <w:szCs w:val="28"/>
        </w:rPr>
        <w:t>:</w:t>
      </w:r>
      <w:r w:rsidRPr="00435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A73" w:rsidRPr="000A5A73" w:rsidRDefault="000A5A73" w:rsidP="000A5A7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A73">
        <w:rPr>
          <w:rFonts w:ascii="Times New Roman" w:hAnsi="Times New Roman" w:cs="Times New Roman"/>
          <w:sz w:val="28"/>
          <w:szCs w:val="28"/>
        </w:rPr>
        <w:t>п</w:t>
      </w:r>
      <w:r w:rsidRPr="000A5A73">
        <w:rPr>
          <w:rFonts w:ascii="Times New Roman" w:hAnsi="Times New Roman" w:cs="Times New Roman"/>
          <w:sz w:val="28"/>
          <w:szCs w:val="28"/>
        </w:rPr>
        <w:t>ри</w:t>
      </w:r>
      <w:r w:rsidRPr="000A5A73">
        <w:rPr>
          <w:rFonts w:ascii="Times New Roman" w:hAnsi="Times New Roman" w:cs="Times New Roman"/>
          <w:sz w:val="28"/>
          <w:szCs w:val="28"/>
        </w:rPr>
        <w:t xml:space="preserve"> </w:t>
      </w:r>
      <w:r w:rsidR="00435A72" w:rsidRPr="000A5A73">
        <w:rPr>
          <w:rFonts w:ascii="Times New Roman" w:hAnsi="Times New Roman" w:cs="Times New Roman"/>
          <w:sz w:val="28"/>
          <w:szCs w:val="28"/>
        </w:rPr>
        <w:t>обнаружении разрыва свар</w:t>
      </w:r>
      <w:r w:rsidR="00435A72" w:rsidRPr="000A5A73">
        <w:rPr>
          <w:rFonts w:ascii="Times New Roman" w:hAnsi="Times New Roman" w:cs="Times New Roman"/>
          <w:sz w:val="28"/>
          <w:szCs w:val="28"/>
        </w:rPr>
        <w:softHyphen/>
        <w:t>ных стыков, сквозных коррозионных повреждений,</w:t>
      </w:r>
    </w:p>
    <w:p w:rsidR="00435A72" w:rsidRPr="000A5A73" w:rsidRDefault="00435A72" w:rsidP="000A5A7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A73">
        <w:rPr>
          <w:rFonts w:ascii="Times New Roman" w:hAnsi="Times New Roman" w:cs="Times New Roman"/>
          <w:sz w:val="28"/>
          <w:szCs w:val="28"/>
        </w:rPr>
        <w:t>при перерывах в работе электрозащитных установок в течение года:</w:t>
      </w:r>
    </w:p>
    <w:p w:rsidR="00435A72" w:rsidRPr="000A5A73" w:rsidRDefault="00435A72" w:rsidP="000A5A73">
      <w:pPr>
        <w:pStyle w:val="a3"/>
        <w:numPr>
          <w:ilvl w:val="0"/>
          <w:numId w:val="6"/>
        </w:numPr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A5A73">
        <w:rPr>
          <w:rFonts w:ascii="Times New Roman" w:hAnsi="Times New Roman" w:cs="Times New Roman"/>
          <w:sz w:val="28"/>
          <w:szCs w:val="28"/>
        </w:rPr>
        <w:t>более 1 мес. — в зонах опасного действия блуждающих токов;</w:t>
      </w:r>
    </w:p>
    <w:p w:rsidR="00435A72" w:rsidRPr="000A5A73" w:rsidRDefault="00435A72" w:rsidP="000A5A73">
      <w:pPr>
        <w:pStyle w:val="a3"/>
        <w:numPr>
          <w:ilvl w:val="0"/>
          <w:numId w:val="6"/>
        </w:numPr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A5A73">
        <w:rPr>
          <w:rFonts w:ascii="Times New Roman" w:hAnsi="Times New Roman" w:cs="Times New Roman"/>
          <w:sz w:val="28"/>
          <w:szCs w:val="28"/>
        </w:rPr>
        <w:t>более 6 мес. — в остальных случаях, если защита газопрово</w:t>
      </w:r>
      <w:r w:rsidRPr="000A5A73">
        <w:rPr>
          <w:rFonts w:ascii="Times New Roman" w:hAnsi="Times New Roman" w:cs="Times New Roman"/>
          <w:sz w:val="28"/>
          <w:szCs w:val="28"/>
        </w:rPr>
        <w:softHyphen/>
        <w:t>да не обеспечена другими установками.</w:t>
      </w:r>
    </w:p>
    <w:p w:rsidR="00435A72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0A5A73">
        <w:rPr>
          <w:rFonts w:ascii="Times New Roman" w:hAnsi="Times New Roman" w:cs="Times New Roman"/>
          <w:b/>
          <w:sz w:val="28"/>
          <w:szCs w:val="28"/>
        </w:rPr>
        <w:t>Наличие коррозии и значение параметров изоляционного по</w:t>
      </w:r>
      <w:r w:rsidRPr="000A5A73">
        <w:rPr>
          <w:rFonts w:ascii="Times New Roman" w:hAnsi="Times New Roman" w:cs="Times New Roman"/>
          <w:b/>
          <w:sz w:val="28"/>
          <w:szCs w:val="28"/>
        </w:rPr>
        <w:softHyphen/>
        <w:t>крытия</w:t>
      </w:r>
      <w:r w:rsidRPr="00435A72">
        <w:rPr>
          <w:rFonts w:ascii="Times New Roman" w:hAnsi="Times New Roman" w:cs="Times New Roman"/>
          <w:sz w:val="28"/>
          <w:szCs w:val="28"/>
        </w:rPr>
        <w:t>, характеризующих его защитные свойства, должны определяться во всех шурфах, отрываемых в процессе эксплуа</w:t>
      </w:r>
      <w:r w:rsidRPr="00435A72">
        <w:rPr>
          <w:rFonts w:ascii="Times New Roman" w:hAnsi="Times New Roman" w:cs="Times New Roman"/>
          <w:sz w:val="28"/>
          <w:szCs w:val="28"/>
        </w:rPr>
        <w:softHyphen/>
        <w:t>тации газопровода или смежных с ним сооружений.</w:t>
      </w:r>
    </w:p>
    <w:p w:rsidR="00D40B65" w:rsidRPr="00D40B65" w:rsidRDefault="00D40B65" w:rsidP="00D40B6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B65">
        <w:rPr>
          <w:rFonts w:ascii="Times New Roman" w:hAnsi="Times New Roman" w:cs="Times New Roman"/>
          <w:i/>
          <w:sz w:val="28"/>
          <w:szCs w:val="28"/>
        </w:rPr>
        <w:t>Шурфование — это метод, который позволяет создать временные выемки в земле (шурфы) для доступа к подземным коммуникациям. Этот процесс необходим для изучения состояния подземных систем. С помощью шурфования можно визуально оценить состояние стенок газопровода, выявить наличие и степень коррозии, а также провести все необходимые измерения и испытания.</w:t>
      </w:r>
    </w:p>
    <w:p w:rsidR="00D40B65" w:rsidRPr="00D40B65" w:rsidRDefault="00D40B65" w:rsidP="00D40B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E20B6E" wp14:editId="51E0CB2E">
            <wp:extent cx="2454461" cy="1043146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4430" cy="105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A72" w:rsidRPr="00435A72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DF15DA">
        <w:rPr>
          <w:rFonts w:ascii="Times New Roman" w:hAnsi="Times New Roman" w:cs="Times New Roman"/>
          <w:b/>
          <w:sz w:val="28"/>
          <w:szCs w:val="28"/>
        </w:rPr>
        <w:lastRenderedPageBreak/>
        <w:t>Проверка сварных стыков на вскрытых участках газопрово</w:t>
      </w:r>
      <w:r w:rsidRPr="00DF15DA">
        <w:rPr>
          <w:rFonts w:ascii="Times New Roman" w:hAnsi="Times New Roman" w:cs="Times New Roman"/>
          <w:b/>
          <w:sz w:val="28"/>
          <w:szCs w:val="28"/>
        </w:rPr>
        <w:softHyphen/>
        <w:t>дов неразрушающими методами</w:t>
      </w:r>
      <w:r w:rsidRPr="00435A72">
        <w:rPr>
          <w:rFonts w:ascii="Times New Roman" w:hAnsi="Times New Roman" w:cs="Times New Roman"/>
          <w:sz w:val="28"/>
          <w:szCs w:val="28"/>
        </w:rPr>
        <w:t xml:space="preserve"> проводится в случае, если ранее на газопроводе были обнаружены их повреждения (разрывы).</w:t>
      </w:r>
    </w:p>
    <w:p w:rsidR="00435A72" w:rsidRPr="00435A72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435A72">
        <w:rPr>
          <w:rFonts w:ascii="Times New Roman" w:hAnsi="Times New Roman" w:cs="Times New Roman"/>
          <w:sz w:val="28"/>
          <w:szCs w:val="28"/>
        </w:rPr>
        <w:t>В местах выявленных повреждений изоляционного по</w:t>
      </w:r>
      <w:r w:rsidRPr="00435A72">
        <w:rPr>
          <w:rFonts w:ascii="Times New Roman" w:hAnsi="Times New Roman" w:cs="Times New Roman"/>
          <w:sz w:val="28"/>
          <w:szCs w:val="28"/>
        </w:rPr>
        <w:softHyphen/>
        <w:t xml:space="preserve">крытия, а также на участках, где использование приборов затруднено индустриальными помехами, </w:t>
      </w:r>
      <w:r w:rsidRPr="00DF15DA">
        <w:rPr>
          <w:rFonts w:ascii="Times New Roman" w:hAnsi="Times New Roman" w:cs="Times New Roman"/>
          <w:b/>
          <w:sz w:val="28"/>
          <w:szCs w:val="28"/>
        </w:rPr>
        <w:t>отрываются конт</w:t>
      </w:r>
      <w:r w:rsidRPr="00DF15DA">
        <w:rPr>
          <w:rFonts w:ascii="Times New Roman" w:hAnsi="Times New Roman" w:cs="Times New Roman"/>
          <w:b/>
          <w:sz w:val="28"/>
          <w:szCs w:val="28"/>
        </w:rPr>
        <w:softHyphen/>
        <w:t>рольные шурфы</w:t>
      </w:r>
      <w:r w:rsidRPr="00435A72">
        <w:rPr>
          <w:rFonts w:ascii="Times New Roman" w:hAnsi="Times New Roman" w:cs="Times New Roman"/>
          <w:sz w:val="28"/>
          <w:szCs w:val="28"/>
        </w:rPr>
        <w:t xml:space="preserve"> длиной не менее 1,5 м для визуального обсле</w:t>
      </w:r>
      <w:r w:rsidRPr="00435A72">
        <w:rPr>
          <w:rFonts w:ascii="Times New Roman" w:hAnsi="Times New Roman" w:cs="Times New Roman"/>
          <w:sz w:val="28"/>
          <w:szCs w:val="28"/>
        </w:rPr>
        <w:softHyphen/>
        <w:t>дования.</w:t>
      </w:r>
    </w:p>
    <w:p w:rsidR="00DF15DA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DF15DA">
        <w:rPr>
          <w:rFonts w:ascii="Times New Roman" w:hAnsi="Times New Roman" w:cs="Times New Roman"/>
          <w:b/>
          <w:sz w:val="28"/>
          <w:szCs w:val="28"/>
        </w:rPr>
        <w:t>Количество шурфов в зонах индустриальных</w:t>
      </w:r>
      <w:r w:rsidRPr="00435A72">
        <w:rPr>
          <w:rFonts w:ascii="Times New Roman" w:hAnsi="Times New Roman" w:cs="Times New Roman"/>
          <w:sz w:val="28"/>
          <w:szCs w:val="28"/>
        </w:rPr>
        <w:t xml:space="preserve"> помех составля</w:t>
      </w:r>
      <w:r w:rsidRPr="00435A72">
        <w:rPr>
          <w:rFonts w:ascii="Times New Roman" w:hAnsi="Times New Roman" w:cs="Times New Roman"/>
          <w:sz w:val="28"/>
          <w:szCs w:val="28"/>
        </w:rPr>
        <w:softHyphen/>
        <w:t>ет</w:t>
      </w:r>
      <w:r w:rsidR="00DF15DA">
        <w:rPr>
          <w:rFonts w:ascii="Times New Roman" w:hAnsi="Times New Roman" w:cs="Times New Roman"/>
          <w:sz w:val="28"/>
          <w:szCs w:val="28"/>
        </w:rPr>
        <w:t>:</w:t>
      </w:r>
    </w:p>
    <w:p w:rsidR="00DF15DA" w:rsidRPr="00DF15DA" w:rsidRDefault="00435A72" w:rsidP="00DF15D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5DA">
        <w:rPr>
          <w:rFonts w:ascii="Times New Roman" w:hAnsi="Times New Roman" w:cs="Times New Roman"/>
          <w:sz w:val="28"/>
          <w:szCs w:val="28"/>
        </w:rPr>
        <w:t>не менее одного на каждые 500 м р</w:t>
      </w:r>
      <w:r w:rsidR="00DF15DA" w:rsidRPr="00DF15DA">
        <w:rPr>
          <w:rFonts w:ascii="Times New Roman" w:hAnsi="Times New Roman" w:cs="Times New Roman"/>
          <w:sz w:val="28"/>
          <w:szCs w:val="28"/>
        </w:rPr>
        <w:t>аспределительных газо</w:t>
      </w:r>
      <w:r w:rsidR="00DF15DA" w:rsidRPr="00DF15DA">
        <w:rPr>
          <w:rFonts w:ascii="Times New Roman" w:hAnsi="Times New Roman" w:cs="Times New Roman"/>
          <w:sz w:val="28"/>
          <w:szCs w:val="28"/>
        </w:rPr>
        <w:softHyphen/>
        <w:t xml:space="preserve">проводов </w:t>
      </w:r>
    </w:p>
    <w:p w:rsidR="00435A72" w:rsidRPr="00DF15DA" w:rsidRDefault="00DF15DA" w:rsidP="00DF15D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5DA">
        <w:rPr>
          <w:rFonts w:ascii="Times New Roman" w:hAnsi="Times New Roman" w:cs="Times New Roman"/>
          <w:sz w:val="28"/>
          <w:szCs w:val="28"/>
        </w:rPr>
        <w:t xml:space="preserve">не менее одного </w:t>
      </w:r>
      <w:r w:rsidR="00435A72" w:rsidRPr="00DF15DA">
        <w:rPr>
          <w:rFonts w:ascii="Times New Roman" w:hAnsi="Times New Roman" w:cs="Times New Roman"/>
          <w:sz w:val="28"/>
          <w:szCs w:val="28"/>
        </w:rPr>
        <w:t>на каждые 200 м газопроводов-вводов.</w:t>
      </w:r>
    </w:p>
    <w:p w:rsidR="00435A72" w:rsidRPr="00435A72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DF15DA">
        <w:rPr>
          <w:rFonts w:ascii="Times New Roman" w:hAnsi="Times New Roman" w:cs="Times New Roman"/>
          <w:b/>
          <w:sz w:val="28"/>
          <w:szCs w:val="28"/>
        </w:rPr>
        <w:t>Бурение скважин в целях проверки герметичности</w:t>
      </w:r>
      <w:r w:rsidRPr="00435A72">
        <w:rPr>
          <w:rFonts w:ascii="Times New Roman" w:hAnsi="Times New Roman" w:cs="Times New Roman"/>
          <w:sz w:val="28"/>
          <w:szCs w:val="28"/>
        </w:rPr>
        <w:t xml:space="preserve"> (плотно</w:t>
      </w:r>
      <w:r w:rsidRPr="00435A72">
        <w:rPr>
          <w:rFonts w:ascii="Times New Roman" w:hAnsi="Times New Roman" w:cs="Times New Roman"/>
          <w:sz w:val="28"/>
          <w:szCs w:val="28"/>
        </w:rPr>
        <w:softHyphen/>
        <w:t>сти) подземного газопровода или для обнаружения мест утечек газа производится на расстоянии не менее 0,5 м от стенки газо</w:t>
      </w:r>
      <w:r w:rsidRPr="00435A72">
        <w:rPr>
          <w:rFonts w:ascii="Times New Roman" w:hAnsi="Times New Roman" w:cs="Times New Roman"/>
          <w:sz w:val="28"/>
          <w:szCs w:val="28"/>
        </w:rPr>
        <w:softHyphen/>
        <w:t>провода через каждые 2 м глубиной не менее глубины промер</w:t>
      </w:r>
      <w:r w:rsidRPr="00435A72">
        <w:rPr>
          <w:rFonts w:ascii="Times New Roman" w:hAnsi="Times New Roman" w:cs="Times New Roman"/>
          <w:sz w:val="28"/>
          <w:szCs w:val="28"/>
        </w:rPr>
        <w:softHyphen/>
        <w:t>зания грунта в зимнее время, в остальное время — на глубину укладки трубы.</w:t>
      </w:r>
    </w:p>
    <w:p w:rsidR="00435A72" w:rsidRPr="00435A72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DF15DA">
        <w:rPr>
          <w:rFonts w:ascii="Times New Roman" w:hAnsi="Times New Roman" w:cs="Times New Roman"/>
          <w:b/>
          <w:sz w:val="28"/>
          <w:szCs w:val="28"/>
        </w:rPr>
        <w:t>Применение открытого огня</w:t>
      </w:r>
      <w:r w:rsidRPr="00435A72">
        <w:rPr>
          <w:rFonts w:ascii="Times New Roman" w:hAnsi="Times New Roman" w:cs="Times New Roman"/>
          <w:sz w:val="28"/>
          <w:szCs w:val="28"/>
        </w:rPr>
        <w:t xml:space="preserve"> для определения наличия газа в скважинах допускается не ближе 5 м от зданий и сооружений (колодцев) вдоль трасс газопроводов давлением до 0,3 МПа.</w:t>
      </w:r>
    </w:p>
    <w:p w:rsidR="00435A72" w:rsidRPr="00435A72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435A72">
        <w:rPr>
          <w:rFonts w:ascii="Times New Roman" w:hAnsi="Times New Roman" w:cs="Times New Roman"/>
          <w:sz w:val="28"/>
          <w:szCs w:val="28"/>
        </w:rPr>
        <w:t>Если газ в скважине не воспламеняется, проверка его нали</w:t>
      </w:r>
      <w:r w:rsidRPr="00435A72">
        <w:rPr>
          <w:rFonts w:ascii="Times New Roman" w:hAnsi="Times New Roman" w:cs="Times New Roman"/>
          <w:sz w:val="28"/>
          <w:szCs w:val="28"/>
        </w:rPr>
        <w:softHyphen/>
        <w:t xml:space="preserve">чия проводится приборами, </w:t>
      </w:r>
      <w:r w:rsidR="00DF15DA" w:rsidRPr="00435A72">
        <w:rPr>
          <w:rFonts w:ascii="Times New Roman" w:hAnsi="Times New Roman" w:cs="Times New Roman"/>
          <w:sz w:val="28"/>
          <w:szCs w:val="28"/>
        </w:rPr>
        <w:t>например,</w:t>
      </w:r>
      <w:r w:rsidR="00DF15DA">
        <w:rPr>
          <w:rFonts w:ascii="Times New Roman" w:hAnsi="Times New Roman" w:cs="Times New Roman"/>
          <w:sz w:val="28"/>
          <w:szCs w:val="28"/>
        </w:rPr>
        <w:t xml:space="preserve"> с </w:t>
      </w:r>
      <w:r w:rsidR="00DF15DA" w:rsidRPr="00DF15DA">
        <w:rPr>
          <w:rFonts w:ascii="Times New Roman" w:hAnsi="Times New Roman" w:cs="Times New Roman"/>
          <w:b/>
          <w:sz w:val="28"/>
          <w:szCs w:val="28"/>
        </w:rPr>
        <w:t>помощью газоиндика</w:t>
      </w:r>
      <w:r w:rsidRPr="00DF15DA">
        <w:rPr>
          <w:rFonts w:ascii="Times New Roman" w:hAnsi="Times New Roman" w:cs="Times New Roman"/>
          <w:b/>
          <w:sz w:val="28"/>
          <w:szCs w:val="28"/>
        </w:rPr>
        <w:t>тора.</w:t>
      </w:r>
    </w:p>
    <w:p w:rsidR="00435A72" w:rsidRPr="00435A72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435A72">
        <w:rPr>
          <w:rFonts w:ascii="Times New Roman" w:hAnsi="Times New Roman" w:cs="Times New Roman"/>
          <w:sz w:val="28"/>
          <w:szCs w:val="28"/>
        </w:rPr>
        <w:t>Проверка плотности газопроводов на герметичность осуще</w:t>
      </w:r>
      <w:r w:rsidRPr="00435A72">
        <w:rPr>
          <w:rFonts w:ascii="Times New Roman" w:hAnsi="Times New Roman" w:cs="Times New Roman"/>
          <w:sz w:val="28"/>
          <w:szCs w:val="28"/>
        </w:rPr>
        <w:softHyphen/>
        <w:t>ствляется в соответствии с требованиями испытаний при при</w:t>
      </w:r>
      <w:r w:rsidRPr="00435A72">
        <w:rPr>
          <w:rFonts w:ascii="Times New Roman" w:hAnsi="Times New Roman" w:cs="Times New Roman"/>
          <w:sz w:val="28"/>
          <w:szCs w:val="28"/>
        </w:rPr>
        <w:softHyphen/>
        <w:t>емке газопроводов в эксплуатацию.</w:t>
      </w:r>
    </w:p>
    <w:p w:rsidR="00435A72" w:rsidRPr="00435A72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DF15DA">
        <w:rPr>
          <w:rFonts w:ascii="Times New Roman" w:hAnsi="Times New Roman" w:cs="Times New Roman"/>
          <w:b/>
          <w:sz w:val="28"/>
          <w:szCs w:val="28"/>
        </w:rPr>
        <w:t>Обследование подводных переходов</w:t>
      </w:r>
      <w:r w:rsidRPr="00435A72">
        <w:rPr>
          <w:rFonts w:ascii="Times New Roman" w:hAnsi="Times New Roman" w:cs="Times New Roman"/>
          <w:sz w:val="28"/>
          <w:szCs w:val="28"/>
        </w:rPr>
        <w:t xml:space="preserve"> газопроводов через судо</w:t>
      </w:r>
      <w:r w:rsidRPr="00435A72">
        <w:rPr>
          <w:rFonts w:ascii="Times New Roman" w:hAnsi="Times New Roman" w:cs="Times New Roman"/>
          <w:sz w:val="28"/>
          <w:szCs w:val="28"/>
        </w:rPr>
        <w:softHyphen/>
        <w:t>ходные водные преграды выполняется организацией, имеющей соответствующее оборудование и снаряжение.</w:t>
      </w:r>
    </w:p>
    <w:p w:rsidR="00435A72" w:rsidRPr="00435A72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435A72">
        <w:rPr>
          <w:rFonts w:ascii="Times New Roman" w:hAnsi="Times New Roman" w:cs="Times New Roman"/>
          <w:sz w:val="28"/>
          <w:szCs w:val="28"/>
        </w:rPr>
        <w:t>Обследование подводных переходов газопроводов через несудо</w:t>
      </w:r>
      <w:r w:rsidRPr="00435A72">
        <w:rPr>
          <w:rFonts w:ascii="Times New Roman" w:hAnsi="Times New Roman" w:cs="Times New Roman"/>
          <w:sz w:val="28"/>
          <w:szCs w:val="28"/>
        </w:rPr>
        <w:softHyphen/>
        <w:t xml:space="preserve">ходные водные преграды может выполняться </w:t>
      </w:r>
      <w:r w:rsidRPr="00DF15DA">
        <w:rPr>
          <w:rFonts w:ascii="Times New Roman" w:hAnsi="Times New Roman" w:cs="Times New Roman"/>
          <w:b/>
          <w:sz w:val="28"/>
          <w:szCs w:val="28"/>
        </w:rPr>
        <w:t>эксплу</w:t>
      </w:r>
      <w:r w:rsidR="00DF15DA" w:rsidRPr="00DF15DA">
        <w:rPr>
          <w:rFonts w:ascii="Times New Roman" w:hAnsi="Times New Roman" w:cs="Times New Roman"/>
          <w:b/>
          <w:sz w:val="28"/>
          <w:szCs w:val="28"/>
        </w:rPr>
        <w:t xml:space="preserve">атационной </w:t>
      </w:r>
      <w:r w:rsidRPr="00DF15DA">
        <w:rPr>
          <w:rFonts w:ascii="Times New Roman" w:hAnsi="Times New Roman" w:cs="Times New Roman"/>
          <w:b/>
          <w:sz w:val="28"/>
          <w:szCs w:val="28"/>
        </w:rPr>
        <w:t>организацией.</w:t>
      </w:r>
    </w:p>
    <w:p w:rsidR="00435A72" w:rsidRPr="00435A72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DF15DA">
        <w:rPr>
          <w:rFonts w:ascii="Times New Roman" w:hAnsi="Times New Roman" w:cs="Times New Roman"/>
          <w:b/>
          <w:sz w:val="28"/>
          <w:szCs w:val="28"/>
        </w:rPr>
        <w:t>Утечки газа</w:t>
      </w:r>
      <w:r w:rsidRPr="00435A72">
        <w:rPr>
          <w:rFonts w:ascii="Times New Roman" w:hAnsi="Times New Roman" w:cs="Times New Roman"/>
          <w:sz w:val="28"/>
          <w:szCs w:val="28"/>
        </w:rPr>
        <w:t xml:space="preserve"> на газопроводах, обнаруженные при приборном техническом обследовании, устраняются в аварийном порядке.</w:t>
      </w:r>
    </w:p>
    <w:p w:rsidR="00435A72" w:rsidRPr="00435A72" w:rsidRDefault="00435A72" w:rsidP="00DF15DA">
      <w:pPr>
        <w:jc w:val="both"/>
        <w:rPr>
          <w:rFonts w:ascii="Times New Roman" w:hAnsi="Times New Roman" w:cs="Times New Roman"/>
          <w:sz w:val="28"/>
          <w:szCs w:val="28"/>
        </w:rPr>
      </w:pPr>
      <w:r w:rsidRPr="00DF15DA">
        <w:rPr>
          <w:rFonts w:ascii="Times New Roman" w:hAnsi="Times New Roman" w:cs="Times New Roman"/>
          <w:b/>
          <w:sz w:val="28"/>
          <w:szCs w:val="28"/>
        </w:rPr>
        <w:t>Дефекты изоляционных покрытий,</w:t>
      </w:r>
      <w:r w:rsidRPr="00435A72">
        <w:rPr>
          <w:rFonts w:ascii="Times New Roman" w:hAnsi="Times New Roman" w:cs="Times New Roman"/>
          <w:sz w:val="28"/>
          <w:szCs w:val="28"/>
        </w:rPr>
        <w:t xml:space="preserve"> выявленные на газо</w:t>
      </w:r>
      <w:r w:rsidRPr="00435A72">
        <w:rPr>
          <w:rFonts w:ascii="Times New Roman" w:hAnsi="Times New Roman" w:cs="Times New Roman"/>
          <w:sz w:val="28"/>
          <w:szCs w:val="28"/>
        </w:rPr>
        <w:softHyphen/>
        <w:t xml:space="preserve">проводах, расположенных в </w:t>
      </w:r>
      <w:r w:rsidR="00DF15DA">
        <w:rPr>
          <w:rFonts w:ascii="Times New Roman" w:hAnsi="Times New Roman" w:cs="Times New Roman"/>
          <w:sz w:val="28"/>
          <w:szCs w:val="28"/>
        </w:rPr>
        <w:t>зонах опасного влияния блуждаю</w:t>
      </w:r>
      <w:r w:rsidRPr="00435A72">
        <w:rPr>
          <w:rFonts w:ascii="Times New Roman" w:hAnsi="Times New Roman" w:cs="Times New Roman"/>
          <w:sz w:val="28"/>
          <w:szCs w:val="28"/>
        </w:rPr>
        <w:t>щих токов и на расстоянии менее 15 м от административных, общественных, бытовых и жилых зданий, должны устраняться в течение 1 мес</w:t>
      </w:r>
      <w:r w:rsidR="00DF15DA">
        <w:rPr>
          <w:rFonts w:ascii="Times New Roman" w:hAnsi="Times New Roman" w:cs="Times New Roman"/>
          <w:sz w:val="28"/>
          <w:szCs w:val="28"/>
        </w:rPr>
        <w:t>.</w:t>
      </w:r>
      <w:r w:rsidRPr="00435A72">
        <w:rPr>
          <w:rFonts w:ascii="Times New Roman" w:hAnsi="Times New Roman" w:cs="Times New Roman"/>
          <w:sz w:val="28"/>
          <w:szCs w:val="28"/>
        </w:rPr>
        <w:t>, в остальных случаях — не позднее чем через</w:t>
      </w:r>
      <w:r w:rsidR="00DF15DA">
        <w:rPr>
          <w:rFonts w:ascii="Times New Roman" w:hAnsi="Times New Roman" w:cs="Times New Roman"/>
          <w:sz w:val="28"/>
          <w:szCs w:val="28"/>
        </w:rPr>
        <w:t xml:space="preserve"> 3 </w:t>
      </w:r>
      <w:r w:rsidRPr="00435A72">
        <w:rPr>
          <w:rFonts w:ascii="Times New Roman" w:hAnsi="Times New Roman" w:cs="Times New Roman"/>
          <w:sz w:val="28"/>
          <w:szCs w:val="28"/>
        </w:rPr>
        <w:t>мес. после их обнаружения.</w:t>
      </w:r>
    </w:p>
    <w:p w:rsidR="00435A72" w:rsidRPr="00435A72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435A72">
        <w:rPr>
          <w:rFonts w:ascii="Times New Roman" w:hAnsi="Times New Roman" w:cs="Times New Roman"/>
          <w:sz w:val="28"/>
          <w:szCs w:val="28"/>
        </w:rPr>
        <w:t xml:space="preserve">После восстановления и </w:t>
      </w:r>
      <w:r w:rsidR="00DF15DA">
        <w:rPr>
          <w:rFonts w:ascii="Times New Roman" w:hAnsi="Times New Roman" w:cs="Times New Roman"/>
          <w:sz w:val="28"/>
          <w:szCs w:val="28"/>
        </w:rPr>
        <w:t xml:space="preserve">ремонта изоляционного покрытия </w:t>
      </w:r>
      <w:r w:rsidR="00DF15DA" w:rsidRPr="00435A72">
        <w:rPr>
          <w:rFonts w:ascii="Times New Roman" w:hAnsi="Times New Roman" w:cs="Times New Roman"/>
          <w:sz w:val="28"/>
          <w:szCs w:val="28"/>
        </w:rPr>
        <w:t>до</w:t>
      </w:r>
      <w:r w:rsidRPr="00435A72">
        <w:rPr>
          <w:rFonts w:ascii="Times New Roman" w:hAnsi="Times New Roman" w:cs="Times New Roman"/>
          <w:sz w:val="28"/>
          <w:szCs w:val="28"/>
        </w:rPr>
        <w:t xml:space="preserve"> наступления промерзания почвы обязательно проводится по</w:t>
      </w:r>
      <w:r w:rsidRPr="00435A72">
        <w:rPr>
          <w:rFonts w:ascii="Times New Roman" w:hAnsi="Times New Roman" w:cs="Times New Roman"/>
          <w:sz w:val="28"/>
          <w:szCs w:val="28"/>
        </w:rPr>
        <w:softHyphen/>
        <w:t>вторная проверка его состояния приборным методом.</w:t>
      </w:r>
    </w:p>
    <w:p w:rsidR="00435A72" w:rsidRPr="00435A72" w:rsidRDefault="00435A72" w:rsidP="00435A72">
      <w:pPr>
        <w:jc w:val="both"/>
        <w:rPr>
          <w:rFonts w:ascii="Times New Roman" w:hAnsi="Times New Roman" w:cs="Times New Roman"/>
          <w:sz w:val="28"/>
          <w:szCs w:val="28"/>
        </w:rPr>
      </w:pPr>
      <w:r w:rsidRPr="00435A72">
        <w:rPr>
          <w:rFonts w:ascii="Times New Roman" w:hAnsi="Times New Roman" w:cs="Times New Roman"/>
          <w:sz w:val="28"/>
          <w:szCs w:val="28"/>
        </w:rPr>
        <w:t>По результатам приборног</w:t>
      </w:r>
      <w:r w:rsidR="00DF15DA">
        <w:rPr>
          <w:rFonts w:ascii="Times New Roman" w:hAnsi="Times New Roman" w:cs="Times New Roman"/>
          <w:sz w:val="28"/>
          <w:szCs w:val="28"/>
        </w:rPr>
        <w:t>о технического обследования со</w:t>
      </w:r>
      <w:r w:rsidRPr="00435A72"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Pr="00DF15DA">
        <w:rPr>
          <w:rFonts w:ascii="Times New Roman" w:hAnsi="Times New Roman" w:cs="Times New Roman"/>
          <w:b/>
          <w:sz w:val="28"/>
          <w:szCs w:val="28"/>
        </w:rPr>
        <w:t>акт.</w:t>
      </w:r>
    </w:p>
    <w:p w:rsidR="00324FB4" w:rsidRPr="00435A72" w:rsidRDefault="00324FB4" w:rsidP="00435A7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24FB4" w:rsidRPr="00435A72" w:rsidSect="00D40B6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629E7"/>
    <w:multiLevelType w:val="hybridMultilevel"/>
    <w:tmpl w:val="906A9A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F1D08"/>
    <w:multiLevelType w:val="multilevel"/>
    <w:tmpl w:val="C3A639EC"/>
    <w:lvl w:ilvl="0">
      <w:start w:val="1"/>
      <w:numFmt w:val="decimal"/>
      <w:lvlText w:val="3.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037BB4"/>
    <w:multiLevelType w:val="multilevel"/>
    <w:tmpl w:val="D1DC6DA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1B3CE4"/>
    <w:multiLevelType w:val="hybridMultilevel"/>
    <w:tmpl w:val="5D74C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B63D4"/>
    <w:multiLevelType w:val="hybridMultilevel"/>
    <w:tmpl w:val="25D02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B0E46"/>
    <w:multiLevelType w:val="hybridMultilevel"/>
    <w:tmpl w:val="9CBA2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C62BA"/>
    <w:multiLevelType w:val="hybridMultilevel"/>
    <w:tmpl w:val="989415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A634E"/>
    <w:multiLevelType w:val="hybridMultilevel"/>
    <w:tmpl w:val="D0004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72"/>
    <w:rsid w:val="000A5A73"/>
    <w:rsid w:val="00324FB4"/>
    <w:rsid w:val="00435A72"/>
    <w:rsid w:val="00D40B65"/>
    <w:rsid w:val="00D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7F8C"/>
  <w15:chartTrackingRefBased/>
  <w15:docId w15:val="{B059C398-C252-4906-BCB5-777D48B9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2024-10-15T15:32:00Z</dcterms:created>
  <dcterms:modified xsi:type="dcterms:W3CDTF">2024-10-15T15:48:00Z</dcterms:modified>
</cp:coreProperties>
</file>