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F487" w14:textId="77777777" w:rsidR="00662ACC" w:rsidRPr="00662ACC" w:rsidRDefault="00662ACC" w:rsidP="00662ACC">
      <w:pPr>
        <w:jc w:val="center"/>
        <w:rPr>
          <w:b/>
          <w:bCs/>
          <w:sz w:val="28"/>
          <w:szCs w:val="28"/>
        </w:rPr>
      </w:pPr>
      <w:r w:rsidRPr="00662ACC">
        <w:rPr>
          <w:b/>
          <w:bCs/>
          <w:sz w:val="28"/>
          <w:szCs w:val="28"/>
        </w:rPr>
        <w:t>Тема 5. Физико-химические и агрономические характеристики почвы</w:t>
      </w:r>
    </w:p>
    <w:p w14:paraId="4E6C8D59" w14:textId="77777777" w:rsidR="00662ACC" w:rsidRPr="00662ACC" w:rsidRDefault="00662ACC" w:rsidP="00662ACC">
      <w:pPr>
        <w:jc w:val="both"/>
        <w:rPr>
          <w:color w:val="000000"/>
          <w:spacing w:val="-4"/>
          <w:sz w:val="28"/>
          <w:szCs w:val="28"/>
        </w:rPr>
      </w:pPr>
      <w:r w:rsidRPr="00662ACC">
        <w:rPr>
          <w:color w:val="000000"/>
          <w:spacing w:val="-4"/>
          <w:sz w:val="28"/>
          <w:szCs w:val="28"/>
        </w:rPr>
        <w:t>Вопросы:</w:t>
      </w:r>
    </w:p>
    <w:p w14:paraId="357772EA" w14:textId="77777777" w:rsidR="00662ACC" w:rsidRPr="00662ACC" w:rsidRDefault="00662ACC" w:rsidP="00662ACC">
      <w:pPr>
        <w:pStyle w:val="a3"/>
        <w:numPr>
          <w:ilvl w:val="0"/>
          <w:numId w:val="1"/>
        </w:numPr>
        <w:jc w:val="both"/>
        <w:rPr>
          <w:color w:val="000000"/>
          <w:spacing w:val="-4"/>
          <w:sz w:val="28"/>
          <w:szCs w:val="28"/>
        </w:rPr>
      </w:pPr>
      <w:r w:rsidRPr="00662ACC">
        <w:rPr>
          <w:sz w:val="28"/>
          <w:szCs w:val="28"/>
        </w:rPr>
        <w:t xml:space="preserve">Факторы почвообразования. </w:t>
      </w:r>
    </w:p>
    <w:p w14:paraId="42803DD8" w14:textId="77777777" w:rsidR="00662ACC" w:rsidRPr="00662ACC" w:rsidRDefault="00662ACC" w:rsidP="00662ACC">
      <w:pPr>
        <w:pStyle w:val="a3"/>
        <w:numPr>
          <w:ilvl w:val="0"/>
          <w:numId w:val="1"/>
        </w:numPr>
        <w:jc w:val="both"/>
        <w:rPr>
          <w:color w:val="000000"/>
          <w:spacing w:val="-4"/>
          <w:sz w:val="28"/>
          <w:szCs w:val="28"/>
        </w:rPr>
      </w:pPr>
      <w:r w:rsidRPr="00662ACC">
        <w:rPr>
          <w:sz w:val="28"/>
          <w:szCs w:val="28"/>
        </w:rPr>
        <w:t xml:space="preserve">Типы почвообразования. </w:t>
      </w:r>
    </w:p>
    <w:p w14:paraId="4CD16235" w14:textId="77777777" w:rsidR="00662ACC" w:rsidRPr="00662ACC" w:rsidRDefault="00662ACC" w:rsidP="00662ACC">
      <w:pPr>
        <w:pStyle w:val="a3"/>
        <w:numPr>
          <w:ilvl w:val="0"/>
          <w:numId w:val="1"/>
        </w:numPr>
        <w:jc w:val="both"/>
        <w:rPr>
          <w:color w:val="000000"/>
          <w:spacing w:val="-4"/>
          <w:sz w:val="28"/>
          <w:szCs w:val="28"/>
        </w:rPr>
      </w:pPr>
      <w:r w:rsidRPr="00662ACC">
        <w:rPr>
          <w:sz w:val="28"/>
          <w:szCs w:val="28"/>
        </w:rPr>
        <w:t xml:space="preserve">Понятие о почве. </w:t>
      </w:r>
    </w:p>
    <w:p w14:paraId="17B163D2" w14:textId="77777777" w:rsidR="00662ACC" w:rsidRPr="00662ACC" w:rsidRDefault="00662ACC" w:rsidP="00662ACC">
      <w:pPr>
        <w:pStyle w:val="a3"/>
        <w:numPr>
          <w:ilvl w:val="0"/>
          <w:numId w:val="1"/>
        </w:numPr>
        <w:jc w:val="both"/>
        <w:rPr>
          <w:color w:val="000000"/>
          <w:spacing w:val="-4"/>
          <w:sz w:val="28"/>
          <w:szCs w:val="28"/>
        </w:rPr>
      </w:pPr>
      <w:r w:rsidRPr="00662ACC">
        <w:rPr>
          <w:sz w:val="28"/>
          <w:szCs w:val="28"/>
        </w:rPr>
        <w:t xml:space="preserve">Фазовый состав почвы. </w:t>
      </w:r>
    </w:p>
    <w:p w14:paraId="0B4F3D98" w14:textId="77777777" w:rsidR="00662ACC" w:rsidRPr="00662ACC" w:rsidRDefault="00662ACC" w:rsidP="00662ACC">
      <w:pPr>
        <w:pStyle w:val="a3"/>
        <w:numPr>
          <w:ilvl w:val="0"/>
          <w:numId w:val="1"/>
        </w:numPr>
        <w:jc w:val="both"/>
        <w:rPr>
          <w:color w:val="000000"/>
          <w:spacing w:val="-4"/>
          <w:sz w:val="28"/>
          <w:szCs w:val="28"/>
        </w:rPr>
      </w:pPr>
      <w:r w:rsidRPr="00662ACC">
        <w:rPr>
          <w:sz w:val="28"/>
          <w:szCs w:val="28"/>
        </w:rPr>
        <w:t xml:space="preserve">Почвенный профиль и морфологические признаки почвы. </w:t>
      </w:r>
    </w:p>
    <w:p w14:paraId="79FA9C93" w14:textId="77777777" w:rsidR="00662ACC" w:rsidRPr="00662ACC" w:rsidRDefault="00662ACC" w:rsidP="00662ACC">
      <w:pPr>
        <w:pStyle w:val="a3"/>
        <w:numPr>
          <w:ilvl w:val="0"/>
          <w:numId w:val="1"/>
        </w:numPr>
        <w:jc w:val="both"/>
        <w:rPr>
          <w:color w:val="000000"/>
          <w:spacing w:val="-4"/>
          <w:sz w:val="28"/>
          <w:szCs w:val="28"/>
        </w:rPr>
      </w:pPr>
      <w:r w:rsidRPr="00662ACC">
        <w:rPr>
          <w:sz w:val="28"/>
          <w:szCs w:val="28"/>
        </w:rPr>
        <w:t xml:space="preserve">Основы </w:t>
      </w:r>
      <w:proofErr w:type="spellStart"/>
      <w:r w:rsidRPr="00662ACC">
        <w:rPr>
          <w:sz w:val="28"/>
          <w:szCs w:val="28"/>
        </w:rPr>
        <w:t>микроморфологии</w:t>
      </w:r>
      <w:proofErr w:type="spellEnd"/>
      <w:r w:rsidRPr="00662ACC">
        <w:rPr>
          <w:sz w:val="28"/>
          <w:szCs w:val="28"/>
        </w:rPr>
        <w:t xml:space="preserve"> почвы. </w:t>
      </w:r>
    </w:p>
    <w:p w14:paraId="1E55A1A0" w14:textId="77777777" w:rsidR="00662ACC" w:rsidRPr="00662ACC" w:rsidRDefault="00662ACC" w:rsidP="00662ACC">
      <w:pPr>
        <w:pStyle w:val="a3"/>
        <w:numPr>
          <w:ilvl w:val="0"/>
          <w:numId w:val="1"/>
        </w:numPr>
        <w:jc w:val="both"/>
        <w:rPr>
          <w:color w:val="000000"/>
          <w:spacing w:val="-4"/>
          <w:sz w:val="28"/>
          <w:szCs w:val="28"/>
        </w:rPr>
      </w:pPr>
      <w:r w:rsidRPr="00662ACC">
        <w:rPr>
          <w:sz w:val="28"/>
          <w:szCs w:val="28"/>
        </w:rPr>
        <w:t xml:space="preserve">Происхождение. </w:t>
      </w:r>
    </w:p>
    <w:p w14:paraId="56263218" w14:textId="77777777" w:rsidR="00662ACC" w:rsidRPr="00662ACC" w:rsidRDefault="00662ACC" w:rsidP="00662ACC">
      <w:pPr>
        <w:pStyle w:val="a3"/>
        <w:numPr>
          <w:ilvl w:val="0"/>
          <w:numId w:val="1"/>
        </w:numPr>
        <w:jc w:val="both"/>
        <w:rPr>
          <w:color w:val="000000"/>
          <w:spacing w:val="-4"/>
          <w:sz w:val="28"/>
          <w:szCs w:val="28"/>
        </w:rPr>
      </w:pPr>
      <w:r w:rsidRPr="00662ACC">
        <w:rPr>
          <w:sz w:val="28"/>
          <w:szCs w:val="28"/>
        </w:rPr>
        <w:t xml:space="preserve">Минералогический и химический состав. </w:t>
      </w:r>
    </w:p>
    <w:p w14:paraId="125C9AB0" w14:textId="77777777" w:rsidR="00662ACC" w:rsidRPr="00662ACC" w:rsidRDefault="00662ACC" w:rsidP="00662ACC">
      <w:pPr>
        <w:pStyle w:val="a3"/>
        <w:numPr>
          <w:ilvl w:val="0"/>
          <w:numId w:val="1"/>
        </w:numPr>
        <w:jc w:val="both"/>
        <w:rPr>
          <w:color w:val="000000"/>
          <w:spacing w:val="-4"/>
          <w:sz w:val="28"/>
          <w:szCs w:val="28"/>
        </w:rPr>
      </w:pPr>
      <w:r w:rsidRPr="00662ACC">
        <w:rPr>
          <w:sz w:val="28"/>
          <w:szCs w:val="28"/>
        </w:rPr>
        <w:t xml:space="preserve">Гранулометрический состав. </w:t>
      </w:r>
    </w:p>
    <w:p w14:paraId="05A70EDC" w14:textId="77777777" w:rsidR="00662ACC" w:rsidRPr="00662ACC" w:rsidRDefault="00662ACC" w:rsidP="00662ACC">
      <w:pPr>
        <w:pStyle w:val="a3"/>
        <w:numPr>
          <w:ilvl w:val="0"/>
          <w:numId w:val="1"/>
        </w:numPr>
        <w:jc w:val="both"/>
        <w:rPr>
          <w:color w:val="000000"/>
          <w:spacing w:val="-4"/>
          <w:sz w:val="28"/>
          <w:szCs w:val="28"/>
        </w:rPr>
      </w:pPr>
      <w:r w:rsidRPr="00662ACC">
        <w:rPr>
          <w:sz w:val="28"/>
          <w:szCs w:val="28"/>
        </w:rPr>
        <w:t>Агрономическое значение.</w:t>
      </w:r>
    </w:p>
    <w:p w14:paraId="74F1B4E2" w14:textId="77777777" w:rsidR="00F9515F" w:rsidRPr="00662ACC" w:rsidRDefault="00662ACC" w:rsidP="00662ACC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662ACC">
        <w:rPr>
          <w:b/>
          <w:sz w:val="28"/>
          <w:szCs w:val="28"/>
        </w:rPr>
        <w:t>Факторы почвообразования</w:t>
      </w:r>
    </w:p>
    <w:p w14:paraId="77B52D52" w14:textId="77777777" w:rsidR="00662ACC" w:rsidRPr="00662ACC" w:rsidRDefault="00662ACC" w:rsidP="00662ACC">
      <w:pPr>
        <w:ind w:left="360" w:firstLine="207"/>
        <w:jc w:val="both"/>
        <w:rPr>
          <w:sz w:val="28"/>
          <w:szCs w:val="28"/>
        </w:rPr>
      </w:pPr>
      <w:proofErr w:type="spellStart"/>
      <w:r w:rsidRPr="00662ACC">
        <w:rPr>
          <w:sz w:val="28"/>
          <w:szCs w:val="28"/>
        </w:rPr>
        <w:t>Фа́кторы</w:t>
      </w:r>
      <w:proofErr w:type="spellEnd"/>
      <w:r w:rsidRPr="00662ACC">
        <w:rPr>
          <w:sz w:val="28"/>
          <w:szCs w:val="28"/>
        </w:rPr>
        <w:t xml:space="preserve"> </w:t>
      </w:r>
      <w:proofErr w:type="spellStart"/>
      <w:r w:rsidRPr="00662ACC">
        <w:rPr>
          <w:sz w:val="28"/>
          <w:szCs w:val="28"/>
        </w:rPr>
        <w:t>почвообразова́ния</w:t>
      </w:r>
      <w:proofErr w:type="spellEnd"/>
      <w:r w:rsidRPr="00662ACC">
        <w:rPr>
          <w:sz w:val="28"/>
          <w:szCs w:val="28"/>
        </w:rPr>
        <w:t>, природные факторы – климат, живые организмы, горные породы, рельеф, время, результатом взаимодействия которых является почвенный покров планеты. В книге «Русский чернозём» (1883) В. В. Докучаев писал, что распространение почв на Земле имеет не случайный, а вполне закономерный характер, зависящий от различного сочетания факторов почвообразования, что почвы являются «результатом чрезвычайно сложного взаимодействия местного климата, – растительных и животных организмов, – состава и строения материнских горных пород, рельефа местности, наконец, возраста страны».</w:t>
      </w:r>
    </w:p>
    <w:p w14:paraId="7C98A04A" w14:textId="77777777" w:rsidR="00662ACC" w:rsidRPr="00662ACC" w:rsidRDefault="00662ACC" w:rsidP="00662ACC">
      <w:pPr>
        <w:ind w:left="360" w:firstLine="207"/>
        <w:jc w:val="both"/>
        <w:rPr>
          <w:sz w:val="28"/>
          <w:szCs w:val="28"/>
        </w:rPr>
      </w:pPr>
      <w:r w:rsidRPr="00662ACC">
        <w:rPr>
          <w:sz w:val="28"/>
          <w:szCs w:val="28"/>
        </w:rPr>
        <w:t xml:space="preserve">Формула почвообразования, выведенная В. В. Докучаевым (почва есть функция от </w:t>
      </w:r>
      <w:proofErr w:type="spellStart"/>
      <w:r w:rsidRPr="00662ACC">
        <w:rPr>
          <w:sz w:val="28"/>
          <w:szCs w:val="28"/>
        </w:rPr>
        <w:t>почвообразователей</w:t>
      </w:r>
      <w:proofErr w:type="spellEnd"/>
      <w:r w:rsidRPr="00662ACC">
        <w:rPr>
          <w:sz w:val="28"/>
          <w:szCs w:val="28"/>
        </w:rPr>
        <w:t>), получила дальнейшее развитие как в трудах отечественных учёных, так и за рубежом. На ней базируется нынешнее цифровое прогнозное почвенное картографирование SCORPAN:</w:t>
      </w:r>
    </w:p>
    <w:p w14:paraId="064A40AE" w14:textId="77777777" w:rsidR="00662ACC" w:rsidRPr="00662ACC" w:rsidRDefault="00662ACC" w:rsidP="00662ACC">
      <w:pPr>
        <w:ind w:left="360" w:firstLine="207"/>
        <w:jc w:val="center"/>
        <w:rPr>
          <w:rStyle w:val="mpunct"/>
          <w:b/>
          <w:color w:val="1D2126"/>
          <w:spacing w:val="7"/>
          <w:sz w:val="28"/>
          <w:szCs w:val="28"/>
          <w:shd w:val="clear" w:color="auto" w:fill="FFFFFF"/>
        </w:rPr>
      </w:pPr>
      <w:r w:rsidRPr="00662ACC">
        <w:rPr>
          <w:rStyle w:val="mord"/>
          <w:b/>
          <w:i/>
          <w:iCs/>
          <w:color w:val="1D2126"/>
          <w:spacing w:val="7"/>
          <w:sz w:val="28"/>
          <w:szCs w:val="28"/>
          <w:shd w:val="clear" w:color="auto" w:fill="FFFFFF"/>
        </w:rPr>
        <w:t>S</w:t>
      </w:r>
      <w:r w:rsidRPr="00662ACC">
        <w:rPr>
          <w:rStyle w:val="mrel"/>
          <w:b/>
          <w:color w:val="1D2126"/>
          <w:spacing w:val="7"/>
          <w:sz w:val="28"/>
          <w:szCs w:val="28"/>
          <w:shd w:val="clear" w:color="auto" w:fill="FFFFFF"/>
        </w:rPr>
        <w:t>=</w:t>
      </w:r>
      <w:r w:rsidRPr="00662ACC">
        <w:rPr>
          <w:rStyle w:val="mord"/>
          <w:b/>
          <w:color w:val="1D2126"/>
          <w:spacing w:val="7"/>
          <w:sz w:val="28"/>
          <w:szCs w:val="28"/>
          <w:shd w:val="clear" w:color="auto" w:fill="FFFFFF"/>
        </w:rPr>
        <w:t>ƒ</w:t>
      </w:r>
      <w:r w:rsidRPr="00662ACC">
        <w:rPr>
          <w:rStyle w:val="mopen"/>
          <w:b/>
          <w:color w:val="1D2126"/>
          <w:spacing w:val="7"/>
          <w:sz w:val="28"/>
          <w:szCs w:val="28"/>
          <w:shd w:val="clear" w:color="auto" w:fill="FFFFFF"/>
        </w:rPr>
        <w:t>(</w:t>
      </w:r>
      <w:proofErr w:type="spellStart"/>
      <w:r w:rsidRPr="00662ACC">
        <w:rPr>
          <w:rStyle w:val="mord"/>
          <w:b/>
          <w:i/>
          <w:iCs/>
          <w:color w:val="1D2126"/>
          <w:spacing w:val="7"/>
          <w:sz w:val="28"/>
          <w:szCs w:val="28"/>
          <w:shd w:val="clear" w:color="auto" w:fill="FFFFFF"/>
        </w:rPr>
        <w:t>s</w:t>
      </w:r>
      <w:r w:rsidRPr="00662ACC">
        <w:rPr>
          <w:rStyle w:val="mpunct"/>
          <w:b/>
          <w:color w:val="1D2126"/>
          <w:spacing w:val="7"/>
          <w:sz w:val="28"/>
          <w:szCs w:val="28"/>
          <w:shd w:val="clear" w:color="auto" w:fill="FFFFFF"/>
        </w:rPr>
        <w:t>,</w:t>
      </w:r>
      <w:r w:rsidRPr="00662ACC">
        <w:rPr>
          <w:rStyle w:val="mord"/>
          <w:b/>
          <w:i/>
          <w:iCs/>
          <w:color w:val="1D2126"/>
          <w:spacing w:val="7"/>
          <w:sz w:val="28"/>
          <w:szCs w:val="28"/>
          <w:shd w:val="clear" w:color="auto" w:fill="FFFFFF"/>
        </w:rPr>
        <w:t>c</w:t>
      </w:r>
      <w:r w:rsidRPr="00662ACC">
        <w:rPr>
          <w:rStyle w:val="mpunct"/>
          <w:b/>
          <w:color w:val="1D2126"/>
          <w:spacing w:val="7"/>
          <w:sz w:val="28"/>
          <w:szCs w:val="28"/>
          <w:shd w:val="clear" w:color="auto" w:fill="FFFFFF"/>
        </w:rPr>
        <w:t>,</w:t>
      </w:r>
      <w:r w:rsidRPr="00662ACC">
        <w:rPr>
          <w:rStyle w:val="mord"/>
          <w:b/>
          <w:i/>
          <w:iCs/>
          <w:color w:val="1D2126"/>
          <w:spacing w:val="7"/>
          <w:sz w:val="28"/>
          <w:szCs w:val="28"/>
          <w:shd w:val="clear" w:color="auto" w:fill="FFFFFF"/>
        </w:rPr>
        <w:t>o</w:t>
      </w:r>
      <w:r w:rsidRPr="00662ACC">
        <w:rPr>
          <w:rStyle w:val="mpunct"/>
          <w:b/>
          <w:color w:val="1D2126"/>
          <w:spacing w:val="7"/>
          <w:sz w:val="28"/>
          <w:szCs w:val="28"/>
          <w:shd w:val="clear" w:color="auto" w:fill="FFFFFF"/>
        </w:rPr>
        <w:t>,</w:t>
      </w:r>
      <w:r w:rsidRPr="00662ACC">
        <w:rPr>
          <w:rStyle w:val="mord"/>
          <w:b/>
          <w:i/>
          <w:iCs/>
          <w:color w:val="1D2126"/>
          <w:spacing w:val="7"/>
          <w:sz w:val="28"/>
          <w:szCs w:val="28"/>
          <w:shd w:val="clear" w:color="auto" w:fill="FFFFFF"/>
        </w:rPr>
        <w:t>r</w:t>
      </w:r>
      <w:r w:rsidRPr="00662ACC">
        <w:rPr>
          <w:rStyle w:val="mpunct"/>
          <w:b/>
          <w:color w:val="1D2126"/>
          <w:spacing w:val="7"/>
          <w:sz w:val="28"/>
          <w:szCs w:val="28"/>
          <w:shd w:val="clear" w:color="auto" w:fill="FFFFFF"/>
        </w:rPr>
        <w:t>,</w:t>
      </w:r>
      <w:r w:rsidRPr="00662ACC">
        <w:rPr>
          <w:rStyle w:val="mord"/>
          <w:b/>
          <w:i/>
          <w:iCs/>
          <w:color w:val="1D2126"/>
          <w:spacing w:val="7"/>
          <w:sz w:val="28"/>
          <w:szCs w:val="28"/>
          <w:shd w:val="clear" w:color="auto" w:fill="FFFFFF"/>
        </w:rPr>
        <w:t>p</w:t>
      </w:r>
      <w:r w:rsidRPr="00662ACC">
        <w:rPr>
          <w:rStyle w:val="mpunct"/>
          <w:b/>
          <w:color w:val="1D2126"/>
          <w:spacing w:val="7"/>
          <w:sz w:val="28"/>
          <w:szCs w:val="28"/>
          <w:shd w:val="clear" w:color="auto" w:fill="FFFFFF"/>
        </w:rPr>
        <w:t>,</w:t>
      </w:r>
      <w:r w:rsidRPr="00662ACC">
        <w:rPr>
          <w:rStyle w:val="mord"/>
          <w:b/>
          <w:i/>
          <w:iCs/>
          <w:color w:val="1D2126"/>
          <w:spacing w:val="7"/>
          <w:sz w:val="28"/>
          <w:szCs w:val="28"/>
          <w:shd w:val="clear" w:color="auto" w:fill="FFFFFF"/>
        </w:rPr>
        <w:t>a</w:t>
      </w:r>
      <w:r w:rsidRPr="00662ACC">
        <w:rPr>
          <w:rStyle w:val="mpunct"/>
          <w:b/>
          <w:color w:val="1D2126"/>
          <w:spacing w:val="7"/>
          <w:sz w:val="28"/>
          <w:szCs w:val="28"/>
          <w:shd w:val="clear" w:color="auto" w:fill="FFFFFF"/>
        </w:rPr>
        <w:t>,</w:t>
      </w:r>
      <w:r w:rsidRPr="00662ACC">
        <w:rPr>
          <w:rStyle w:val="mord"/>
          <w:b/>
          <w:i/>
          <w:iCs/>
          <w:color w:val="1D2126"/>
          <w:spacing w:val="7"/>
          <w:sz w:val="28"/>
          <w:szCs w:val="28"/>
          <w:shd w:val="clear" w:color="auto" w:fill="FFFFFF"/>
        </w:rPr>
        <w:t>n</w:t>
      </w:r>
      <w:proofErr w:type="spellEnd"/>
      <w:r w:rsidRPr="00662ACC">
        <w:rPr>
          <w:rStyle w:val="mclose"/>
          <w:b/>
          <w:color w:val="1D2126"/>
          <w:spacing w:val="7"/>
          <w:sz w:val="28"/>
          <w:szCs w:val="28"/>
          <w:shd w:val="clear" w:color="auto" w:fill="FFFFFF"/>
        </w:rPr>
        <w:t>)</w:t>
      </w:r>
      <w:r w:rsidRPr="00662ACC">
        <w:rPr>
          <w:rStyle w:val="mpunct"/>
          <w:b/>
          <w:color w:val="1D2126"/>
          <w:spacing w:val="7"/>
          <w:sz w:val="28"/>
          <w:szCs w:val="28"/>
          <w:shd w:val="clear" w:color="auto" w:fill="FFFFFF"/>
        </w:rPr>
        <w:t>,</w:t>
      </w:r>
    </w:p>
    <w:p w14:paraId="69A0082F" w14:textId="77777777" w:rsidR="00662ACC" w:rsidRPr="00662ACC" w:rsidRDefault="00662ACC" w:rsidP="00662ACC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1D2126"/>
          <w:spacing w:val="7"/>
          <w:sz w:val="28"/>
          <w:szCs w:val="28"/>
        </w:rPr>
      </w:pPr>
      <w:r w:rsidRPr="00662ACC">
        <w:rPr>
          <w:color w:val="1D2126"/>
          <w:spacing w:val="7"/>
          <w:sz w:val="28"/>
          <w:szCs w:val="28"/>
        </w:rPr>
        <w:t>где:</w:t>
      </w:r>
    </w:p>
    <w:p w14:paraId="3B66DD06" w14:textId="77777777" w:rsidR="00662ACC" w:rsidRPr="00662ACC" w:rsidRDefault="00662ACC" w:rsidP="00662ACC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1D2126"/>
          <w:spacing w:val="7"/>
          <w:sz w:val="28"/>
          <w:szCs w:val="28"/>
        </w:rPr>
      </w:pPr>
      <w:r w:rsidRPr="00662ACC">
        <w:rPr>
          <w:rStyle w:val="mord"/>
          <w:i/>
          <w:iCs/>
          <w:color w:val="1D2126"/>
          <w:spacing w:val="7"/>
          <w:sz w:val="28"/>
          <w:szCs w:val="28"/>
          <w:bdr w:val="none" w:sz="0" w:space="0" w:color="auto" w:frame="1"/>
        </w:rPr>
        <w:t>s</w:t>
      </w:r>
      <w:r w:rsidRPr="00662ACC">
        <w:rPr>
          <w:color w:val="1D2126"/>
          <w:spacing w:val="7"/>
          <w:sz w:val="28"/>
          <w:szCs w:val="28"/>
        </w:rPr>
        <w:t> – почва;</w:t>
      </w:r>
    </w:p>
    <w:p w14:paraId="743A02DF" w14:textId="77777777" w:rsidR="00662ACC" w:rsidRPr="00662ACC" w:rsidRDefault="00662ACC" w:rsidP="00662ACC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1D2126"/>
          <w:spacing w:val="7"/>
          <w:sz w:val="28"/>
          <w:szCs w:val="28"/>
        </w:rPr>
      </w:pPr>
      <w:r w:rsidRPr="00662ACC">
        <w:rPr>
          <w:rStyle w:val="mord"/>
          <w:color w:val="1D2126"/>
          <w:spacing w:val="7"/>
          <w:sz w:val="28"/>
          <w:szCs w:val="28"/>
          <w:bdr w:val="none" w:sz="0" w:space="0" w:color="auto" w:frame="1"/>
        </w:rPr>
        <w:t>с</w:t>
      </w:r>
      <w:r w:rsidRPr="00662ACC">
        <w:rPr>
          <w:color w:val="1D2126"/>
          <w:spacing w:val="7"/>
          <w:sz w:val="28"/>
          <w:szCs w:val="28"/>
        </w:rPr>
        <w:t> – климат;</w:t>
      </w:r>
    </w:p>
    <w:p w14:paraId="708D2117" w14:textId="77777777" w:rsidR="00662ACC" w:rsidRPr="00662ACC" w:rsidRDefault="00662ACC" w:rsidP="00662ACC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1D2126"/>
          <w:spacing w:val="7"/>
          <w:sz w:val="28"/>
          <w:szCs w:val="28"/>
        </w:rPr>
      </w:pPr>
      <w:r w:rsidRPr="00662ACC">
        <w:rPr>
          <w:rStyle w:val="mord"/>
          <w:color w:val="1D2126"/>
          <w:spacing w:val="7"/>
          <w:sz w:val="28"/>
          <w:szCs w:val="28"/>
          <w:bdr w:val="none" w:sz="0" w:space="0" w:color="auto" w:frame="1"/>
        </w:rPr>
        <w:t>о</w:t>
      </w:r>
      <w:r w:rsidRPr="00662ACC">
        <w:rPr>
          <w:color w:val="1D2126"/>
          <w:spacing w:val="7"/>
          <w:sz w:val="28"/>
          <w:szCs w:val="28"/>
        </w:rPr>
        <w:t> – организмы;</w:t>
      </w:r>
    </w:p>
    <w:p w14:paraId="713B67C3" w14:textId="77777777" w:rsidR="00662ACC" w:rsidRPr="00662ACC" w:rsidRDefault="00662ACC" w:rsidP="00662ACC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1D2126"/>
          <w:spacing w:val="7"/>
          <w:sz w:val="28"/>
          <w:szCs w:val="28"/>
        </w:rPr>
      </w:pPr>
      <w:r w:rsidRPr="00662ACC">
        <w:rPr>
          <w:rStyle w:val="mord"/>
          <w:i/>
          <w:iCs/>
          <w:color w:val="1D2126"/>
          <w:spacing w:val="7"/>
          <w:sz w:val="28"/>
          <w:szCs w:val="28"/>
          <w:bdr w:val="none" w:sz="0" w:space="0" w:color="auto" w:frame="1"/>
        </w:rPr>
        <w:t>r</w:t>
      </w:r>
      <w:r w:rsidRPr="00662ACC">
        <w:rPr>
          <w:color w:val="1D2126"/>
          <w:spacing w:val="7"/>
          <w:sz w:val="28"/>
          <w:szCs w:val="28"/>
        </w:rPr>
        <w:t> – рельеф;</w:t>
      </w:r>
    </w:p>
    <w:p w14:paraId="0F08A026" w14:textId="77777777" w:rsidR="00662ACC" w:rsidRPr="00662ACC" w:rsidRDefault="00662ACC" w:rsidP="00662ACC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1D2126"/>
          <w:spacing w:val="7"/>
          <w:sz w:val="28"/>
          <w:szCs w:val="28"/>
        </w:rPr>
      </w:pPr>
      <w:r w:rsidRPr="00662ACC">
        <w:rPr>
          <w:rStyle w:val="mord"/>
          <w:i/>
          <w:iCs/>
          <w:color w:val="1D2126"/>
          <w:spacing w:val="7"/>
          <w:sz w:val="28"/>
          <w:szCs w:val="28"/>
          <w:bdr w:val="none" w:sz="0" w:space="0" w:color="auto" w:frame="1"/>
        </w:rPr>
        <w:t>p</w:t>
      </w:r>
      <w:r w:rsidRPr="00662ACC">
        <w:rPr>
          <w:color w:val="1D2126"/>
          <w:spacing w:val="7"/>
          <w:sz w:val="28"/>
          <w:szCs w:val="28"/>
        </w:rPr>
        <w:t> – материнские породы;</w:t>
      </w:r>
    </w:p>
    <w:p w14:paraId="58F49277" w14:textId="77777777" w:rsidR="00662ACC" w:rsidRPr="00662ACC" w:rsidRDefault="00662ACC" w:rsidP="00662ACC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1D2126"/>
          <w:spacing w:val="7"/>
          <w:sz w:val="28"/>
          <w:szCs w:val="28"/>
        </w:rPr>
      </w:pPr>
      <w:r w:rsidRPr="00662ACC">
        <w:rPr>
          <w:rStyle w:val="mord"/>
          <w:i/>
          <w:iCs/>
          <w:color w:val="1D2126"/>
          <w:spacing w:val="7"/>
          <w:sz w:val="28"/>
          <w:szCs w:val="28"/>
          <w:bdr w:val="none" w:sz="0" w:space="0" w:color="auto" w:frame="1"/>
        </w:rPr>
        <w:t>a</w:t>
      </w:r>
      <w:r w:rsidRPr="00662ACC">
        <w:rPr>
          <w:color w:val="1D2126"/>
          <w:spacing w:val="7"/>
          <w:sz w:val="28"/>
          <w:szCs w:val="28"/>
        </w:rPr>
        <w:t> – возраст;</w:t>
      </w:r>
    </w:p>
    <w:p w14:paraId="39A3D611" w14:textId="77777777" w:rsidR="00662ACC" w:rsidRPr="00662ACC" w:rsidRDefault="00662ACC" w:rsidP="00662ACC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1D2126"/>
          <w:spacing w:val="7"/>
          <w:sz w:val="28"/>
          <w:szCs w:val="28"/>
        </w:rPr>
      </w:pPr>
      <w:r w:rsidRPr="00662ACC">
        <w:rPr>
          <w:rStyle w:val="mord"/>
          <w:i/>
          <w:iCs/>
          <w:color w:val="1D2126"/>
          <w:spacing w:val="7"/>
          <w:sz w:val="28"/>
          <w:szCs w:val="28"/>
          <w:bdr w:val="none" w:sz="0" w:space="0" w:color="auto" w:frame="1"/>
        </w:rPr>
        <w:t>n</w:t>
      </w:r>
      <w:r w:rsidRPr="00662ACC">
        <w:rPr>
          <w:color w:val="1D2126"/>
          <w:spacing w:val="7"/>
          <w:sz w:val="28"/>
          <w:szCs w:val="28"/>
        </w:rPr>
        <w:t> – пространственное положение.</w:t>
      </w:r>
    </w:p>
    <w:p w14:paraId="5D582729" w14:textId="77777777" w:rsidR="00662ACC" w:rsidRDefault="00662ACC" w:rsidP="00662ACC">
      <w:pPr>
        <w:ind w:left="360" w:firstLine="207"/>
        <w:jc w:val="both"/>
        <w:rPr>
          <w:sz w:val="28"/>
          <w:szCs w:val="28"/>
        </w:rPr>
      </w:pPr>
    </w:p>
    <w:p w14:paraId="19E339B2" w14:textId="77777777" w:rsidR="00566D65" w:rsidRDefault="00566D65" w:rsidP="00566D65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66D65">
        <w:rPr>
          <w:b/>
          <w:sz w:val="28"/>
          <w:szCs w:val="28"/>
        </w:rPr>
        <w:t>Типы почвообразования</w:t>
      </w:r>
    </w:p>
    <w:p w14:paraId="3D29276C" w14:textId="77777777" w:rsidR="00566D65" w:rsidRPr="00566D65" w:rsidRDefault="00566D65" w:rsidP="00566D65">
      <w:pPr>
        <w:ind w:firstLine="567"/>
        <w:jc w:val="both"/>
        <w:rPr>
          <w:sz w:val="28"/>
          <w:szCs w:val="28"/>
        </w:rPr>
      </w:pPr>
      <w:proofErr w:type="spellStart"/>
      <w:r w:rsidRPr="00566D65">
        <w:rPr>
          <w:sz w:val="28"/>
          <w:szCs w:val="28"/>
        </w:rPr>
        <w:t>Альфегумусовый</w:t>
      </w:r>
      <w:proofErr w:type="spellEnd"/>
      <w:r w:rsidRPr="00566D65">
        <w:rPr>
          <w:sz w:val="28"/>
          <w:szCs w:val="28"/>
        </w:rPr>
        <w:t xml:space="preserve"> процесс. Мобилизация Fe и AI минеральной основы почвы гумусовыми и неспецифическими органическими веществами кислой природы, нисходящий перенос их по профилю в составе органоминеральных соединений и последующее их осажде</w:t>
      </w:r>
      <w:r>
        <w:rPr>
          <w:sz w:val="28"/>
          <w:szCs w:val="28"/>
        </w:rPr>
        <w:t>ние в иллювиальных горизонтах.</w:t>
      </w:r>
    </w:p>
    <w:p w14:paraId="6EDA3831" w14:textId="77777777" w:rsidR="00566D65" w:rsidRPr="00566D65" w:rsidRDefault="00566D65" w:rsidP="00566D65">
      <w:pPr>
        <w:ind w:firstLine="567"/>
        <w:jc w:val="both"/>
        <w:rPr>
          <w:sz w:val="28"/>
          <w:szCs w:val="28"/>
        </w:rPr>
      </w:pPr>
      <w:proofErr w:type="spellStart"/>
      <w:r w:rsidRPr="00566D65">
        <w:rPr>
          <w:sz w:val="28"/>
          <w:szCs w:val="28"/>
        </w:rPr>
        <w:t>Грубогумусово</w:t>
      </w:r>
      <w:proofErr w:type="spellEnd"/>
      <w:r w:rsidRPr="00566D65">
        <w:rPr>
          <w:sz w:val="28"/>
          <w:szCs w:val="28"/>
        </w:rPr>
        <w:t>-аккумулятивный процесс. Накопление в поверхностном горизонте почвы грубого органического вещества, которое находится в механической смеси с минеральной час</w:t>
      </w:r>
      <w:r>
        <w:rPr>
          <w:sz w:val="28"/>
          <w:szCs w:val="28"/>
        </w:rPr>
        <w:t>тью и легко от неё отделяется.</w:t>
      </w:r>
    </w:p>
    <w:p w14:paraId="44AAA776" w14:textId="77777777" w:rsidR="00566D65" w:rsidRPr="00566D65" w:rsidRDefault="00566D65" w:rsidP="00566D65">
      <w:pPr>
        <w:ind w:firstLine="567"/>
        <w:jc w:val="both"/>
        <w:rPr>
          <w:sz w:val="28"/>
          <w:szCs w:val="28"/>
        </w:rPr>
      </w:pPr>
      <w:r w:rsidRPr="00566D65">
        <w:rPr>
          <w:sz w:val="28"/>
          <w:szCs w:val="28"/>
        </w:rPr>
        <w:lastRenderedPageBreak/>
        <w:t xml:space="preserve">Гумусово-аккумулятивный процесс. Внутрипочвенная аккумуляция тесно связанного с минеральной частью почвы гумуса в результате разложения растительных остатков и образования гумуса на месте и некоторого его перемещения по профилю с постепенным </w:t>
      </w:r>
      <w:r>
        <w:rPr>
          <w:sz w:val="28"/>
          <w:szCs w:val="28"/>
        </w:rPr>
        <w:t>пропитыванием почвенной массы.</w:t>
      </w:r>
    </w:p>
    <w:p w14:paraId="61E736DA" w14:textId="77777777" w:rsidR="00566D65" w:rsidRPr="00566D65" w:rsidRDefault="00566D65" w:rsidP="00566D65">
      <w:pPr>
        <w:ind w:firstLine="567"/>
        <w:jc w:val="both"/>
        <w:rPr>
          <w:sz w:val="28"/>
          <w:szCs w:val="28"/>
        </w:rPr>
      </w:pPr>
      <w:proofErr w:type="spellStart"/>
      <w:r w:rsidRPr="00566D65">
        <w:rPr>
          <w:sz w:val="28"/>
          <w:szCs w:val="28"/>
        </w:rPr>
        <w:t>Декарбонатизация</w:t>
      </w:r>
      <w:proofErr w:type="spellEnd"/>
      <w:r w:rsidRPr="00566D65">
        <w:rPr>
          <w:sz w:val="28"/>
          <w:szCs w:val="28"/>
        </w:rPr>
        <w:t>. Разрушение и вынос карбонатов кальция и/или магния из содерж</w:t>
      </w:r>
      <w:r>
        <w:rPr>
          <w:sz w:val="28"/>
          <w:szCs w:val="28"/>
        </w:rPr>
        <w:t>ащих их почвообразующих пород.</w:t>
      </w:r>
    </w:p>
    <w:p w14:paraId="7E3032FE" w14:textId="77777777" w:rsidR="00566D65" w:rsidRPr="00566D65" w:rsidRDefault="00566D65" w:rsidP="00566D65">
      <w:pPr>
        <w:ind w:firstLine="567"/>
        <w:jc w:val="both"/>
        <w:rPr>
          <w:sz w:val="28"/>
          <w:szCs w:val="28"/>
        </w:rPr>
      </w:pPr>
      <w:r w:rsidRPr="00566D65">
        <w:rPr>
          <w:sz w:val="28"/>
          <w:szCs w:val="28"/>
        </w:rPr>
        <w:t>Засоление. Процесс гидрогенного накопления легкорастворимых солей в почвенной толще в условиях выпотного водного режима с образованием солевых горизонтов или засолённого почвенного</w:t>
      </w:r>
      <w:r>
        <w:rPr>
          <w:sz w:val="28"/>
          <w:szCs w:val="28"/>
        </w:rPr>
        <w:t xml:space="preserve"> профиля.</w:t>
      </w:r>
    </w:p>
    <w:p w14:paraId="1A212666" w14:textId="77777777" w:rsidR="00566D65" w:rsidRPr="00566D65" w:rsidRDefault="00566D65" w:rsidP="00566D65">
      <w:pPr>
        <w:ind w:firstLine="567"/>
        <w:jc w:val="both"/>
        <w:rPr>
          <w:sz w:val="28"/>
          <w:szCs w:val="28"/>
        </w:rPr>
      </w:pPr>
      <w:proofErr w:type="spellStart"/>
      <w:r w:rsidRPr="00566D65">
        <w:rPr>
          <w:sz w:val="28"/>
          <w:szCs w:val="28"/>
        </w:rPr>
        <w:t>Оруденение</w:t>
      </w:r>
      <w:proofErr w:type="spellEnd"/>
      <w:r w:rsidRPr="00566D65">
        <w:rPr>
          <w:sz w:val="28"/>
          <w:szCs w:val="28"/>
        </w:rPr>
        <w:t xml:space="preserve">. Гидрогенная аккумуляция оксидов железа и марганца разной степени гидратации внутри почвенного профиля в результате привноса растворённых минеральных и органоминеральных соединений и последующей окислительной сегрегации и цементации </w:t>
      </w:r>
      <w:r>
        <w:rPr>
          <w:sz w:val="28"/>
          <w:szCs w:val="28"/>
        </w:rPr>
        <w:t>их в профиле.</w:t>
      </w:r>
    </w:p>
    <w:p w14:paraId="04CACEBB" w14:textId="77777777" w:rsidR="00566D65" w:rsidRPr="00566D65" w:rsidRDefault="00566D65" w:rsidP="00566D65">
      <w:pPr>
        <w:ind w:firstLine="567"/>
        <w:jc w:val="both"/>
        <w:rPr>
          <w:sz w:val="28"/>
          <w:szCs w:val="28"/>
        </w:rPr>
      </w:pPr>
      <w:proofErr w:type="spellStart"/>
      <w:r w:rsidRPr="00566D65">
        <w:rPr>
          <w:sz w:val="28"/>
          <w:szCs w:val="28"/>
        </w:rPr>
        <w:t>Осолодение</w:t>
      </w:r>
      <w:proofErr w:type="spellEnd"/>
      <w:r w:rsidRPr="00566D65">
        <w:rPr>
          <w:sz w:val="28"/>
          <w:szCs w:val="28"/>
        </w:rPr>
        <w:t xml:space="preserve">. Процесс разрушения находящихся в </w:t>
      </w:r>
      <w:proofErr w:type="spellStart"/>
      <w:r w:rsidRPr="00566D65">
        <w:rPr>
          <w:sz w:val="28"/>
          <w:szCs w:val="28"/>
        </w:rPr>
        <w:t>пептизированном</w:t>
      </w:r>
      <w:proofErr w:type="spellEnd"/>
      <w:r w:rsidRPr="00566D65">
        <w:rPr>
          <w:sz w:val="28"/>
          <w:szCs w:val="28"/>
        </w:rPr>
        <w:t xml:space="preserve"> состоянии минералов тонких фракций под воздействием щелочных растворов с накоплением остаточного аморфного кремнезёма и выносом продуктов разрушения, приводящий к образованию освет</w:t>
      </w:r>
      <w:r>
        <w:rPr>
          <w:sz w:val="28"/>
          <w:szCs w:val="28"/>
        </w:rPr>
        <w:t>лённого осолоделого горизонта.</w:t>
      </w:r>
    </w:p>
    <w:p w14:paraId="73698DD5" w14:textId="77777777" w:rsidR="00566D65" w:rsidRPr="00566D65" w:rsidRDefault="00566D65" w:rsidP="00566D65">
      <w:pPr>
        <w:ind w:firstLine="567"/>
        <w:jc w:val="both"/>
        <w:rPr>
          <w:sz w:val="28"/>
          <w:szCs w:val="28"/>
        </w:rPr>
      </w:pPr>
      <w:proofErr w:type="spellStart"/>
      <w:r w:rsidRPr="00566D65">
        <w:rPr>
          <w:sz w:val="28"/>
          <w:szCs w:val="28"/>
        </w:rPr>
        <w:t>Подстилкообразование</w:t>
      </w:r>
      <w:proofErr w:type="spellEnd"/>
      <w:r w:rsidRPr="00566D65">
        <w:rPr>
          <w:sz w:val="28"/>
          <w:szCs w:val="28"/>
        </w:rPr>
        <w:t>. Процесс накопления на поверхности почвы слоя органического вещества, находящегося по вертикальным слоям и во времени (по сезонам года) на</w:t>
      </w:r>
      <w:r>
        <w:rPr>
          <w:sz w:val="28"/>
          <w:szCs w:val="28"/>
        </w:rPr>
        <w:t xml:space="preserve"> различных стадиях разложения.</w:t>
      </w:r>
    </w:p>
    <w:p w14:paraId="33732389" w14:textId="77777777" w:rsidR="00566D65" w:rsidRDefault="00566D65" w:rsidP="00566D65">
      <w:pPr>
        <w:pStyle w:val="a3"/>
        <w:rPr>
          <w:b/>
          <w:sz w:val="28"/>
          <w:szCs w:val="28"/>
        </w:rPr>
      </w:pPr>
    </w:p>
    <w:p w14:paraId="6326FBAF" w14:textId="77777777" w:rsidR="00566D65" w:rsidRDefault="00566D65" w:rsidP="00566D65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Понятие о почве</w:t>
      </w:r>
    </w:p>
    <w:p w14:paraId="69925C43" w14:textId="77777777" w:rsidR="00566D65" w:rsidRDefault="00566D65" w:rsidP="00566D65">
      <w:pPr>
        <w:ind w:firstLine="567"/>
        <w:jc w:val="both"/>
        <w:rPr>
          <w:sz w:val="28"/>
        </w:rPr>
      </w:pPr>
      <w:r w:rsidRPr="00566D65">
        <w:rPr>
          <w:b/>
          <w:i/>
          <w:sz w:val="28"/>
        </w:rPr>
        <w:t>Почва</w:t>
      </w:r>
      <w:r w:rsidRPr="00566D65">
        <w:rPr>
          <w:sz w:val="28"/>
        </w:rPr>
        <w:t xml:space="preserve"> – сложная открытая динамическая система, представляющая собой одновременно и результат взаимодействия факторов почвообразования, и ту среду, в которой этот процесс осуществляется в настоящее время. Циклы возобновления главных </w:t>
      </w:r>
      <w:proofErr w:type="spellStart"/>
      <w:r w:rsidRPr="00566D65">
        <w:rPr>
          <w:sz w:val="28"/>
        </w:rPr>
        <w:t>почвообразователей</w:t>
      </w:r>
      <w:proofErr w:type="spellEnd"/>
      <w:r w:rsidRPr="00566D65">
        <w:rPr>
          <w:sz w:val="28"/>
        </w:rPr>
        <w:t xml:space="preserve"> различны: от нескольких часов (газообмен и </w:t>
      </w:r>
      <w:proofErr w:type="spellStart"/>
      <w:r w:rsidRPr="00566D65">
        <w:rPr>
          <w:sz w:val="28"/>
        </w:rPr>
        <w:t>влагообмен</w:t>
      </w:r>
      <w:proofErr w:type="spellEnd"/>
      <w:r w:rsidRPr="00566D65">
        <w:rPr>
          <w:sz w:val="28"/>
        </w:rPr>
        <w:t>) до десятков тысяч лет (образование почвообразующих пород). Поток материальных частиц связывает компоненты ландшафта в единое целое, и ключевую роль здесь играет почва: через нее проходит миграционный поток элементов, она отражает материальный состав других компонентов и является вещественным выражением их геохимической связи. Почва является подсистемой в более сложной системе – биогеоценозе (по В.Н. Сукачеву) или элементарном ландшафте (по Б.Б. Полынову – основателю геохимии ландшафтов).</w:t>
      </w:r>
    </w:p>
    <w:p w14:paraId="2EEA6190" w14:textId="77777777" w:rsidR="00566D65" w:rsidRDefault="00566D65" w:rsidP="00566D65">
      <w:pPr>
        <w:ind w:firstLine="567"/>
        <w:jc w:val="both"/>
        <w:rPr>
          <w:b/>
          <w:sz w:val="32"/>
          <w:szCs w:val="28"/>
        </w:rPr>
      </w:pPr>
    </w:p>
    <w:p w14:paraId="70ADA860" w14:textId="77777777" w:rsidR="00566D65" w:rsidRDefault="00566D65" w:rsidP="00566D65">
      <w:pPr>
        <w:pStyle w:val="a3"/>
        <w:numPr>
          <w:ilvl w:val="0"/>
          <w:numId w:val="2"/>
        </w:num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Фазовый состав почвы</w:t>
      </w:r>
    </w:p>
    <w:p w14:paraId="51216DA0" w14:textId="77777777" w:rsidR="008C323C" w:rsidRPr="008C323C" w:rsidRDefault="008C323C" w:rsidP="008C323C">
      <w:pPr>
        <w:ind w:firstLine="567"/>
        <w:jc w:val="both"/>
        <w:rPr>
          <w:sz w:val="28"/>
          <w:szCs w:val="28"/>
        </w:rPr>
      </w:pPr>
      <w:r w:rsidRPr="008C323C">
        <w:rPr>
          <w:sz w:val="28"/>
          <w:szCs w:val="28"/>
        </w:rPr>
        <w:t>Почва — многофазное тело, состоящее из твёрдой (минеральной и органической), жидкой, газообразной и живой фаз.</w:t>
      </w:r>
    </w:p>
    <w:p w14:paraId="0A776B9E" w14:textId="77777777" w:rsidR="008C323C" w:rsidRPr="008C323C" w:rsidRDefault="008C323C" w:rsidP="008C323C">
      <w:pPr>
        <w:ind w:firstLine="567"/>
        <w:jc w:val="both"/>
        <w:rPr>
          <w:sz w:val="28"/>
          <w:szCs w:val="28"/>
        </w:rPr>
      </w:pPr>
      <w:r w:rsidRPr="008C323C">
        <w:rPr>
          <w:b/>
          <w:i/>
          <w:sz w:val="28"/>
          <w:szCs w:val="28"/>
        </w:rPr>
        <w:t>Жидкая фаза почвы</w:t>
      </w:r>
      <w:r w:rsidRPr="008C323C">
        <w:rPr>
          <w:sz w:val="28"/>
          <w:szCs w:val="28"/>
        </w:rPr>
        <w:t xml:space="preserve"> — вода в почве, почвенный раствор, заполняющий её поровое пространство.</w:t>
      </w:r>
    </w:p>
    <w:p w14:paraId="226853BB" w14:textId="77777777" w:rsidR="008C323C" w:rsidRPr="008C323C" w:rsidRDefault="008C323C" w:rsidP="008C323C">
      <w:pPr>
        <w:ind w:firstLine="567"/>
        <w:jc w:val="both"/>
        <w:rPr>
          <w:sz w:val="28"/>
          <w:szCs w:val="28"/>
        </w:rPr>
      </w:pPr>
      <w:r w:rsidRPr="008C323C">
        <w:rPr>
          <w:b/>
          <w:i/>
          <w:sz w:val="28"/>
          <w:szCs w:val="28"/>
        </w:rPr>
        <w:lastRenderedPageBreak/>
        <w:t>Газовая фаза</w:t>
      </w:r>
      <w:r w:rsidRPr="008C323C">
        <w:rPr>
          <w:sz w:val="28"/>
          <w:szCs w:val="28"/>
        </w:rPr>
        <w:t xml:space="preserve"> — воздух, заполняющий поры, свободные от воды. Его состав очень динамичен и существенно отличается от атмосферного.</w:t>
      </w:r>
    </w:p>
    <w:p w14:paraId="176103C7" w14:textId="77777777" w:rsidR="00566D65" w:rsidRDefault="008C323C" w:rsidP="008C323C">
      <w:pPr>
        <w:ind w:firstLine="567"/>
        <w:jc w:val="both"/>
        <w:rPr>
          <w:sz w:val="28"/>
          <w:szCs w:val="28"/>
        </w:rPr>
      </w:pPr>
      <w:r w:rsidRPr="008C323C">
        <w:rPr>
          <w:b/>
          <w:i/>
          <w:sz w:val="28"/>
          <w:szCs w:val="28"/>
        </w:rPr>
        <w:t>Живая фаза</w:t>
      </w:r>
      <w:r w:rsidRPr="008C323C">
        <w:rPr>
          <w:sz w:val="28"/>
          <w:szCs w:val="28"/>
        </w:rPr>
        <w:t xml:space="preserve"> — населяющие почву организмы, непосредственно участвующие в процессе почвообразования. К ним относятся микроорганизмы, представители микро- и </w:t>
      </w:r>
      <w:proofErr w:type="spellStart"/>
      <w:r w:rsidRPr="008C323C">
        <w:rPr>
          <w:sz w:val="28"/>
          <w:szCs w:val="28"/>
        </w:rPr>
        <w:t>мезофауны</w:t>
      </w:r>
      <w:proofErr w:type="spellEnd"/>
      <w:r w:rsidRPr="008C323C">
        <w:rPr>
          <w:sz w:val="28"/>
          <w:szCs w:val="28"/>
        </w:rPr>
        <w:t>, корневые системы растений.</w:t>
      </w:r>
    </w:p>
    <w:p w14:paraId="7FDAB0C5" w14:textId="77777777" w:rsidR="008C323C" w:rsidRPr="008C323C" w:rsidRDefault="008C323C" w:rsidP="008C323C">
      <w:pPr>
        <w:ind w:firstLine="567"/>
        <w:jc w:val="both"/>
        <w:rPr>
          <w:sz w:val="28"/>
          <w:szCs w:val="28"/>
        </w:rPr>
      </w:pPr>
    </w:p>
    <w:p w14:paraId="03BC80B6" w14:textId="77777777" w:rsidR="00566D65" w:rsidRDefault="008C323C" w:rsidP="00566D65">
      <w:pPr>
        <w:pStyle w:val="a3"/>
        <w:numPr>
          <w:ilvl w:val="0"/>
          <w:numId w:val="2"/>
        </w:num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Почвенный слой и морфологические признаки почвы</w:t>
      </w:r>
    </w:p>
    <w:p w14:paraId="71A2856E" w14:textId="77777777" w:rsidR="008C323C" w:rsidRPr="008C323C" w:rsidRDefault="008C323C" w:rsidP="008C323C">
      <w:pPr>
        <w:ind w:firstLine="567"/>
        <w:jc w:val="both"/>
        <w:rPr>
          <w:sz w:val="28"/>
          <w:szCs w:val="28"/>
        </w:rPr>
      </w:pPr>
      <w:r w:rsidRPr="008C323C">
        <w:rPr>
          <w:b/>
          <w:i/>
          <w:sz w:val="28"/>
          <w:szCs w:val="28"/>
        </w:rPr>
        <w:t>Почвенный слой</w:t>
      </w:r>
      <w:r w:rsidRPr="008C323C">
        <w:rPr>
          <w:sz w:val="28"/>
          <w:szCs w:val="28"/>
        </w:rPr>
        <w:t xml:space="preserve"> — это совокупность генетических горизонтов, объединённых едины</w:t>
      </w:r>
      <w:r>
        <w:rPr>
          <w:sz w:val="28"/>
          <w:szCs w:val="28"/>
        </w:rPr>
        <w:t xml:space="preserve">м процессом почвообразования. </w:t>
      </w:r>
      <w:r w:rsidRPr="008C323C">
        <w:rPr>
          <w:sz w:val="28"/>
          <w:szCs w:val="28"/>
        </w:rPr>
        <w:t>Например, в целинной дерново-подзолистой почве сверху выделяется горизонт лесной подстилки, под ним — гумусовый горизонт, ниже — подзолистый, иллювиальный, далее — горизонт, переходный к материнской породе, и сама мате</w:t>
      </w:r>
      <w:r>
        <w:rPr>
          <w:sz w:val="28"/>
          <w:szCs w:val="28"/>
        </w:rPr>
        <w:t>ринская порода.</w:t>
      </w:r>
    </w:p>
    <w:p w14:paraId="02E5B976" w14:textId="77777777" w:rsidR="008C323C" w:rsidRPr="008C323C" w:rsidRDefault="008C323C" w:rsidP="008C323C">
      <w:pPr>
        <w:ind w:firstLine="567"/>
        <w:jc w:val="both"/>
        <w:rPr>
          <w:sz w:val="28"/>
          <w:szCs w:val="28"/>
        </w:rPr>
      </w:pPr>
      <w:r w:rsidRPr="008C323C">
        <w:rPr>
          <w:b/>
          <w:i/>
          <w:sz w:val="28"/>
          <w:szCs w:val="28"/>
        </w:rPr>
        <w:t>Морфологические признаки почвы</w:t>
      </w:r>
      <w:r w:rsidRPr="008C323C">
        <w:rPr>
          <w:sz w:val="28"/>
          <w:szCs w:val="28"/>
        </w:rPr>
        <w:t xml:space="preserve"> — это внешние признаки, по которым её можно отличить от горной породы или одну почву от другой, а также приблизительно судить о направлении и степени выраженности п</w:t>
      </w:r>
      <w:r>
        <w:rPr>
          <w:sz w:val="28"/>
          <w:szCs w:val="28"/>
        </w:rPr>
        <w:t>очвообразовательного процесса.</w:t>
      </w:r>
    </w:p>
    <w:p w14:paraId="420897F1" w14:textId="77777777" w:rsidR="008C323C" w:rsidRPr="008C323C" w:rsidRDefault="008C323C" w:rsidP="008C323C">
      <w:pPr>
        <w:ind w:firstLine="567"/>
        <w:jc w:val="both"/>
        <w:rPr>
          <w:b/>
          <w:i/>
          <w:sz w:val="28"/>
          <w:szCs w:val="28"/>
        </w:rPr>
      </w:pPr>
      <w:r w:rsidRPr="008C323C">
        <w:rPr>
          <w:b/>
          <w:i/>
          <w:sz w:val="28"/>
          <w:szCs w:val="28"/>
        </w:rPr>
        <w:t>Некоторые морфологические признаки:</w:t>
      </w:r>
    </w:p>
    <w:p w14:paraId="5EB9DB9B" w14:textId="77777777" w:rsidR="008C323C" w:rsidRPr="008C323C" w:rsidRDefault="008C323C" w:rsidP="008C323C">
      <w:pPr>
        <w:ind w:firstLine="567"/>
        <w:jc w:val="both"/>
        <w:rPr>
          <w:sz w:val="28"/>
          <w:szCs w:val="28"/>
        </w:rPr>
      </w:pPr>
      <w:r w:rsidRPr="008C323C">
        <w:rPr>
          <w:b/>
          <w:i/>
          <w:sz w:val="28"/>
          <w:szCs w:val="28"/>
        </w:rPr>
        <w:t>Строение почвенного профиля.</w:t>
      </w:r>
      <w:r>
        <w:rPr>
          <w:sz w:val="28"/>
          <w:szCs w:val="28"/>
        </w:rPr>
        <w:t xml:space="preserve"> </w:t>
      </w:r>
      <w:r w:rsidRPr="008C323C">
        <w:rPr>
          <w:sz w:val="28"/>
          <w:szCs w:val="28"/>
        </w:rPr>
        <w:t xml:space="preserve">Определённая вертикальная последовательность </w:t>
      </w:r>
      <w:r>
        <w:rPr>
          <w:sz w:val="28"/>
          <w:szCs w:val="28"/>
        </w:rPr>
        <w:t>генетических горизонтов почвы.</w:t>
      </w:r>
    </w:p>
    <w:p w14:paraId="1B2ABF19" w14:textId="77777777" w:rsidR="008C323C" w:rsidRPr="008C323C" w:rsidRDefault="008C323C" w:rsidP="008C323C">
      <w:pPr>
        <w:ind w:firstLine="567"/>
        <w:jc w:val="both"/>
        <w:rPr>
          <w:sz w:val="28"/>
          <w:szCs w:val="28"/>
        </w:rPr>
      </w:pPr>
      <w:r w:rsidRPr="008C323C">
        <w:rPr>
          <w:b/>
          <w:i/>
          <w:sz w:val="28"/>
          <w:szCs w:val="28"/>
        </w:rPr>
        <w:t>Мощность почвы и отдельных горизонтов.</w:t>
      </w:r>
      <w:r>
        <w:rPr>
          <w:sz w:val="28"/>
          <w:szCs w:val="28"/>
        </w:rPr>
        <w:t xml:space="preserve"> </w:t>
      </w:r>
      <w:r w:rsidRPr="008C323C">
        <w:rPr>
          <w:sz w:val="28"/>
          <w:szCs w:val="28"/>
        </w:rPr>
        <w:t>Толщина от поверхности почвы вглубь до слабо затронутой почвообразовательными п</w:t>
      </w:r>
      <w:r>
        <w:rPr>
          <w:sz w:val="28"/>
          <w:szCs w:val="28"/>
        </w:rPr>
        <w:t xml:space="preserve">роцессами материнской породы. </w:t>
      </w:r>
    </w:p>
    <w:p w14:paraId="51F1EA3D" w14:textId="77777777" w:rsidR="008C323C" w:rsidRPr="008C323C" w:rsidRDefault="008C323C" w:rsidP="008C323C">
      <w:pPr>
        <w:ind w:firstLine="567"/>
        <w:jc w:val="both"/>
        <w:rPr>
          <w:sz w:val="28"/>
          <w:szCs w:val="28"/>
        </w:rPr>
      </w:pPr>
      <w:r w:rsidRPr="008C323C">
        <w:rPr>
          <w:b/>
          <w:i/>
          <w:sz w:val="28"/>
          <w:szCs w:val="28"/>
        </w:rPr>
        <w:t>Окраска.</w:t>
      </w:r>
      <w:r>
        <w:rPr>
          <w:sz w:val="28"/>
          <w:szCs w:val="28"/>
        </w:rPr>
        <w:t xml:space="preserve"> </w:t>
      </w:r>
      <w:r w:rsidRPr="008C323C">
        <w:rPr>
          <w:sz w:val="28"/>
          <w:szCs w:val="28"/>
        </w:rPr>
        <w:t>В верхних горизонтах окраска почв зависит преимущественно от гумусовых веществ. В переходных горизонтах на цвет влияют минеральные составляющие почвы. В самых глубоких слоях в качестве основного фона выступает окра</w:t>
      </w:r>
      <w:r>
        <w:rPr>
          <w:sz w:val="28"/>
          <w:szCs w:val="28"/>
        </w:rPr>
        <w:t>ска материнской горной породы.</w:t>
      </w:r>
    </w:p>
    <w:p w14:paraId="48B3FCED" w14:textId="77777777" w:rsidR="008C323C" w:rsidRPr="008C323C" w:rsidRDefault="008C323C" w:rsidP="008C323C">
      <w:pPr>
        <w:ind w:firstLine="567"/>
        <w:jc w:val="both"/>
        <w:rPr>
          <w:sz w:val="28"/>
          <w:szCs w:val="28"/>
        </w:rPr>
      </w:pPr>
      <w:r w:rsidRPr="008C323C">
        <w:rPr>
          <w:b/>
          <w:i/>
          <w:sz w:val="28"/>
          <w:szCs w:val="28"/>
        </w:rPr>
        <w:t>Структура.</w:t>
      </w:r>
      <w:r>
        <w:rPr>
          <w:sz w:val="28"/>
          <w:szCs w:val="28"/>
        </w:rPr>
        <w:t xml:space="preserve"> </w:t>
      </w:r>
      <w:r w:rsidRPr="008C323C">
        <w:rPr>
          <w:sz w:val="28"/>
          <w:szCs w:val="28"/>
        </w:rPr>
        <w:t>Это агрегаты, на которые распадается твёрдая фаза почвы. Они морфологически различаются по форме, размеру и свойствам, состоят из склеенных природными «цемент</w:t>
      </w:r>
      <w:r>
        <w:rPr>
          <w:sz w:val="28"/>
          <w:szCs w:val="28"/>
        </w:rPr>
        <w:t>ами» частиц песка, пыли и ила.</w:t>
      </w:r>
    </w:p>
    <w:p w14:paraId="3BFAF6FA" w14:textId="77777777" w:rsidR="008C323C" w:rsidRPr="008C323C" w:rsidRDefault="008C323C" w:rsidP="008C323C">
      <w:pPr>
        <w:ind w:firstLine="567"/>
        <w:jc w:val="both"/>
        <w:rPr>
          <w:sz w:val="28"/>
          <w:szCs w:val="28"/>
        </w:rPr>
      </w:pPr>
      <w:r w:rsidRPr="008C323C">
        <w:rPr>
          <w:b/>
          <w:i/>
          <w:sz w:val="28"/>
          <w:szCs w:val="28"/>
        </w:rPr>
        <w:t>Гранулометрический состав.</w:t>
      </w:r>
      <w:r>
        <w:rPr>
          <w:sz w:val="28"/>
          <w:szCs w:val="28"/>
        </w:rPr>
        <w:t xml:space="preserve"> </w:t>
      </w:r>
      <w:r w:rsidRPr="008C323C">
        <w:rPr>
          <w:sz w:val="28"/>
          <w:szCs w:val="28"/>
        </w:rPr>
        <w:t>Содержание элементар</w:t>
      </w:r>
      <w:r>
        <w:rPr>
          <w:sz w:val="28"/>
          <w:szCs w:val="28"/>
        </w:rPr>
        <w:t>ных частиц различного размера.</w:t>
      </w:r>
    </w:p>
    <w:p w14:paraId="25E1975C" w14:textId="77777777" w:rsidR="008C323C" w:rsidRPr="008C323C" w:rsidRDefault="008C323C" w:rsidP="008C323C">
      <w:pPr>
        <w:ind w:firstLine="567"/>
        <w:jc w:val="both"/>
        <w:rPr>
          <w:sz w:val="28"/>
          <w:szCs w:val="28"/>
        </w:rPr>
      </w:pPr>
      <w:r w:rsidRPr="008C323C">
        <w:rPr>
          <w:b/>
          <w:i/>
          <w:sz w:val="28"/>
          <w:szCs w:val="28"/>
        </w:rPr>
        <w:t>Сложение</w:t>
      </w:r>
      <w:r w:rsidRPr="008C323C">
        <w:rPr>
          <w:sz w:val="28"/>
          <w:szCs w:val="28"/>
        </w:rPr>
        <w:t xml:space="preserve"> (плотность</w:t>
      </w:r>
      <w:r>
        <w:rPr>
          <w:sz w:val="28"/>
          <w:szCs w:val="28"/>
        </w:rPr>
        <w:t xml:space="preserve">, пористость, трещиноватость). </w:t>
      </w:r>
    </w:p>
    <w:p w14:paraId="5A786349" w14:textId="3CC42241" w:rsidR="008C323C" w:rsidRDefault="008C323C" w:rsidP="008C323C">
      <w:pPr>
        <w:ind w:firstLine="567"/>
        <w:jc w:val="both"/>
        <w:rPr>
          <w:sz w:val="28"/>
          <w:szCs w:val="28"/>
        </w:rPr>
      </w:pPr>
      <w:r w:rsidRPr="008C323C">
        <w:rPr>
          <w:b/>
          <w:i/>
          <w:sz w:val="28"/>
          <w:szCs w:val="28"/>
        </w:rPr>
        <w:t>Новообразования и включения.</w:t>
      </w:r>
      <w:r>
        <w:rPr>
          <w:sz w:val="28"/>
          <w:szCs w:val="28"/>
        </w:rPr>
        <w:t xml:space="preserve"> </w:t>
      </w:r>
      <w:r w:rsidRPr="008C323C">
        <w:rPr>
          <w:sz w:val="28"/>
          <w:szCs w:val="28"/>
        </w:rPr>
        <w:t>Например, обломки горных пород различного размера, раковины моллюсков, остатки корней и стволов ранее не произраставши</w:t>
      </w:r>
      <w:r>
        <w:rPr>
          <w:sz w:val="28"/>
          <w:szCs w:val="28"/>
        </w:rPr>
        <w:t xml:space="preserve">х в данной местности растений. </w:t>
      </w:r>
    </w:p>
    <w:p w14:paraId="4B62ED7B" w14:textId="2D3D67AB" w:rsidR="007F0703" w:rsidRDefault="007F0703" w:rsidP="008C323C">
      <w:pPr>
        <w:ind w:firstLine="567"/>
        <w:jc w:val="both"/>
        <w:rPr>
          <w:sz w:val="28"/>
          <w:szCs w:val="28"/>
        </w:rPr>
      </w:pPr>
    </w:p>
    <w:p w14:paraId="27BED8C0" w14:textId="0D52D8C5" w:rsidR="007F0703" w:rsidRDefault="007F0703" w:rsidP="008C323C">
      <w:pPr>
        <w:ind w:firstLine="567"/>
        <w:jc w:val="both"/>
        <w:rPr>
          <w:sz w:val="28"/>
          <w:szCs w:val="28"/>
        </w:rPr>
      </w:pPr>
      <w:r w:rsidRPr="007F0703">
        <w:rPr>
          <w:rStyle w:val="a5"/>
          <w:sz w:val="28"/>
          <w:szCs w:val="28"/>
        </w:rPr>
        <w:t>Гумус</w:t>
      </w:r>
      <w:r w:rsidRPr="007F0703">
        <w:rPr>
          <w:sz w:val="28"/>
          <w:szCs w:val="28"/>
        </w:rPr>
        <w:t xml:space="preserve"> (от лат. </w:t>
      </w:r>
      <w:proofErr w:type="spellStart"/>
      <w:r w:rsidRPr="007F0703">
        <w:rPr>
          <w:sz w:val="28"/>
          <w:szCs w:val="28"/>
        </w:rPr>
        <w:t>humus</w:t>
      </w:r>
      <w:proofErr w:type="spellEnd"/>
      <w:r w:rsidRPr="007F0703">
        <w:rPr>
          <w:sz w:val="28"/>
          <w:szCs w:val="28"/>
        </w:rPr>
        <w:t xml:space="preserve"> — «земля, почва») — </w:t>
      </w:r>
      <w:r w:rsidRPr="007F0703">
        <w:rPr>
          <w:rStyle w:val="a5"/>
          <w:sz w:val="28"/>
          <w:szCs w:val="28"/>
        </w:rPr>
        <w:t>основное органическое вещество почвы, содержащее питательные вещества, необходимые высшим растениям</w:t>
      </w:r>
      <w:r w:rsidRPr="007F0703">
        <w:rPr>
          <w:sz w:val="28"/>
          <w:szCs w:val="28"/>
        </w:rPr>
        <w:t>. </w:t>
      </w:r>
    </w:p>
    <w:p w14:paraId="3E52B863" w14:textId="7FDB4AC5" w:rsidR="007F0703" w:rsidRPr="007F0703" w:rsidRDefault="007F0703" w:rsidP="008C323C">
      <w:pPr>
        <w:ind w:firstLine="567"/>
        <w:jc w:val="both"/>
        <w:rPr>
          <w:sz w:val="28"/>
          <w:szCs w:val="28"/>
        </w:rPr>
      </w:pPr>
      <w:r w:rsidRPr="007F0703">
        <w:rPr>
          <w:sz w:val="28"/>
          <w:szCs w:val="28"/>
        </w:rPr>
        <w:t xml:space="preserve">Гумусовый горизонт — </w:t>
      </w:r>
      <w:r w:rsidRPr="007F0703">
        <w:rPr>
          <w:rStyle w:val="a5"/>
          <w:sz w:val="28"/>
          <w:szCs w:val="28"/>
        </w:rPr>
        <w:t>это верхний слой почвенного профиля, где происходит накопление органического вещества и образование перегноя (гумуса)</w:t>
      </w:r>
      <w:r w:rsidRPr="007F0703">
        <w:rPr>
          <w:sz w:val="28"/>
          <w:szCs w:val="28"/>
        </w:rPr>
        <w:t>. </w:t>
      </w:r>
    </w:p>
    <w:sectPr w:rsidR="007F0703" w:rsidRPr="007F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35CF0"/>
    <w:multiLevelType w:val="hybridMultilevel"/>
    <w:tmpl w:val="7116E2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F1771"/>
    <w:multiLevelType w:val="hybridMultilevel"/>
    <w:tmpl w:val="11EAA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ACC"/>
    <w:rsid w:val="002057BE"/>
    <w:rsid w:val="00566D65"/>
    <w:rsid w:val="00662ACC"/>
    <w:rsid w:val="007D0508"/>
    <w:rsid w:val="007F0703"/>
    <w:rsid w:val="008C323C"/>
    <w:rsid w:val="00CC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3DD7"/>
  <w15:docId w15:val="{C7453A28-6C96-4E77-B3B6-05F336E4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ACC"/>
    <w:pPr>
      <w:ind w:left="720"/>
      <w:contextualSpacing/>
    </w:pPr>
  </w:style>
  <w:style w:type="character" w:customStyle="1" w:styleId="mord">
    <w:name w:val="mord"/>
    <w:basedOn w:val="a0"/>
    <w:rsid w:val="00662ACC"/>
  </w:style>
  <w:style w:type="character" w:customStyle="1" w:styleId="mrel">
    <w:name w:val="mrel"/>
    <w:basedOn w:val="a0"/>
    <w:rsid w:val="00662ACC"/>
  </w:style>
  <w:style w:type="character" w:customStyle="1" w:styleId="mopen">
    <w:name w:val="mopen"/>
    <w:basedOn w:val="a0"/>
    <w:rsid w:val="00662ACC"/>
  </w:style>
  <w:style w:type="character" w:customStyle="1" w:styleId="mpunct">
    <w:name w:val="mpunct"/>
    <w:basedOn w:val="a0"/>
    <w:rsid w:val="00662ACC"/>
  </w:style>
  <w:style w:type="character" w:customStyle="1" w:styleId="mclose">
    <w:name w:val="mclose"/>
    <w:basedOn w:val="a0"/>
    <w:rsid w:val="00662ACC"/>
  </w:style>
  <w:style w:type="paragraph" w:styleId="a4">
    <w:name w:val="Normal (Web)"/>
    <w:basedOn w:val="a"/>
    <w:uiPriority w:val="99"/>
    <w:semiHidden/>
    <w:unhideWhenUsed/>
    <w:rsid w:val="00662AC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F0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i3-12100</dc:creator>
  <cp:lastModifiedBy>Марина</cp:lastModifiedBy>
  <cp:revision>3</cp:revision>
  <dcterms:created xsi:type="dcterms:W3CDTF">2024-10-22T06:19:00Z</dcterms:created>
  <dcterms:modified xsi:type="dcterms:W3CDTF">2024-10-25T16:07:00Z</dcterms:modified>
</cp:coreProperties>
</file>