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F" w:rsidRDefault="00EF500F" w:rsidP="00EF500F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Выбрать одну любую задачу – «4» балла</w:t>
      </w:r>
      <w:r w:rsidR="00690897">
        <w:rPr>
          <w:rFonts w:ascii="Times New Roman" w:hAnsi="Times New Roman"/>
          <w:b/>
          <w:bCs/>
          <w:sz w:val="28"/>
          <w:szCs w:val="28"/>
        </w:rPr>
        <w:t xml:space="preserve"> за правильное решение</w:t>
      </w:r>
    </w:p>
    <w:p w:rsidR="00EF500F" w:rsidRPr="00EF500F" w:rsidRDefault="00EF500F" w:rsidP="00EF500F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Выбрать две любых задачи – «5» баллов</w:t>
      </w:r>
      <w:r w:rsidR="00690897">
        <w:rPr>
          <w:rFonts w:ascii="Times New Roman" w:hAnsi="Times New Roman"/>
          <w:b/>
          <w:bCs/>
          <w:sz w:val="28"/>
          <w:szCs w:val="28"/>
        </w:rPr>
        <w:t xml:space="preserve"> за правильное решение</w:t>
      </w:r>
      <w:bookmarkStart w:id="0" w:name="_GoBack"/>
      <w:bookmarkEnd w:id="0"/>
    </w:p>
    <w:p w:rsidR="00EF500F" w:rsidRPr="00EF500F" w:rsidRDefault="00EF500F" w:rsidP="0015001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00F" w:rsidRPr="00EF500F" w:rsidRDefault="00EF500F" w:rsidP="0015001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01B" w:rsidRPr="00221274" w:rsidRDefault="00C74D85" w:rsidP="0015001B">
      <w:pPr>
        <w:spacing w:line="360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C74D85">
        <w:rPr>
          <w:rFonts w:ascii="Times New Roman" w:hAnsi="Times New Roman"/>
          <w:b/>
          <w:bCs/>
          <w:sz w:val="28"/>
          <w:szCs w:val="28"/>
        </w:rPr>
        <w:t>Расчет объема продаж, остатков нереализованной продукции</w:t>
      </w: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b/>
          <w:bCs/>
          <w:sz w:val="28"/>
          <w:szCs w:val="28"/>
        </w:rPr>
        <w:t>Задача 1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 xml:space="preserve">Проанализировать динамику и выполнение плана по </w:t>
      </w:r>
      <w:r>
        <w:rPr>
          <w:rFonts w:ascii="Times New Roman" w:eastAsia="Arial" w:hAnsi="Times New Roman"/>
          <w:sz w:val="28"/>
          <w:szCs w:val="28"/>
        </w:rPr>
        <w:t>видам продукции</w:t>
      </w:r>
      <w:r w:rsidRPr="00221274"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1274">
        <w:rPr>
          <w:rFonts w:ascii="Times New Roman" w:eastAsia="Arial" w:hAnsi="Times New Roman"/>
          <w:sz w:val="28"/>
          <w:szCs w:val="28"/>
        </w:rPr>
        <w:t>делать вывод.</w:t>
      </w:r>
    </w:p>
    <w:p w:rsidR="0015001B" w:rsidRPr="00221274" w:rsidRDefault="0015001B" w:rsidP="0015001B">
      <w:pPr>
        <w:spacing w:line="360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Анализ урожайности, ц/га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9"/>
        <w:gridCol w:w="1401"/>
        <w:gridCol w:w="1360"/>
        <w:gridCol w:w="1161"/>
        <w:gridCol w:w="1323"/>
        <w:gridCol w:w="1418"/>
        <w:gridCol w:w="917"/>
      </w:tblGrid>
      <w:tr w:rsidR="0015001B" w:rsidRPr="00221274" w:rsidTr="0098229E">
        <w:trPr>
          <w:cantSplit/>
          <w:trHeight w:hRule="exact" w:val="387"/>
          <w:tblHeader/>
        </w:trPr>
        <w:tc>
          <w:tcPr>
            <w:tcW w:w="20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Продукция</w:t>
            </w:r>
          </w:p>
        </w:tc>
        <w:tc>
          <w:tcPr>
            <w:tcW w:w="1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Прошлый год</w:t>
            </w:r>
          </w:p>
        </w:tc>
        <w:tc>
          <w:tcPr>
            <w:tcW w:w="25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Отчетный год</w:t>
            </w:r>
          </w:p>
        </w:tc>
        <w:tc>
          <w:tcPr>
            <w:tcW w:w="13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В среднем по району</w:t>
            </w:r>
          </w:p>
        </w:tc>
        <w:tc>
          <w:tcPr>
            <w:tcW w:w="23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Отклонение</w:t>
            </w:r>
            <w:proofErr w:type="gramStart"/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, +;-</w:t>
            </w:r>
            <w:proofErr w:type="gramEnd"/>
          </w:p>
        </w:tc>
      </w:tr>
      <w:tr w:rsidR="0015001B" w:rsidRPr="00221274" w:rsidTr="0098229E">
        <w:trPr>
          <w:cantSplit/>
        </w:trPr>
        <w:tc>
          <w:tcPr>
            <w:tcW w:w="20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3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от прошлого года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от плана</w:t>
            </w: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b/>
          <w:bCs/>
          <w:sz w:val="28"/>
          <w:szCs w:val="28"/>
        </w:rPr>
        <w:t>Задача 2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 xml:space="preserve">Дать оценку обеспеченности </w:t>
      </w:r>
      <w:r>
        <w:rPr>
          <w:rFonts w:ascii="Times New Roman" w:eastAsia="Arial" w:hAnsi="Times New Roman"/>
          <w:sz w:val="28"/>
          <w:szCs w:val="28"/>
        </w:rPr>
        <w:t>материалами</w:t>
      </w:r>
      <w:r w:rsidRPr="00221274">
        <w:rPr>
          <w:rFonts w:ascii="Times New Roman" w:eastAsia="Arial" w:hAnsi="Times New Roman"/>
          <w:sz w:val="28"/>
          <w:szCs w:val="28"/>
        </w:rPr>
        <w:t>, сделать вывод.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15001B" w:rsidRPr="00221274" w:rsidTr="0098229E">
        <w:trPr>
          <w:tblHeader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Материалы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360644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Плановая потребность,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="0015001B"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.ед</w:t>
            </w:r>
            <w:proofErr w:type="spellEnd"/>
            <w:r w:rsidR="0015001B"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360644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Фактическое наличие, у</w:t>
            </w:r>
            <w:r w:rsidR="0015001B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 w:rsidR="0015001B"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Уровень обеспеченности, %</w:t>
            </w: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4060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3595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7750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10285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7948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12200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14360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2750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p w:rsidR="0015001B" w:rsidRPr="00221274" w:rsidRDefault="0015001B" w:rsidP="0015001B">
      <w:pPr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  <w:t>Задача 3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>Определить влияние качества продукции на результаты реализации.</w:t>
      </w:r>
    </w:p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16"/>
        <w:gridCol w:w="1500"/>
        <w:gridCol w:w="1643"/>
        <w:gridCol w:w="1558"/>
        <w:gridCol w:w="1378"/>
      </w:tblGrid>
      <w:tr w:rsidR="0015001B" w:rsidRPr="00221274" w:rsidTr="0098229E">
        <w:trPr>
          <w:cantSplit/>
          <w:trHeight w:hRule="exact" w:val="387"/>
          <w:tblHeader/>
        </w:trPr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Виды продукции</w:t>
            </w:r>
          </w:p>
        </w:tc>
        <w:tc>
          <w:tcPr>
            <w:tcW w:w="32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D66A96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Продано, </w:t>
            </w:r>
          </w:p>
        </w:tc>
        <w:tc>
          <w:tcPr>
            <w:tcW w:w="1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Отклонение</w:t>
            </w:r>
            <w:proofErr w:type="gramStart"/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,+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Цена реализации, руб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Выгод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ы</w:t>
            </w:r>
          </w:p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(потери)</w:t>
            </w:r>
          </w:p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за счет качества, руб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15001B" w:rsidRPr="00221274" w:rsidTr="0098229E">
        <w:trPr>
          <w:cantSplit/>
          <w:trHeight w:hRule="exact" w:val="1324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D66A96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D66A96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D66A96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12740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13118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D66A96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9420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1167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1B" w:rsidRPr="00221274" w:rsidRDefault="0015001B" w:rsidP="0015001B">
      <w:pPr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  <w:t>Задача 4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>Проанализировать динамику и выполнение плана произв</w:t>
      </w:r>
      <w:r>
        <w:rPr>
          <w:rFonts w:ascii="Times New Roman" w:eastAsia="Arial" w:hAnsi="Times New Roman"/>
          <w:sz w:val="28"/>
          <w:szCs w:val="28"/>
        </w:rPr>
        <w:t>одства продукции</w:t>
      </w:r>
      <w:r w:rsidRPr="00221274">
        <w:rPr>
          <w:rFonts w:ascii="Times New Roman" w:eastAsia="Arial" w:hAnsi="Times New Roman"/>
          <w:sz w:val="28"/>
          <w:szCs w:val="28"/>
        </w:rPr>
        <w:t>, сделать выводы.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134"/>
        <w:gridCol w:w="1134"/>
        <w:gridCol w:w="1412"/>
        <w:gridCol w:w="997"/>
      </w:tblGrid>
      <w:tr w:rsidR="0015001B" w:rsidRPr="00221274" w:rsidTr="0098229E">
        <w:trPr>
          <w:cantSplit/>
          <w:trHeight w:hRule="exact" w:val="387"/>
          <w:tblHeader/>
        </w:trPr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Прошлый год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Отчетный год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Отклонение,%</w:t>
            </w:r>
          </w:p>
        </w:tc>
      </w:tr>
      <w:tr w:rsidR="0015001B" w:rsidRPr="00221274" w:rsidTr="0098229E">
        <w:trPr>
          <w:cantSplit/>
        </w:trPr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к прошлому году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к плану</w:t>
            </w:r>
          </w:p>
        </w:tc>
      </w:tr>
      <w:tr w:rsidR="0015001B" w:rsidRPr="00221274" w:rsidTr="0098229E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Валовая продукция</w:t>
            </w:r>
            <w:r w:rsidRPr="00221274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 xml:space="preserve">   Произведено, ц:</w:t>
            </w:r>
          </w:p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15001B" w:rsidRPr="00221274" w:rsidRDefault="0015001B" w:rsidP="00150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874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12000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74800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4750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890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12800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80300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915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13160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97200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4640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FB1" w:rsidRDefault="00B35FB1"/>
    <w:sectPr w:rsidR="00B3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01"/>
    <w:rsid w:val="0015001B"/>
    <w:rsid w:val="00360644"/>
    <w:rsid w:val="00690897"/>
    <w:rsid w:val="00895801"/>
    <w:rsid w:val="00B35FB1"/>
    <w:rsid w:val="00B54CC3"/>
    <w:rsid w:val="00C74D85"/>
    <w:rsid w:val="00D66A96"/>
    <w:rsid w:val="00E35236"/>
    <w:rsid w:val="00E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B"/>
    <w:pPr>
      <w:widowControl w:val="0"/>
      <w:suppressAutoHyphens/>
      <w:spacing w:after="0" w:line="240" w:lineRule="auto"/>
    </w:pPr>
    <w:rPr>
      <w:rFonts w:ascii="Arial" w:eastAsia="Segoe UI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001B"/>
    <w:pPr>
      <w:suppressLineNumbers/>
    </w:pPr>
  </w:style>
  <w:style w:type="paragraph" w:customStyle="1" w:styleId="a4">
    <w:name w:val="Заголовок таблицы"/>
    <w:basedOn w:val="a3"/>
    <w:rsid w:val="0015001B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B"/>
    <w:pPr>
      <w:widowControl w:val="0"/>
      <w:suppressAutoHyphens/>
      <w:spacing w:after="0" w:line="240" w:lineRule="auto"/>
    </w:pPr>
    <w:rPr>
      <w:rFonts w:ascii="Arial" w:eastAsia="Segoe UI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001B"/>
    <w:pPr>
      <w:suppressLineNumbers/>
    </w:pPr>
  </w:style>
  <w:style w:type="paragraph" w:customStyle="1" w:styleId="a4">
    <w:name w:val="Заголовок таблицы"/>
    <w:basedOn w:val="a3"/>
    <w:rsid w:val="0015001B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9</cp:revision>
  <dcterms:created xsi:type="dcterms:W3CDTF">2019-10-05T07:57:00Z</dcterms:created>
  <dcterms:modified xsi:type="dcterms:W3CDTF">2024-10-31T08:29:00Z</dcterms:modified>
</cp:coreProperties>
</file>