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C3" w:rsidRPr="008C01C3" w:rsidRDefault="008C01C3" w:rsidP="008C01C3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C01C3">
        <w:rPr>
          <w:rFonts w:ascii="Times New Roman" w:hAnsi="Times New Roman"/>
          <w:b/>
          <w:sz w:val="28"/>
          <w:szCs w:val="28"/>
          <w:u w:val="single"/>
        </w:rPr>
        <w:t>Тема 3.2 Требования к освещению и инсоляции.</w:t>
      </w:r>
    </w:p>
    <w:p w:rsidR="008C01C3" w:rsidRDefault="008C01C3">
      <w:pPr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446F56" w:rsidRPr="008C01C3" w:rsidRDefault="008C01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1. Освещение: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Естественное освещение: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Должно обеспечивать достаточную яркость в помещениях, особенно в учебных, рабочих и жилых. Рекомендуется использование окон, которые обеспечивают приток солнечного света.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Искусственное освещение: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Должно дополнять естественное, обеспечивая необходимый уровень освещенности в темное время суток или в условиях недостатка света.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2. Инсоляция: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Инсоляция — это процесс поступления солнечного света в помещение. Она должна быть достаточной для поддержания комфортного микроклимата, предотвращения появления плесени и грибка, а также для обеспечения нормального функционирования человека.</w:t>
      </w:r>
    </w:p>
    <w:p w:rsidR="008C01C3" w:rsidRDefault="008C01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1C3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Характеристики освещения и световой среды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Яркость (освещенность)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Измеряется в люксах (</w:t>
      </w:r>
      <w:proofErr w:type="spellStart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</w:t>
      </w:r>
      <w:proofErr w:type="spellEnd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Яркость должна соответствовать назначению помещения: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• Офисы: 300-500 </w:t>
      </w:r>
      <w:proofErr w:type="spellStart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</w:t>
      </w:r>
      <w:proofErr w:type="spellEnd"/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• Учебные классы: 300-600 </w:t>
      </w:r>
      <w:proofErr w:type="spellStart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</w:t>
      </w:r>
      <w:proofErr w:type="spellEnd"/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• Жилые помещения: 100-300 </w:t>
      </w:r>
      <w:proofErr w:type="spellStart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</w:t>
      </w:r>
      <w:proofErr w:type="spellEnd"/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Цветовая температура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Измеряется в кельвинах (К). Определяет цветовой оттенок света: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• Теплый свет (2700-3000 К) — создает уютную атмосферу.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• Нейтральный свет (4000-4500 К) — подходит для рабочих помещений.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• Холодный свет (5000-6500 К) — способствует концентрации и бодрствованию.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Контрастность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Разница в яркости между объектами и фоном. Высокая контрастность улучшает видимость деталей, но слишком резкие контрасты могут вызывать дискомфорт.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Равномерность освещения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Освещение должно быть распределено равномерно по всему помещению, чтобы избежать резких теней и бликов.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Индекс цветопередачи (CRI)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Оценка способности источника света передавать цвета. Значение от 0 до 100, где 100 — идеальное цветопередача. Для большинства помещений рекомендуется значение выше 80.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Виды освещения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Естественное освещение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Прямое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Свет, поступающий непосредственно от солнца.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Рассеянное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Свет, который проходит через облака или отражается от поверхностей.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Искусственное освещение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Общее освещение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Создает равномерное освещение всего помещения (люстры, потолочные светильники).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Рабочее освещение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Обеспечивает дополнительный свет на конкретных рабочих местах (настольные лампы, светильники для чтения).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Акцентное освещение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Подчеркивает определенные объекты или зоны (прожекторы, точечные светильники).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Декоративное освещение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Используется для создания атмосферы или акцентов в интерьере (светодиодные ленты, подсветка картин).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Комбинированное освещение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Сочетание различных видов освещения для достижения оптимального уровня комфорта и функциональности.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характеристики и виды освещения играют ключевую роль в создании комфортной и продуктивной световой </w:t>
      </w:r>
      <w:proofErr w:type="gramStart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среды</w:t>
      </w:r>
      <w:proofErr w:type="gramEnd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жилых, так и в рабочих помещениях.</w:t>
      </w:r>
    </w:p>
    <w:p w:rsidR="008C01C3" w:rsidRPr="008C01C3" w:rsidRDefault="008C01C3">
      <w:pPr>
        <w:rPr>
          <w:rFonts w:ascii="Times New Roman" w:hAnsi="Times New Roman" w:cs="Times New Roman"/>
          <w:sz w:val="24"/>
          <w:szCs w:val="24"/>
        </w:rPr>
      </w:pPr>
      <w:r w:rsidRPr="008C01C3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Инсоляция помещений и ее гигиеническое значение</w:t>
      </w:r>
      <w:r w:rsidRPr="008C01C3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Инсоляция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это процесс солнечного света, попадающего в помещение через окна, двери и другие проемы. </w:t>
      </w:r>
      <w:bookmarkStart w:id="0" w:name="_GoBack"/>
      <w:bookmarkEnd w:id="0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играет важную роль в обеспечении комфортных условий для жизни и работы, а также имеет значительное гигиеническое значение.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Гигиеническое значение инсоляции: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Улучшение микроклимата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Солнечный свет способствует поддержанию оптимальной температуры и влажности в помещениях, что важно для комфортного проживания.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Профилактика заболеваний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Ультрафиолетовые (УФ) лучи, содержащиеся в солнечном свете, обладают бактерицидными свойствами, что помогает снижать риск распространения инфекций и заболеваний.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Психоэмоциональное состояние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Естественное освещение положительно влияет на настроение, снижает уровень стресса и способствует повышению работоспособности. Недостаток солнечного света может привести к депрессии и другим психическим расстройствам.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Синтез витамина D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Солнечный свет способствует образованию витамина D в коже, который необходим для здоровья костей и иммунной системы.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Обеспечение биоритмов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Инсоляция помогает регулировать циркадные ритмы организма, что важно для нормального сна и бодрствования.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Энергетическая эффективность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Правильная инсоляция может снизить потребность в искусственном освещении и отоплении, что приводит к экономии энергии и уменьшению углеродного следа.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Рекомендации по организации инсоляции: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Окна и проемы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Размещение окон должно учитывать направление солнечного света. Наиболее эффективным считается южное направление.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Размеры окон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Для обеспечения достаточной инсоляции окна должны занимать не менее 10-15% площади пола помещения.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Использование отражающих поверхностей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Зеркальные или светлые поверхности могут помочь распределить солнечный свет по помещению.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Учет сезонных изменений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Важно учитывать изменение угла падения солнечных лучей в зависимости от времени года и корректировать использование штор или жалюзи.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Зеленые насаждения</w:t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Правильное размещение растений </w:t>
      </w:r>
      <w:proofErr w:type="gramStart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gramEnd"/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улучшить инсоляцию, так и создать приятный микроклимат.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Заключение</w:t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Инсоляция играет важную роль в создании здоровой и комфортной среды в помещениях. Обеспечение достаточного уровня естественного света способствует не только физическому, но и психическому благополучию людей.</w:t>
      </w:r>
    </w:p>
    <w:sectPr w:rsidR="008C01C3" w:rsidRPr="008C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14"/>
    <w:rsid w:val="00446F56"/>
    <w:rsid w:val="00852214"/>
    <w:rsid w:val="008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2024-10-18T08:18:00Z</dcterms:created>
  <dcterms:modified xsi:type="dcterms:W3CDTF">2024-10-18T08:24:00Z</dcterms:modified>
</cp:coreProperties>
</file>