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123F" w14:textId="05A46B0E" w:rsidR="00E144DC" w:rsidRDefault="00DF2A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2A60">
        <w:rPr>
          <w:rFonts w:ascii="Times New Roman" w:hAnsi="Times New Roman" w:cs="Times New Roman"/>
          <w:b/>
          <w:bCs/>
          <w:sz w:val="28"/>
          <w:szCs w:val="28"/>
        </w:rPr>
        <w:t>Органическое вещество почвы (гумус)</w:t>
      </w:r>
    </w:p>
    <w:p w14:paraId="5A9D579B" w14:textId="1277459D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Важной частью почвы является органическое вещество. Органическая часть почвы представляет очень сложный комплекс разнообразных органических веществ.</w:t>
      </w:r>
    </w:p>
    <w:p w14:paraId="0E3FA48F" w14:textId="04B65328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Одним из главных признаков плодородия почвы является наличие в ней гумусовых веществ, которые обуславливают чёрную, тёмно-серую и серую окраски. Помимо вышеуказанных цветов, соединения окислов железа придают почве красноватый и бурый цвет, от присутствия закисей железа формируются голубовато-зеленоватые тона; кремнезём, углекислый кальций, каолиниты обуславливают белую и белесую окраску. Эти же тона придают почве наличие гипса и некоторых легкорастворимых солей.</w:t>
      </w:r>
    </w:p>
    <w:p w14:paraId="0FABBE86" w14:textId="61A0E512" w:rsid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Почву по содержанию гумуса и цвету можно условно разделить на следующие категории по плодородию</w:t>
      </w:r>
    </w:p>
    <w:p w14:paraId="7480BE93" w14:textId="2B000C4E" w:rsid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D09A5A" wp14:editId="71BE423D">
            <wp:extent cx="441960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E29A" w14:textId="717583A1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Содержание органического вещества, и в том числе гумуса в пахотном слое разных почв сильно колеблется. Наиболее высоким содержанием органического вещества отличается верхний слой почвы (0-20 см).</w:t>
      </w:r>
    </w:p>
    <w:p w14:paraId="67917974" w14:textId="4447A88E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Первичными источниками органического вещества почвы и биосферы являются так называемые первичные продуценты, или автотрофы – организмы, способные к самостоятельному синтезу органического вещества из минеральных соединений.</w:t>
      </w:r>
    </w:p>
    <w:p w14:paraId="3BE4E6C6" w14:textId="0C1A2D2D" w:rsid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 xml:space="preserve">В почву поступают не только органические остатки отмерших растений (первичное органическое вещество), но и продукты их микробиологической трансформации, а также останки животных (вторичное органическое вещество). Сложность и разнообразие органических веществ почвы уже заранее предопределены разнообразием поступающих в почву органических остатков и условиями их дальнейшей трансформации. В составе </w:t>
      </w:r>
      <w:r w:rsidRPr="00DF2A60">
        <w:rPr>
          <w:rFonts w:ascii="Times New Roman" w:hAnsi="Times New Roman" w:cs="Times New Roman"/>
          <w:sz w:val="28"/>
          <w:szCs w:val="28"/>
        </w:rPr>
        <w:lastRenderedPageBreak/>
        <w:t>органического вещества почвы находятся все соединения растений, бактериальной и грибной плазмы, а также продуктов их последующего взаимодействия и трансформации.</w:t>
      </w:r>
    </w:p>
    <w:p w14:paraId="3351DC90" w14:textId="793F1C89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Органические вещества почвы представлены в виде веществ органической природы, входящих в состав организмов (живых и мертвых), а также специфических гумусовых веществ.</w:t>
      </w:r>
    </w:p>
    <w:p w14:paraId="70A326F6" w14:textId="0536A78A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Неспецифические органические вещества – вещества, встречающиеся не только в почве (углеводы, аминокислоты, белки, органические кислоты, лигнин и др.). Они составляют единицы процентов общего содержания органического вещества почв.</w:t>
      </w:r>
    </w:p>
    <w:p w14:paraId="1BC28500" w14:textId="1CC5FEAD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Специфические гумусовые вещества – тёмноокрашенные органические соединения, входящие в состав гумуса и образующиеся в процессе гумификации растительных и животных остатков в основном только почве. В составе гумусовых веществ имеются и гидрофобные, и гидрофильные группы.</w:t>
      </w:r>
    </w:p>
    <w:p w14:paraId="784CFF0B" w14:textId="1BC11C02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Гумусовые вещества представляют собой смесь различных по составу и свойствам высокомолекулярных азотсодержащих органических соединений, объединенных общностью происхождения, некоторых свойств и чертами строения. На их долю приходится 85-90 % общего количества содержащегося в почвах органического вещества. Перечислим важнейшие характеристики гумусовых веществ:</w:t>
      </w:r>
    </w:p>
    <w:p w14:paraId="29B95B97" w14:textId="5A5C3318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1) специфическая окраска, варьирующая от темно-бурой, почти черной, до красновато-бурой и оранжевой для различных групп и фракций гумусовых веществ;</w:t>
      </w:r>
    </w:p>
    <w:p w14:paraId="36E790FD" w14:textId="1E210CAB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2) кислотный характер, обусловленный карбоксильными группами;</w:t>
      </w:r>
    </w:p>
    <w:p w14:paraId="06256481" w14:textId="74EFB3A4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3) содержание углерода от 36 до 62 %, азота – от 2,5 до 5% в различных группах и фракциях;</w:t>
      </w:r>
    </w:p>
    <w:p w14:paraId="4155C4B1" w14:textId="2ACB8B46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4) наличие во всех группах циклических фрагментов, содержащих 3-6% гетероциклического азота;</w:t>
      </w:r>
    </w:p>
    <w:p w14:paraId="29BF455B" w14:textId="72C7E665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 xml:space="preserve">5) наличие </w:t>
      </w:r>
      <w:proofErr w:type="spellStart"/>
      <w:r w:rsidRPr="00DF2A60">
        <w:rPr>
          <w:rFonts w:ascii="Times New Roman" w:hAnsi="Times New Roman" w:cs="Times New Roman"/>
          <w:sz w:val="28"/>
          <w:szCs w:val="28"/>
        </w:rPr>
        <w:t>негидролизуемого</w:t>
      </w:r>
      <w:proofErr w:type="spellEnd"/>
      <w:r w:rsidRPr="00DF2A60">
        <w:rPr>
          <w:rFonts w:ascii="Times New Roman" w:hAnsi="Times New Roman" w:cs="Times New Roman"/>
          <w:sz w:val="28"/>
          <w:szCs w:val="28"/>
        </w:rPr>
        <w:t xml:space="preserve"> азота в количестве 25-35% от общего;</w:t>
      </w:r>
    </w:p>
    <w:p w14:paraId="59298FAD" w14:textId="5DAAB719" w:rsidR="00DF2A60" w:rsidRP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>6) большое разнообразие веществ по молекулярным массам, лежащим в пределах от 700-800 до сотен тысяч.</w:t>
      </w:r>
    </w:p>
    <w:p w14:paraId="6343C5CD" w14:textId="79DEAFB1" w:rsidR="00DF2A60" w:rsidRDefault="00DF2A60" w:rsidP="00DF2A60">
      <w:pPr>
        <w:rPr>
          <w:rFonts w:ascii="Times New Roman" w:hAnsi="Times New Roman" w:cs="Times New Roman"/>
          <w:sz w:val="28"/>
          <w:szCs w:val="28"/>
        </w:rPr>
      </w:pPr>
      <w:r w:rsidRPr="00DF2A60">
        <w:rPr>
          <w:rFonts w:ascii="Times New Roman" w:hAnsi="Times New Roman" w:cs="Times New Roman"/>
          <w:sz w:val="28"/>
          <w:szCs w:val="28"/>
        </w:rPr>
        <w:t xml:space="preserve">Гумусовые вещества подразделяются на две главные группы, различающихся по составу и свойствам: гуминовые кислоты и фульвокислоты. Кроме того, выделяют еще третью группу – </w:t>
      </w:r>
      <w:proofErr w:type="spellStart"/>
      <w:r w:rsidRPr="00DF2A60">
        <w:rPr>
          <w:rFonts w:ascii="Times New Roman" w:hAnsi="Times New Roman" w:cs="Times New Roman"/>
          <w:sz w:val="28"/>
          <w:szCs w:val="28"/>
        </w:rPr>
        <w:t>гумины</w:t>
      </w:r>
      <w:proofErr w:type="spellEnd"/>
      <w:r w:rsidRPr="00DF2A60">
        <w:rPr>
          <w:rFonts w:ascii="Times New Roman" w:hAnsi="Times New Roman" w:cs="Times New Roman"/>
          <w:sz w:val="28"/>
          <w:szCs w:val="28"/>
        </w:rPr>
        <w:t>.</w:t>
      </w:r>
    </w:p>
    <w:p w14:paraId="302E8580" w14:textId="67697B21" w:rsidR="001D1687" w:rsidRPr="001D1687" w:rsidRDefault="001D1687" w:rsidP="001D1687">
      <w:pPr>
        <w:rPr>
          <w:rFonts w:ascii="Times New Roman" w:hAnsi="Times New Roman" w:cs="Times New Roman"/>
          <w:sz w:val="28"/>
          <w:szCs w:val="28"/>
        </w:rPr>
      </w:pPr>
      <w:r w:rsidRPr="001D1687">
        <w:rPr>
          <w:rFonts w:ascii="Times New Roman" w:hAnsi="Times New Roman" w:cs="Times New Roman"/>
          <w:sz w:val="28"/>
          <w:szCs w:val="28"/>
        </w:rPr>
        <w:lastRenderedPageBreak/>
        <w:t xml:space="preserve">Гуминовые кислоты – группа </w:t>
      </w:r>
      <w:proofErr w:type="gramStart"/>
      <w:r w:rsidRPr="001D1687">
        <w:rPr>
          <w:rFonts w:ascii="Times New Roman" w:hAnsi="Times New Roman" w:cs="Times New Roman"/>
          <w:sz w:val="28"/>
          <w:szCs w:val="28"/>
        </w:rPr>
        <w:t>темно-окрашенных</w:t>
      </w:r>
      <w:proofErr w:type="gramEnd"/>
      <w:r w:rsidRPr="001D1687">
        <w:rPr>
          <w:rFonts w:ascii="Times New Roman" w:hAnsi="Times New Roman" w:cs="Times New Roman"/>
          <w:sz w:val="28"/>
          <w:szCs w:val="28"/>
        </w:rPr>
        <w:t xml:space="preserve"> (от бурой до черной) гумусовых кислот, которые хорошо растворяются в щелочных растворах, но не растворяются в минеральных кислотах и воде. Основными компонентами молекулы является ядро, периферические боковые цепи и функциональные группы. Молекулярная масса гуминовых кислот может достигать десятков и сотен тысяч единиц. Наличие функциональных групп обуславливает очень высокую емкость поглощения катионов. Образующиеся при этом соли гуминовых кислот называются гуматы.</w:t>
      </w:r>
    </w:p>
    <w:p w14:paraId="1EC6AEBA" w14:textId="54A59F9E" w:rsidR="001D1687" w:rsidRPr="001D1687" w:rsidRDefault="001D1687" w:rsidP="001D1687">
      <w:pPr>
        <w:rPr>
          <w:rFonts w:ascii="Times New Roman" w:hAnsi="Times New Roman" w:cs="Times New Roman"/>
          <w:sz w:val="28"/>
          <w:szCs w:val="28"/>
        </w:rPr>
      </w:pPr>
      <w:r w:rsidRPr="001D1687">
        <w:rPr>
          <w:rFonts w:ascii="Times New Roman" w:hAnsi="Times New Roman" w:cs="Times New Roman"/>
          <w:sz w:val="28"/>
          <w:szCs w:val="28"/>
        </w:rPr>
        <w:t xml:space="preserve">Фульвокислоты – группа светлоокрашенных (от желтой до бурой) гумусовых кислот, сходных по составу и строению с гуминовыми кислотами, но имеющих ряд существенных отличий: более выраженная периферическая часть молекулы и, в меньшей степени ядерная, более низкая молекулярная масса, хорошо растворяются не только в щелочных растворах но и в кислотах, воде, на чем основано их отделение от гуминовых кислот, больше карбоксильных и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фенолгидроксильных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групп и более высокая емкость катионного обмена. Фульвокислоты обладают большей подвижностью в почвенном профиле и агрессивностью по отношению к минеральной части почв. При взаимодействии фульвокислот с катионами образуются соли, которые называются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фульваты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>.</w:t>
      </w:r>
    </w:p>
    <w:p w14:paraId="2D17B4BC" w14:textId="70E94930" w:rsidR="001D1687" w:rsidRPr="001D1687" w:rsidRDefault="001D1687" w:rsidP="001D16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1687">
        <w:rPr>
          <w:rFonts w:ascii="Times New Roman" w:hAnsi="Times New Roman" w:cs="Times New Roman"/>
          <w:sz w:val="28"/>
          <w:szCs w:val="28"/>
        </w:rPr>
        <w:t>Гумины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негидролизуемый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остаток) – совокупность соединений гуминовых и фульвокислот, очень прочно связанных с минеральной частью почв. При выделении гуминов из почвы и разрушении этих связей происходит гидролитическое расщепление молекул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гуминвых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и фульвокислот, что не позволяет детально изучить состав этой группы соединений.</w:t>
      </w:r>
    </w:p>
    <w:p w14:paraId="017D5828" w14:textId="77777777" w:rsidR="001D1687" w:rsidRPr="001D1687" w:rsidRDefault="001D1687" w:rsidP="001D1687">
      <w:pPr>
        <w:rPr>
          <w:rFonts w:ascii="Times New Roman" w:hAnsi="Times New Roman" w:cs="Times New Roman"/>
          <w:sz w:val="28"/>
          <w:szCs w:val="28"/>
        </w:rPr>
      </w:pPr>
      <w:r w:rsidRPr="001D1687">
        <w:rPr>
          <w:rFonts w:ascii="Times New Roman" w:hAnsi="Times New Roman" w:cs="Times New Roman"/>
          <w:sz w:val="28"/>
          <w:szCs w:val="28"/>
        </w:rPr>
        <w:t xml:space="preserve">Органическое вещество участвует в формировании характерных почвенных признаков, в процессах трансформации, массопереноса, питания растений. Все группы органического вещества выполняют различные роли –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агрегатообразование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с участием гумусовых и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глиногумусовых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соединений, взаимодействие гумуса с минералами и формирование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микробиологически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устойчивых структур; формирование сложения и влияние гумусовых веществ на водно-физические свойства почвы; формирование лабильных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миграционноспособных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 xml:space="preserve"> соединений и вовлечение минеральных компонентов почвы в биогеохимический круговорот; формирование сорбционных, кислотно-основных и буферных свойств почвы, источник элементов минерального питания высших растений (N, Р, К, </w:t>
      </w:r>
      <w:proofErr w:type="spellStart"/>
      <w:r w:rsidRPr="001D168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D1687">
        <w:rPr>
          <w:rFonts w:ascii="Times New Roman" w:hAnsi="Times New Roman" w:cs="Times New Roman"/>
          <w:sz w:val="28"/>
          <w:szCs w:val="28"/>
        </w:rPr>
        <w:t>, микроэлементов); источник биологически активных веществ в почве, оказывающих влияние на рост и развитие растений, мобилизацию питательных веществ и т.д. (природные ростовые вещества, ферменты, витамины и др.</w:t>
      </w:r>
    </w:p>
    <w:p w14:paraId="40ABB16D" w14:textId="77777777" w:rsidR="001D1687" w:rsidRPr="001D1687" w:rsidRDefault="001D1687" w:rsidP="001D1687">
      <w:pPr>
        <w:rPr>
          <w:rFonts w:ascii="Times New Roman" w:hAnsi="Times New Roman" w:cs="Times New Roman"/>
          <w:sz w:val="28"/>
          <w:szCs w:val="28"/>
        </w:rPr>
      </w:pPr>
    </w:p>
    <w:p w14:paraId="5FD98115" w14:textId="40A999A5" w:rsidR="001D1687" w:rsidRPr="001D1687" w:rsidRDefault="001D1687" w:rsidP="001D1687">
      <w:pPr>
        <w:rPr>
          <w:rFonts w:ascii="Times New Roman" w:hAnsi="Times New Roman" w:cs="Times New Roman"/>
          <w:sz w:val="28"/>
          <w:szCs w:val="28"/>
        </w:rPr>
      </w:pPr>
      <w:r w:rsidRPr="001D1687">
        <w:rPr>
          <w:rFonts w:ascii="Times New Roman" w:hAnsi="Times New Roman" w:cs="Times New Roman"/>
          <w:sz w:val="28"/>
          <w:szCs w:val="28"/>
        </w:rPr>
        <w:lastRenderedPageBreak/>
        <w:t>Органическое вещество почв – это совокупность живой биомассы и органических остатков растений, животных, микроорганизмов, продуктов их жизнедеятельности и особых новообразованных органических веществ почвы, называемых гумусом.</w:t>
      </w:r>
    </w:p>
    <w:p w14:paraId="6F071501" w14:textId="3639EDED" w:rsidR="00DF2A60" w:rsidRPr="00DF2A60" w:rsidRDefault="001D1687" w:rsidP="001D1687">
      <w:pPr>
        <w:rPr>
          <w:rFonts w:ascii="Times New Roman" w:hAnsi="Times New Roman" w:cs="Times New Roman"/>
          <w:sz w:val="28"/>
          <w:szCs w:val="28"/>
        </w:rPr>
      </w:pPr>
      <w:r w:rsidRPr="001D1687">
        <w:rPr>
          <w:rFonts w:ascii="Times New Roman" w:hAnsi="Times New Roman" w:cs="Times New Roman"/>
          <w:sz w:val="28"/>
          <w:szCs w:val="28"/>
        </w:rPr>
        <w:t>В органическом веществе почвы всегда присутствует какое-то количество остатков отмерших организмов, находящихся на разных стадиях разложения, живые клетки микроорганизмов, почвенная фауна.</w:t>
      </w:r>
    </w:p>
    <w:sectPr w:rsidR="00DF2A60" w:rsidRPr="00DF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8A"/>
    <w:rsid w:val="001D1687"/>
    <w:rsid w:val="0094728A"/>
    <w:rsid w:val="00DF2A60"/>
    <w:rsid w:val="00E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489C"/>
  <w15:chartTrackingRefBased/>
  <w15:docId w15:val="{DB0C7C0C-A43F-4F7F-831C-08236F3D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2024-11-21T19:35:00Z</dcterms:created>
  <dcterms:modified xsi:type="dcterms:W3CDTF">2024-11-21T19:41:00Z</dcterms:modified>
</cp:coreProperties>
</file>