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04" w:rsidRPr="00C66F04" w:rsidRDefault="00C66F04" w:rsidP="00C66F0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F04">
        <w:rPr>
          <w:rFonts w:ascii="Times New Roman" w:hAnsi="Times New Roman" w:cs="Times New Roman"/>
          <w:b/>
          <w:color w:val="FF0000"/>
          <w:sz w:val="28"/>
          <w:szCs w:val="28"/>
        </w:rPr>
        <w:t>Система отводов продуктов сгорания.</w:t>
      </w:r>
      <w:r w:rsidR="004A60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Емкостной водонагреватель.</w:t>
      </w:r>
    </w:p>
    <w:p w:rsidR="00C66F04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sz w:val="28"/>
          <w:szCs w:val="28"/>
        </w:rPr>
        <w:t xml:space="preserve">Важным элементом проточного водонагревателя является </w:t>
      </w:r>
      <w:r w:rsidRPr="00C66F04">
        <w:rPr>
          <w:rFonts w:ascii="Times New Roman" w:hAnsi="Times New Roman" w:cs="Times New Roman"/>
          <w:b/>
          <w:sz w:val="28"/>
          <w:szCs w:val="28"/>
        </w:rPr>
        <w:t>система отвода продуктов сгорания в дымоход.</w:t>
      </w:r>
      <w:r w:rsidRPr="00C66F04">
        <w:rPr>
          <w:rFonts w:ascii="Times New Roman" w:hAnsi="Times New Roman" w:cs="Times New Roman"/>
          <w:sz w:val="28"/>
          <w:szCs w:val="28"/>
        </w:rPr>
        <w:t xml:space="preserve"> Проточные водонагреватели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обеспечивают полное сжигание газа без организации специальной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тяги. </w:t>
      </w:r>
    </w:p>
    <w:p w:rsidR="00C66F04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b/>
          <w:sz w:val="28"/>
          <w:szCs w:val="28"/>
        </w:rPr>
        <w:t>Объем воздуха,</w:t>
      </w:r>
      <w:r w:rsidRPr="00C66F04">
        <w:rPr>
          <w:rFonts w:ascii="Times New Roman" w:hAnsi="Times New Roman" w:cs="Times New Roman"/>
          <w:sz w:val="28"/>
          <w:szCs w:val="28"/>
        </w:rPr>
        <w:t xml:space="preserve"> необходимый для полного сжигания газа,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сохраняется постоянным и не зависит от изменения тяги над аппаратом. </w:t>
      </w:r>
      <w:r w:rsidRPr="00C66F04">
        <w:rPr>
          <w:rFonts w:ascii="Times New Roman" w:hAnsi="Times New Roman" w:cs="Times New Roman"/>
          <w:sz w:val="28"/>
          <w:szCs w:val="28"/>
        </w:rPr>
        <w:t xml:space="preserve">Тяга </w:t>
      </w:r>
      <w:r w:rsidRPr="00C66F04">
        <w:rPr>
          <w:rFonts w:ascii="Times New Roman" w:hAnsi="Times New Roman" w:cs="Times New Roman"/>
          <w:sz w:val="28"/>
          <w:szCs w:val="28"/>
        </w:rPr>
        <w:t xml:space="preserve">необходима для </w:t>
      </w:r>
      <w:r w:rsidRPr="00C66F04">
        <w:rPr>
          <w:rFonts w:ascii="Times New Roman" w:hAnsi="Times New Roman" w:cs="Times New Roman"/>
          <w:sz w:val="28"/>
          <w:szCs w:val="28"/>
        </w:rPr>
        <w:t xml:space="preserve">перемещения </w:t>
      </w:r>
      <w:r w:rsidRPr="00C66F04">
        <w:rPr>
          <w:rFonts w:ascii="Times New Roman" w:hAnsi="Times New Roman" w:cs="Times New Roman"/>
          <w:sz w:val="28"/>
          <w:szCs w:val="28"/>
        </w:rPr>
        <w:t>продуктов сгорания в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дымоход.</w:t>
      </w:r>
    </w:p>
    <w:p w:rsidR="00C66F04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b/>
          <w:sz w:val="28"/>
          <w:szCs w:val="28"/>
        </w:rPr>
        <w:t>Достаточная тяга</w:t>
      </w:r>
      <w:r w:rsidRPr="00C66F04">
        <w:rPr>
          <w:rFonts w:ascii="Times New Roman" w:hAnsi="Times New Roman" w:cs="Times New Roman"/>
          <w:sz w:val="28"/>
          <w:szCs w:val="28"/>
        </w:rPr>
        <w:t xml:space="preserve"> должна существовать в самой камере сжигания и обеспечивать наличие воздуха, необходимого для полного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сжигания. В случае чрезмерно высокого разряжения в дымоходе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излишний воздух не должен проходить через камеру сжигания.</w:t>
      </w:r>
    </w:p>
    <w:p w:rsidR="00C66F04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73">
        <w:rPr>
          <w:rFonts w:ascii="Times New Roman" w:hAnsi="Times New Roman" w:cs="Times New Roman"/>
          <w:b/>
          <w:sz w:val="28"/>
          <w:szCs w:val="28"/>
        </w:rPr>
        <w:t>Временное прекращение тяги</w:t>
      </w:r>
      <w:r w:rsidRPr="00C66F04">
        <w:rPr>
          <w:rFonts w:ascii="Times New Roman" w:hAnsi="Times New Roman" w:cs="Times New Roman"/>
          <w:sz w:val="28"/>
          <w:szCs w:val="28"/>
        </w:rPr>
        <w:t xml:space="preserve"> не должно препятствовать удалению продуктов сгорания из камеры сжигания. </w:t>
      </w:r>
      <w:r w:rsidRPr="00B10E73">
        <w:rPr>
          <w:rFonts w:ascii="Times New Roman" w:hAnsi="Times New Roman" w:cs="Times New Roman"/>
          <w:b/>
          <w:sz w:val="28"/>
          <w:szCs w:val="28"/>
        </w:rPr>
        <w:t>При обратной тяге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поступающий сверху воздух не должен попасть в камеру сжигания.</w:t>
      </w:r>
    </w:p>
    <w:p w:rsidR="00B10E73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sz w:val="28"/>
          <w:szCs w:val="28"/>
        </w:rPr>
        <w:t>Для обеспечения этих условий в узел отвода продуктов сгорания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водонагревателя встраивают </w:t>
      </w:r>
      <w:r w:rsidRPr="00B10E73">
        <w:rPr>
          <w:rFonts w:ascii="Times New Roman" w:hAnsi="Times New Roman" w:cs="Times New Roman"/>
          <w:b/>
          <w:sz w:val="28"/>
          <w:szCs w:val="28"/>
        </w:rPr>
        <w:t xml:space="preserve">прерыватель </w:t>
      </w:r>
      <w:proofErr w:type="gramStart"/>
      <w:r w:rsidRPr="00B10E73">
        <w:rPr>
          <w:rFonts w:ascii="Times New Roman" w:hAnsi="Times New Roman" w:cs="Times New Roman"/>
          <w:b/>
          <w:sz w:val="28"/>
          <w:szCs w:val="28"/>
        </w:rPr>
        <w:t>тяги</w:t>
      </w:r>
      <w:proofErr w:type="gramEnd"/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B10E73">
        <w:rPr>
          <w:rFonts w:ascii="Times New Roman" w:hAnsi="Times New Roman" w:cs="Times New Roman"/>
          <w:b/>
          <w:sz w:val="28"/>
          <w:szCs w:val="28"/>
        </w:rPr>
        <w:t>и отражатель</w:t>
      </w:r>
      <w:r w:rsidRPr="00C66F04">
        <w:rPr>
          <w:rFonts w:ascii="Times New Roman" w:hAnsi="Times New Roman" w:cs="Times New Roman"/>
          <w:sz w:val="28"/>
          <w:szCs w:val="28"/>
        </w:rPr>
        <w:t xml:space="preserve"> на случай обратной тяги. </w:t>
      </w:r>
    </w:p>
    <w:p w:rsidR="00B10E73" w:rsidRDefault="00B10E73" w:rsidP="00B10E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406C1D" wp14:editId="497288B7">
            <wp:extent cx="6152515" cy="23266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0E0" w:rsidRDefault="004A60E0" w:rsidP="00B10E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35B021" wp14:editId="4E8F4033">
            <wp:extent cx="2199736" cy="235613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1642" cy="23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E73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73">
        <w:rPr>
          <w:rFonts w:ascii="Times New Roman" w:hAnsi="Times New Roman" w:cs="Times New Roman"/>
          <w:b/>
          <w:sz w:val="28"/>
          <w:szCs w:val="28"/>
        </w:rPr>
        <w:lastRenderedPageBreak/>
        <w:t>Зазор между колпаками</w:t>
      </w:r>
      <w:r w:rsidRPr="00C66F04">
        <w:rPr>
          <w:rFonts w:ascii="Times New Roman" w:hAnsi="Times New Roman" w:cs="Times New Roman"/>
          <w:sz w:val="28"/>
          <w:szCs w:val="28"/>
        </w:rPr>
        <w:t xml:space="preserve"> служит для подсоса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внешнего воздуха, не проходящего через камеру сжигания, в случае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увеличения тяги в дымоходе. </w:t>
      </w:r>
    </w:p>
    <w:p w:rsid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E73">
        <w:rPr>
          <w:rFonts w:ascii="Times New Roman" w:hAnsi="Times New Roman" w:cs="Times New Roman"/>
          <w:b/>
          <w:sz w:val="28"/>
          <w:szCs w:val="28"/>
        </w:rPr>
        <w:t>Отражатель</w:t>
      </w:r>
      <w:r w:rsidRPr="00C66F04">
        <w:rPr>
          <w:rFonts w:ascii="Times New Roman" w:hAnsi="Times New Roman" w:cs="Times New Roman"/>
          <w:sz w:val="28"/>
          <w:szCs w:val="28"/>
        </w:rPr>
        <w:t xml:space="preserve"> препятствует изменению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разрежения в камере сжигания и возникновению статического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равновесия и обратной тяги.</w:t>
      </w:r>
    </w:p>
    <w:p w:rsidR="00B10E73" w:rsidRPr="00C66F04" w:rsidRDefault="00B10E73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3BE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sz w:val="28"/>
          <w:szCs w:val="28"/>
        </w:rPr>
        <w:t>Для отопления и горячего водоснабжения в зданиях, не имеющих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центрального отопления, применяются </w:t>
      </w:r>
      <w:r w:rsidRPr="004A60E0">
        <w:rPr>
          <w:rFonts w:ascii="Times New Roman" w:hAnsi="Times New Roman" w:cs="Times New Roman"/>
          <w:b/>
          <w:sz w:val="28"/>
          <w:szCs w:val="28"/>
        </w:rPr>
        <w:t>емкостные водонагреватели</w:t>
      </w:r>
      <w:r w:rsidRPr="004A6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(рис. 4.9). </w:t>
      </w:r>
    </w:p>
    <w:p w:rsidR="00AF03BE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sz w:val="28"/>
          <w:szCs w:val="28"/>
        </w:rPr>
        <w:t xml:space="preserve">Водонагреватель снабжен </w:t>
      </w:r>
      <w:r w:rsidRPr="00AF03BE">
        <w:rPr>
          <w:rFonts w:ascii="Times New Roman" w:hAnsi="Times New Roman" w:cs="Times New Roman"/>
          <w:b/>
          <w:sz w:val="28"/>
          <w:szCs w:val="28"/>
        </w:rPr>
        <w:t>автоматикой регулирования и</w:t>
      </w:r>
      <w:r w:rsidRPr="00AF0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3BE">
        <w:rPr>
          <w:rFonts w:ascii="Times New Roman" w:hAnsi="Times New Roman" w:cs="Times New Roman"/>
          <w:b/>
          <w:sz w:val="28"/>
          <w:szCs w:val="28"/>
        </w:rPr>
        <w:t>автоматикой безо</w:t>
      </w:r>
      <w:r w:rsidRPr="00C66F04">
        <w:rPr>
          <w:rFonts w:ascii="Times New Roman" w:hAnsi="Times New Roman" w:cs="Times New Roman"/>
          <w:sz w:val="28"/>
          <w:szCs w:val="28"/>
        </w:rPr>
        <w:t>пасности и состоит из оцинкованного сварного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бака 13, заключенного в кожух 15, топочного пространства с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размещенной в нем горелкой 11, стабилизатора 3, помещенного в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жаровой трубке в середине бака, 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04">
        <w:rPr>
          <w:rFonts w:ascii="Times New Roman" w:hAnsi="Times New Roman" w:cs="Times New Roman"/>
          <w:sz w:val="28"/>
          <w:szCs w:val="28"/>
        </w:rPr>
        <w:t>тягопрерывателя</w:t>
      </w:r>
      <w:proofErr w:type="spellEnd"/>
      <w:r w:rsidRPr="00C66F04">
        <w:rPr>
          <w:rFonts w:ascii="Times New Roman" w:hAnsi="Times New Roman" w:cs="Times New Roman"/>
          <w:sz w:val="28"/>
          <w:szCs w:val="28"/>
        </w:rPr>
        <w:t xml:space="preserve"> и газоотводящего устройства 1 и узлов автоматики.</w:t>
      </w:r>
    </w:p>
    <w:p w:rsidR="00C66F04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3BE">
        <w:rPr>
          <w:rFonts w:ascii="Times New Roman" w:hAnsi="Times New Roman" w:cs="Times New Roman"/>
          <w:b/>
          <w:sz w:val="28"/>
          <w:szCs w:val="28"/>
        </w:rPr>
        <w:t xml:space="preserve"> Узел автоматики включает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терморегулятор 6, магнитный газовый клапан 5, запальник 8,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термопару 9. В верхней части бака установлен предохранительный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клапан 17.</w:t>
      </w:r>
    </w:p>
    <w:p w:rsidR="0068058A" w:rsidRPr="00C66F04" w:rsidRDefault="00C66F04" w:rsidP="00C66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3BE">
        <w:rPr>
          <w:rFonts w:ascii="Times New Roman" w:hAnsi="Times New Roman" w:cs="Times New Roman"/>
          <w:b/>
          <w:sz w:val="28"/>
          <w:szCs w:val="28"/>
        </w:rPr>
        <w:t xml:space="preserve">Автоматика безопасности </w:t>
      </w:r>
      <w:r w:rsidRPr="00C66F04">
        <w:rPr>
          <w:rFonts w:ascii="Times New Roman" w:hAnsi="Times New Roman" w:cs="Times New Roman"/>
          <w:sz w:val="28"/>
          <w:szCs w:val="28"/>
        </w:rPr>
        <w:t>представлена электромагнитным клапаном 5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и термопарой типа ТХК (хромель-</w:t>
      </w:r>
      <w:proofErr w:type="spellStart"/>
      <w:r w:rsidRPr="00C66F04">
        <w:rPr>
          <w:rFonts w:ascii="Times New Roman" w:hAnsi="Times New Roman" w:cs="Times New Roman"/>
          <w:sz w:val="28"/>
          <w:szCs w:val="28"/>
        </w:rPr>
        <w:t>копель</w:t>
      </w:r>
      <w:proofErr w:type="spellEnd"/>
      <w:r w:rsidRPr="00C66F04">
        <w:rPr>
          <w:rFonts w:ascii="Times New Roman" w:hAnsi="Times New Roman" w:cs="Times New Roman"/>
          <w:sz w:val="28"/>
          <w:szCs w:val="28"/>
        </w:rPr>
        <w:t>) 9. Якорь электромагнита жестко связан с системой клапанов, перекрывающих доступ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газа к основной горелке и запальнику. </w:t>
      </w:r>
      <w:proofErr w:type="gramStart"/>
      <w:r w:rsidRPr="00C66F04">
        <w:rPr>
          <w:rFonts w:ascii="Times New Roman" w:hAnsi="Times New Roman" w:cs="Times New Roman"/>
          <w:sz w:val="28"/>
          <w:szCs w:val="28"/>
        </w:rPr>
        <w:t>Терморегулятор б</w:t>
      </w:r>
      <w:proofErr w:type="gramEnd"/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дилатометрического типа с </w:t>
      </w:r>
      <w:proofErr w:type="spellStart"/>
      <w:r w:rsidRPr="00C66F04">
        <w:rPr>
          <w:rFonts w:ascii="Times New Roman" w:hAnsi="Times New Roman" w:cs="Times New Roman"/>
          <w:sz w:val="28"/>
          <w:szCs w:val="28"/>
        </w:rPr>
        <w:t>инварным</w:t>
      </w:r>
      <w:proofErr w:type="spellEnd"/>
      <w:r w:rsidRPr="00C66F04">
        <w:rPr>
          <w:rFonts w:ascii="Times New Roman" w:hAnsi="Times New Roman" w:cs="Times New Roman"/>
          <w:sz w:val="28"/>
          <w:szCs w:val="28"/>
        </w:rPr>
        <w:t xml:space="preserve"> стержнем автоматически регулирует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температуру воды. Латунная трубка терморегулятора вводится внутрь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и, изменяя за счет</w:t>
      </w:r>
      <w:r w:rsidR="00AF03BE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>линейного расширения длину, через закрепленный</w:t>
      </w:r>
      <w:r w:rsidRPr="00C66F04">
        <w:rPr>
          <w:rFonts w:ascii="Times New Roman" w:hAnsi="Times New Roman" w:cs="Times New Roman"/>
          <w:sz w:val="28"/>
          <w:szCs w:val="28"/>
        </w:rPr>
        <w:t xml:space="preserve"> </w:t>
      </w:r>
      <w:r w:rsidRPr="00C66F04">
        <w:rPr>
          <w:rFonts w:ascii="Times New Roman" w:hAnsi="Times New Roman" w:cs="Times New Roman"/>
          <w:sz w:val="28"/>
          <w:szCs w:val="28"/>
        </w:rPr>
        <w:t xml:space="preserve">на резьбе </w:t>
      </w:r>
      <w:proofErr w:type="spellStart"/>
      <w:r w:rsidRPr="00C66F04">
        <w:rPr>
          <w:rFonts w:ascii="Times New Roman" w:hAnsi="Times New Roman" w:cs="Times New Roman"/>
          <w:sz w:val="28"/>
          <w:szCs w:val="28"/>
        </w:rPr>
        <w:t>инварный</w:t>
      </w:r>
      <w:proofErr w:type="spellEnd"/>
      <w:r w:rsidRPr="00C66F04">
        <w:rPr>
          <w:rFonts w:ascii="Times New Roman" w:hAnsi="Times New Roman" w:cs="Times New Roman"/>
          <w:sz w:val="28"/>
          <w:szCs w:val="28"/>
        </w:rPr>
        <w:t xml:space="preserve"> стержень воздействует на клапан, перекрывающий доступ газа к основной горелке.</w:t>
      </w:r>
    </w:p>
    <w:p w:rsidR="00C66F04" w:rsidRPr="00C66F04" w:rsidRDefault="00C66F04" w:rsidP="00AF03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F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C041CC" wp14:editId="03A91E88">
            <wp:extent cx="4235570" cy="5647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4378" cy="564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F04" w:rsidRPr="00C66F04" w:rsidSect="00C66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04"/>
    <w:rsid w:val="004A60E0"/>
    <w:rsid w:val="0068058A"/>
    <w:rsid w:val="00AF03BE"/>
    <w:rsid w:val="00B10E73"/>
    <w:rsid w:val="00BB0090"/>
    <w:rsid w:val="00C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5</cp:revision>
  <dcterms:created xsi:type="dcterms:W3CDTF">2024-11-29T06:11:00Z</dcterms:created>
  <dcterms:modified xsi:type="dcterms:W3CDTF">2024-11-29T06:38:00Z</dcterms:modified>
</cp:coreProperties>
</file>