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1A3" w:rsidRDefault="00A5599C">
      <w:pPr>
        <w:jc w:val="center"/>
        <w:rPr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Великая Отечественная война (1941-1945 гг.): причины, начало войны. </w:t>
      </w:r>
    </w:p>
    <w:p w:rsidR="009031A3" w:rsidRDefault="00A5599C">
      <w:pPr>
        <w:jc w:val="center"/>
        <w:rPr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Подвиг Брестской крепости.</w:t>
      </w:r>
      <w:r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Style w:val="a5"/>
          <w:rFonts w:ascii="Times New Roman" w:hAnsi="Times New Roman"/>
          <w:sz w:val="28"/>
          <w:szCs w:val="28"/>
        </w:rPr>
        <w:t>22 июня 1941 года — 20 июля 1941)</w:t>
      </w:r>
    </w:p>
    <w:p w:rsidR="009031A3" w:rsidRDefault="009031A3">
      <w:pPr>
        <w:jc w:val="center"/>
        <w:rPr>
          <w:sz w:val="32"/>
          <w:szCs w:val="32"/>
        </w:rPr>
      </w:pPr>
    </w:p>
    <w:p w:rsidR="009031A3" w:rsidRDefault="009031A3">
      <w:pPr>
        <w:jc w:val="center"/>
        <w:rPr>
          <w:sz w:val="32"/>
          <w:szCs w:val="32"/>
        </w:rPr>
      </w:pPr>
    </w:p>
    <w:p w:rsidR="009031A3" w:rsidRDefault="00A5599C">
      <w:pPr>
        <w:pStyle w:val="a7"/>
      </w:pPr>
      <w:r>
        <w:rPr>
          <w:sz w:val="28"/>
          <w:szCs w:val="28"/>
        </w:rPr>
        <w:t xml:space="preserve">Великая Отечественная война (1941-1945 гг.) – война между СССР и Германией в рамках Второй Мировой войны, закончившаяся </w:t>
      </w:r>
      <w:r>
        <w:rPr>
          <w:sz w:val="28"/>
          <w:szCs w:val="28"/>
        </w:rPr>
        <w:t>победой Советского Союза над фашистами и взятием Берлина. Великая Отечественная Война значительная часть Второй Мировой.</w:t>
      </w:r>
    </w:p>
    <w:p w:rsidR="009031A3" w:rsidRDefault="00A5599C">
      <w:pPr>
        <w:pStyle w:val="3"/>
        <w:numPr>
          <w:ilvl w:val="2"/>
          <w:numId w:val="2"/>
        </w:numPr>
        <w:rPr>
          <w:b w:val="0"/>
          <w:bCs w:val="0"/>
        </w:rPr>
      </w:pPr>
      <w:r>
        <w:rPr>
          <w:b w:val="0"/>
          <w:bCs w:val="0"/>
        </w:rPr>
        <w:t>Причины Великой Отечественной Войны</w:t>
      </w:r>
    </w:p>
    <w:p w:rsidR="009031A3" w:rsidRDefault="00A5599C">
      <w:pPr>
        <w:pStyle w:val="a7"/>
        <w:rPr>
          <w:sz w:val="28"/>
          <w:szCs w:val="28"/>
        </w:rPr>
      </w:pPr>
      <w:r>
        <w:rPr>
          <w:sz w:val="28"/>
          <w:szCs w:val="28"/>
        </w:rPr>
        <w:t>После поражения в Первой Мировой войне, Германия осталась в крайне тяжелом экономическом и политиче</w:t>
      </w:r>
      <w:r>
        <w:rPr>
          <w:sz w:val="28"/>
          <w:szCs w:val="28"/>
        </w:rPr>
        <w:t>ском положении, однако, после прихода к власти Гитлера и проведения реформ, страна смогла нарастить свою военную мощь и стабилизировать экономику. Гитлер не принимал результатов Первой Мировой и хотел взять реванш, тем самым приведя Германию к мировому гос</w:t>
      </w:r>
      <w:r>
        <w:rPr>
          <w:sz w:val="28"/>
          <w:szCs w:val="28"/>
        </w:rPr>
        <w:t>подству. В результате его военных походов, в 1939 году Германия вторглась в Польшу . Началась новая война.</w:t>
      </w:r>
    </w:p>
    <w:p w:rsidR="009031A3" w:rsidRDefault="00A5599C">
      <w:pPr>
        <w:pStyle w:val="a7"/>
        <w:rPr>
          <w:sz w:val="28"/>
          <w:szCs w:val="28"/>
        </w:rPr>
      </w:pPr>
      <w:r>
        <w:rPr>
          <w:sz w:val="28"/>
          <w:szCs w:val="28"/>
        </w:rPr>
        <w:t>Армия Гитлера стремительно завоевывала новые территории, однако до определенного момента между Германией и СССР существовал мирный договор о ненападе</w:t>
      </w:r>
      <w:r>
        <w:rPr>
          <w:sz w:val="28"/>
          <w:szCs w:val="28"/>
        </w:rPr>
        <w:t>нии, подписанный Гитлером и Сталиным. Впрочем, спустя два года после начала Второй Мировой, Гитлер нарушил соглашение о ненападении – его командованием был разработан план «Барбаросса», предполагающий стремительное нападение Германии на СССР и захват терри</w:t>
      </w:r>
      <w:r>
        <w:rPr>
          <w:sz w:val="28"/>
          <w:szCs w:val="28"/>
        </w:rPr>
        <w:t>торий в течение двух месяцев. В случае победы, Гитлер получал возможность начать войну с Соединенными Штатами, также ему открывался доступ к новым территориям и торговым путям.</w:t>
      </w:r>
    </w:p>
    <w:p w:rsidR="009031A3" w:rsidRDefault="00A5599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Вопреки ожиданиям, неожиданное нападение на СССР не дало результатов – русская </w:t>
      </w:r>
      <w:r>
        <w:rPr>
          <w:sz w:val="28"/>
          <w:szCs w:val="28"/>
        </w:rPr>
        <w:t>армия оказалась оснащена гораздо лучше, чем предполагал Гитлер и оказывала существенное сопротивление. Компания, рассчитанная на несколько месяцев превратилась в затяжную войну, которая позже получила название Великая Отечественная война.</w:t>
      </w:r>
    </w:p>
    <w:p w:rsidR="009031A3" w:rsidRDefault="009031A3">
      <w:pPr>
        <w:pStyle w:val="a7"/>
        <w:rPr>
          <w:sz w:val="28"/>
          <w:szCs w:val="28"/>
        </w:rPr>
      </w:pPr>
    </w:p>
    <w:p w:rsidR="009031A3" w:rsidRDefault="009031A3">
      <w:pPr>
        <w:pStyle w:val="a7"/>
        <w:rPr>
          <w:b/>
          <w:sz w:val="40"/>
          <w:szCs w:val="40"/>
        </w:rPr>
      </w:pPr>
    </w:p>
    <w:p w:rsidR="009031A3" w:rsidRDefault="009031A3">
      <w:pPr>
        <w:pStyle w:val="a7"/>
        <w:rPr>
          <w:b/>
          <w:sz w:val="40"/>
          <w:szCs w:val="40"/>
        </w:rPr>
      </w:pPr>
    </w:p>
    <w:p w:rsidR="009031A3" w:rsidRDefault="00A5599C">
      <w:pPr>
        <w:pStyle w:val="a7"/>
      </w:pPr>
      <w:r>
        <w:rPr>
          <w:b/>
          <w:bCs/>
          <w:sz w:val="28"/>
          <w:szCs w:val="28"/>
        </w:rPr>
        <w:lastRenderedPageBreak/>
        <w:t>Великая Отечес</w:t>
      </w:r>
      <w:r>
        <w:rPr>
          <w:b/>
          <w:bCs/>
          <w:sz w:val="28"/>
          <w:szCs w:val="28"/>
        </w:rPr>
        <w:t>твенная война длилась с 22 июня 1941 года по 9 мая 1945 года.</w:t>
      </w:r>
    </w:p>
    <w:p w:rsidR="009031A3" w:rsidRDefault="00A5599C">
      <w:pPr>
        <w:pStyle w:val="3"/>
        <w:numPr>
          <w:ilvl w:val="2"/>
          <w:numId w:val="2"/>
        </w:numPr>
      </w:pPr>
      <w:r>
        <w:t>Основные периоды Великой Отечественной войны</w:t>
      </w:r>
    </w:p>
    <w:p w:rsidR="009031A3" w:rsidRDefault="00A5599C">
      <w:pPr>
        <w:pStyle w:val="a7"/>
        <w:numPr>
          <w:ilvl w:val="0"/>
          <w:numId w:val="3"/>
        </w:numPr>
        <w:tabs>
          <w:tab w:val="clear" w:pos="707"/>
          <w:tab w:val="left" w:pos="0"/>
        </w:tabs>
        <w:spacing w:after="0"/>
      </w:pPr>
      <w:r>
        <w:rPr>
          <w:b/>
          <w:bCs/>
          <w:sz w:val="28"/>
          <w:szCs w:val="28"/>
        </w:rPr>
        <w:t>Начальный период войны (22 июня 1941 — 18 ноября 1942).</w:t>
      </w:r>
      <w:r>
        <w:rPr>
          <w:sz w:val="28"/>
          <w:szCs w:val="28"/>
        </w:rPr>
        <w:t xml:space="preserve"> 22 июня Германия вторглась на территорию СССР и к концу года смогла завоевать Литву, Латвию, </w:t>
      </w:r>
      <w:r>
        <w:rPr>
          <w:sz w:val="28"/>
          <w:szCs w:val="28"/>
        </w:rPr>
        <w:t>Эстонию, Украину, Молдавию и Белоруссию – войска двинулись вглубь страны, чтобы захватить Москву. Российские войска терпели огромные потери, жители страны на захваченных территориях оказались в немецком плену и были угнаны в Германию в рабство. Однако, нес</w:t>
      </w:r>
      <w:r>
        <w:rPr>
          <w:sz w:val="28"/>
          <w:szCs w:val="28"/>
        </w:rPr>
        <w:t xml:space="preserve">мотря на то, что советская армия проигрывала, ей все же удалось остановить немцев на подходе к Ленинграду (город был взят в блокаду), Москве и Новгороду. План «Барбаросса» не дал желаемых результатов, битвы за эти города продолжались вплоть до 1942 года. </w:t>
      </w:r>
    </w:p>
    <w:p w:rsidR="009031A3" w:rsidRDefault="00A5599C">
      <w:pPr>
        <w:pStyle w:val="a7"/>
        <w:numPr>
          <w:ilvl w:val="0"/>
          <w:numId w:val="3"/>
        </w:numPr>
        <w:tabs>
          <w:tab w:val="clear" w:pos="707"/>
          <w:tab w:val="left" w:pos="0"/>
        </w:tabs>
        <w:spacing w:after="0"/>
      </w:pPr>
      <w:r>
        <w:rPr>
          <w:b/>
          <w:bCs/>
          <w:sz w:val="28"/>
          <w:szCs w:val="28"/>
        </w:rPr>
        <w:t xml:space="preserve">Период коренного перелома (19 ноября 1942 - конец 1943 гг.) </w:t>
      </w:r>
      <w:r>
        <w:rPr>
          <w:sz w:val="28"/>
          <w:szCs w:val="28"/>
        </w:rPr>
        <w:t>19 ноября 1942 года началось контрнаступление советских войск, которое дало существенные результаты – одна немецкая и четыре союзных армии были уничтожены. Советская армия продолжала наступление п</w:t>
      </w:r>
      <w:r>
        <w:rPr>
          <w:sz w:val="28"/>
          <w:szCs w:val="28"/>
        </w:rPr>
        <w:t>о всем направления, им удалось разгромить несколько армий, начать преследование немцев и отодвинуть границу фронта обратно в сторону запада. Благодаря наращиванию военных ресурсов (военная промышленность работала в особом режиме) советская армия существенн</w:t>
      </w:r>
      <w:r>
        <w:rPr>
          <w:sz w:val="28"/>
          <w:szCs w:val="28"/>
        </w:rPr>
        <w:t xml:space="preserve">о превосходила немецкую и могла теперь не только оказывать сопротивление, но и диктовать свои условия в войне. Из обороняющейся армия СССР превратилась в нападающую. </w:t>
      </w:r>
    </w:p>
    <w:p w:rsidR="009031A3" w:rsidRDefault="00A5599C">
      <w:pPr>
        <w:pStyle w:val="a7"/>
        <w:numPr>
          <w:ilvl w:val="0"/>
          <w:numId w:val="3"/>
        </w:numPr>
        <w:tabs>
          <w:tab w:val="clear" w:pos="707"/>
          <w:tab w:val="left" w:pos="0"/>
        </w:tabs>
      </w:pPr>
      <w:r>
        <w:rPr>
          <w:b/>
          <w:bCs/>
          <w:sz w:val="28"/>
          <w:szCs w:val="28"/>
        </w:rPr>
        <w:t>Период освобождения СССР и разгром нацистской Германии (1944- 9 мая 1945 гг.).</w:t>
      </w:r>
      <w:r>
        <w:rPr>
          <w:sz w:val="28"/>
          <w:szCs w:val="28"/>
        </w:rPr>
        <w:t xml:space="preserve"> Несмотря н</w:t>
      </w:r>
      <w:r>
        <w:rPr>
          <w:sz w:val="28"/>
          <w:szCs w:val="28"/>
        </w:rPr>
        <w:t>а то, что Германии удалось существенно нарастить мощь своей армии, она все еще уступала советской, и СССР продолжал играть ведущую наступательную роль в военных действиях. Советская армия продолжала продвигаться в сторону Берлина, отвоевывая захваченные те</w:t>
      </w:r>
      <w:r>
        <w:rPr>
          <w:sz w:val="28"/>
          <w:szCs w:val="28"/>
        </w:rPr>
        <w:t>рритории. Был отвоеван Ленинград, и к 1944 году советские войска двинулись в сторону Польши, а затем и Германии. 8 мая Берлин был взят, а немецкие войска объявили безоговорочную</w:t>
      </w:r>
      <w:r>
        <w:rPr>
          <w:sz w:val="28"/>
          <w:szCs w:val="28"/>
        </w:rPr>
        <w:t xml:space="preserve"> капитуляцию.</w:t>
      </w:r>
    </w:p>
    <w:p w:rsidR="009031A3" w:rsidRDefault="00A5599C">
      <w:pPr>
        <w:pStyle w:val="a7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декабря 1940 г. Гитлер принял окончательное решение начать войн</w:t>
      </w:r>
      <w:r>
        <w:rPr>
          <w:rFonts w:ascii="Times New Roman" w:hAnsi="Times New Roman"/>
          <w:sz w:val="28"/>
          <w:szCs w:val="28"/>
        </w:rPr>
        <w:t xml:space="preserve">у с СССР. К 1941 г. был выработан подробный план военных действий "Барбаросса". Он был рассчитан на "молниеносную войну" ("блицкриг") и основывался на согласованных действиях четырех армейских групп: </w:t>
      </w:r>
    </w:p>
    <w:p w:rsidR="009031A3" w:rsidRDefault="00A5599C">
      <w:pPr>
        <w:pStyle w:val="a7"/>
        <w:spacing w:after="0"/>
        <w:ind w:left="141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финляндская была нацелена на Мурманск, Беломорье и Ла</w:t>
      </w:r>
      <w:r>
        <w:rPr>
          <w:rFonts w:ascii="Times New Roman" w:hAnsi="Times New Roman"/>
          <w:sz w:val="28"/>
          <w:szCs w:val="28"/>
        </w:rPr>
        <w:t xml:space="preserve">догу; </w:t>
      </w:r>
    </w:p>
    <w:p w:rsidR="009031A3" w:rsidRDefault="00A5599C">
      <w:pPr>
        <w:pStyle w:val="a7"/>
        <w:spacing w:after="0"/>
        <w:ind w:left="141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"Север" имела целью уничтожить советские войска в Прибалтике, захватить порты в Балтийском море и Ленинград; </w:t>
      </w:r>
    </w:p>
    <w:p w:rsidR="009031A3" w:rsidRDefault="00A5599C">
      <w:pPr>
        <w:pStyle w:val="a7"/>
        <w:spacing w:after="0"/>
        <w:ind w:left="141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"Центр" должна была захватить Минск, затем Смоленск и в итоге – Москву; </w:t>
      </w:r>
    </w:p>
    <w:p w:rsidR="009031A3" w:rsidRDefault="00A5599C">
      <w:pPr>
        <w:pStyle w:val="a7"/>
        <w:ind w:left="141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"Юг" должна была оккупировать Украину. </w:t>
      </w:r>
    </w:p>
    <w:p w:rsidR="009031A3" w:rsidRDefault="009031A3">
      <w:pPr>
        <w:pStyle w:val="a7"/>
        <w:ind w:left="1414"/>
        <w:rPr>
          <w:rFonts w:ascii="Times New Roman" w:hAnsi="Times New Roman"/>
          <w:sz w:val="28"/>
          <w:szCs w:val="28"/>
        </w:rPr>
      </w:pP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СССР во Вто</w:t>
      </w:r>
      <w:r>
        <w:rPr>
          <w:rFonts w:ascii="Times New Roman" w:hAnsi="Times New Roman"/>
          <w:sz w:val="28"/>
          <w:szCs w:val="28"/>
        </w:rPr>
        <w:t>рой мировой войне на этом не закончилось. СССР был вынужден вступить в войну с Японией (9 августа – 2 сентября 1945 г.).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Война началась утром 22 июня 1941 г. бомбардировкой с воздуха городов Советского Союза и наступлением сухопутных сил нацистской </w:t>
      </w:r>
      <w:r>
        <w:rPr>
          <w:rFonts w:ascii="Times New Roman" w:hAnsi="Times New Roman"/>
          <w:sz w:val="28"/>
          <w:szCs w:val="28"/>
        </w:rPr>
        <w:t>Германии. В первый же день войны были образованы три фронта: Северо-Западный (командующий генерал Ф. И. Кузнецов), Западный (командующий генерал Д. Г. Павлов) и Юго-Западный (командующий генерал М. П. Кирпонос).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 были приняты следующие меры:</w:t>
      </w:r>
    </w:p>
    <w:p w:rsidR="009031A3" w:rsidRDefault="00A5599C">
      <w:pPr>
        <w:pStyle w:val="a7"/>
        <w:spacing w:after="0"/>
        <w:ind w:left="7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д</w:t>
      </w:r>
      <w:r>
        <w:rPr>
          <w:rFonts w:ascii="Times New Roman" w:hAnsi="Times New Roman"/>
          <w:sz w:val="28"/>
          <w:szCs w:val="28"/>
        </w:rPr>
        <w:t xml:space="preserve">иректива Совнаркома СССР и ЦК ВКП(б) от 29 июня 1941 г. – программа превращения страны в единый военный лагерь; </w:t>
      </w:r>
    </w:p>
    <w:p w:rsidR="009031A3" w:rsidRDefault="00A5599C">
      <w:pPr>
        <w:pStyle w:val="a7"/>
        <w:spacing w:after="0"/>
        <w:ind w:left="7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образование 30 июня </w:t>
      </w:r>
      <w:r>
        <w:rPr>
          <w:rFonts w:ascii="Times New Roman" w:hAnsi="Times New Roman"/>
          <w:i/>
          <w:sz w:val="28"/>
          <w:szCs w:val="28"/>
        </w:rPr>
        <w:t>Государственного комитета обороны</w:t>
      </w:r>
      <w:r>
        <w:rPr>
          <w:rFonts w:ascii="Times New Roman" w:hAnsi="Times New Roman"/>
          <w:sz w:val="28"/>
          <w:szCs w:val="28"/>
        </w:rPr>
        <w:t xml:space="preserve"> как чрезвычайного органа, сосредоточившего всю полноту власти в стране в период войны. Председателем ГКО был назначен И. В. Сталин. В состав ГКО вошли В. М. Молотов, Г. М. Маленков, Л. П. Берия, позднее – Н. А. Вознесенский, Л. М. Каганович, Н. А. Булгани</w:t>
      </w:r>
      <w:r>
        <w:rPr>
          <w:rFonts w:ascii="Times New Roman" w:hAnsi="Times New Roman"/>
          <w:sz w:val="28"/>
          <w:szCs w:val="28"/>
        </w:rPr>
        <w:t xml:space="preserve">н; </w:t>
      </w:r>
    </w:p>
    <w:p w:rsidR="009031A3" w:rsidRDefault="00A5599C">
      <w:pPr>
        <w:pStyle w:val="a7"/>
        <w:spacing w:after="0"/>
        <w:ind w:left="7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создание 23 июня </w:t>
      </w:r>
      <w:r>
        <w:rPr>
          <w:rFonts w:ascii="Times New Roman" w:hAnsi="Times New Roman"/>
          <w:i/>
          <w:sz w:val="28"/>
          <w:szCs w:val="28"/>
        </w:rPr>
        <w:t>Ставки Главного Командования</w:t>
      </w:r>
      <w:r>
        <w:rPr>
          <w:rFonts w:ascii="Times New Roman" w:hAnsi="Times New Roman"/>
          <w:sz w:val="28"/>
          <w:szCs w:val="28"/>
        </w:rPr>
        <w:t xml:space="preserve"> (переименованной в </w:t>
      </w:r>
      <w:r>
        <w:rPr>
          <w:rFonts w:ascii="Times New Roman" w:hAnsi="Times New Roman"/>
          <w:i/>
          <w:sz w:val="28"/>
          <w:szCs w:val="28"/>
        </w:rPr>
        <w:t>Ставку Верховного Главнокомандования).</w:t>
      </w:r>
      <w:r>
        <w:rPr>
          <w:rFonts w:ascii="Times New Roman" w:hAnsi="Times New Roman"/>
          <w:sz w:val="28"/>
          <w:szCs w:val="28"/>
        </w:rPr>
        <w:t xml:space="preserve"> Возглавил ее Сталин; </w:t>
      </w:r>
    </w:p>
    <w:p w:rsidR="009031A3" w:rsidRDefault="00A5599C">
      <w:pPr>
        <w:pStyle w:val="a7"/>
        <w:spacing w:after="0"/>
        <w:ind w:left="7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проведение всеобщей мобилизации, введение 29 июня 1941 г. военного положения; </w:t>
      </w:r>
    </w:p>
    <w:p w:rsidR="009031A3" w:rsidRDefault="00A5599C">
      <w:pPr>
        <w:pStyle w:val="a7"/>
        <w:spacing w:after="0"/>
        <w:ind w:left="7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осуществление эвакуации; </w:t>
      </w:r>
    </w:p>
    <w:p w:rsidR="009031A3" w:rsidRDefault="00A5599C">
      <w:pPr>
        <w:pStyle w:val="a7"/>
        <w:spacing w:after="0"/>
        <w:ind w:left="7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перестройка э</w:t>
      </w:r>
      <w:r>
        <w:rPr>
          <w:rFonts w:ascii="Times New Roman" w:hAnsi="Times New Roman"/>
          <w:sz w:val="28"/>
          <w:szCs w:val="28"/>
        </w:rPr>
        <w:t xml:space="preserve">кономики на военный лад; </w:t>
      </w:r>
    </w:p>
    <w:p w:rsidR="009031A3" w:rsidRDefault="00A5599C">
      <w:pPr>
        <w:pStyle w:val="a7"/>
        <w:ind w:left="7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организация подпольного и партизанского сопротивления в оккупированных районах. 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Начало войны сложилось для Красной армии крайне неблагоприятно. За период летне-осенней кампании 1941 г. убитыми, ранеными и пленными было потеряно</w:t>
      </w:r>
      <w:r>
        <w:rPr>
          <w:rFonts w:ascii="Times New Roman" w:hAnsi="Times New Roman"/>
          <w:sz w:val="28"/>
          <w:szCs w:val="28"/>
        </w:rPr>
        <w:t xml:space="preserve"> более 5 млн человек. Армия лишилась почти всей авиации и танков.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Причины неудач Красной армии в начальный период войны можно выделить следующие:</w:t>
      </w:r>
    </w:p>
    <w:p w:rsidR="009031A3" w:rsidRDefault="00A5599C">
      <w:pPr>
        <w:pStyle w:val="a7"/>
        <w:spacing w:after="0"/>
        <w:ind w:left="7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военно-экономический потенциал Германии, использовавшей ресурсы почти всей Западной Европы, значительно прев</w:t>
      </w:r>
      <w:r>
        <w:rPr>
          <w:rFonts w:ascii="Times New Roman" w:hAnsi="Times New Roman"/>
          <w:sz w:val="28"/>
          <w:szCs w:val="28"/>
        </w:rPr>
        <w:t xml:space="preserve">ышал то, что мог противопоставить вермахту СССР; </w:t>
      </w:r>
    </w:p>
    <w:p w:rsidR="009031A3" w:rsidRDefault="00A5599C">
      <w:pPr>
        <w:pStyle w:val="a7"/>
        <w:spacing w:after="0"/>
        <w:ind w:left="7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репрессии в Красной армии накануне войны среди командного состава; </w:t>
      </w:r>
    </w:p>
    <w:p w:rsidR="009031A3" w:rsidRDefault="00A5599C">
      <w:pPr>
        <w:pStyle w:val="a7"/>
        <w:spacing w:after="0"/>
        <w:ind w:left="7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ошибки и просчеты в отношении сроков начала войны; </w:t>
      </w:r>
    </w:p>
    <w:p w:rsidR="009031A3" w:rsidRDefault="00A5599C">
      <w:pPr>
        <w:pStyle w:val="a7"/>
        <w:spacing w:after="0"/>
        <w:ind w:left="7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недооценка советским руководством роли механизированных соединений, устаревшие п</w:t>
      </w:r>
      <w:r>
        <w:rPr>
          <w:rFonts w:ascii="Times New Roman" w:hAnsi="Times New Roman"/>
          <w:sz w:val="28"/>
          <w:szCs w:val="28"/>
        </w:rPr>
        <w:t xml:space="preserve">редставления о способах ведения современной войны; </w:t>
      </w:r>
    </w:p>
    <w:p w:rsidR="009031A3" w:rsidRDefault="00A5599C">
      <w:pPr>
        <w:pStyle w:val="a7"/>
        <w:spacing w:after="0"/>
        <w:ind w:left="7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военная доктрина СССР, предусматривавшая военные действия только на чужой территории; </w:t>
      </w:r>
    </w:p>
    <w:p w:rsidR="009031A3" w:rsidRDefault="00A5599C">
      <w:pPr>
        <w:pStyle w:val="a7"/>
        <w:ind w:left="7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демонтаж старых и отсутствие новых укреплений на границе. 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Итогом летнего наступления германских войск явилось пр</w:t>
      </w:r>
      <w:r>
        <w:rPr>
          <w:rFonts w:ascii="Times New Roman" w:hAnsi="Times New Roman"/>
          <w:sz w:val="28"/>
          <w:szCs w:val="28"/>
        </w:rPr>
        <w:t>одвижение</w:t>
      </w:r>
    </w:p>
    <w:p w:rsidR="009031A3" w:rsidRDefault="00A5599C">
      <w:pPr>
        <w:pStyle w:val="a7"/>
      </w:pPr>
      <w:r>
        <w:rPr>
          <w:rFonts w:ascii="Times New Roman" w:hAnsi="Times New Roman"/>
          <w:sz w:val="28"/>
          <w:szCs w:val="28"/>
        </w:rPr>
        <w:t xml:space="preserve">врага на 300–600 км вглубь советской территории. Были оккупированы Латвия, Литва, Белоруссия, Правобережная Украина, Молдавия. </w:t>
      </w:r>
    </w:p>
    <w:p w:rsidR="009031A3" w:rsidRPr="0090468C" w:rsidRDefault="00A5599C">
      <w:pPr>
        <w:jc w:val="center"/>
        <w:rPr>
          <w:sz w:val="44"/>
          <w:szCs w:val="44"/>
        </w:rPr>
      </w:pPr>
      <w:r w:rsidRPr="0090468C">
        <w:rPr>
          <w:rFonts w:ascii="Times New Roman" w:hAnsi="Times New Roman"/>
          <w:b/>
          <w:bCs/>
          <w:sz w:val="44"/>
          <w:szCs w:val="44"/>
        </w:rPr>
        <w:t xml:space="preserve">Подвиг Брестской крепости. </w:t>
      </w:r>
      <w:bookmarkStart w:id="0" w:name="__DdeLink__9120_330841200"/>
      <w:r w:rsidRPr="0090468C">
        <w:rPr>
          <w:rFonts w:ascii="Times New Roman" w:hAnsi="Times New Roman"/>
          <w:b/>
          <w:bCs/>
          <w:sz w:val="44"/>
          <w:szCs w:val="44"/>
        </w:rPr>
        <w:t>(</w:t>
      </w:r>
      <w:r w:rsidRPr="0090468C">
        <w:rPr>
          <w:rStyle w:val="a5"/>
          <w:rFonts w:ascii="Times New Roman" w:hAnsi="Times New Roman"/>
          <w:sz w:val="44"/>
          <w:szCs w:val="44"/>
        </w:rPr>
        <w:t>22 июня 1941 года — 20 июля 1941)</w:t>
      </w:r>
      <w:bookmarkEnd w:id="0"/>
    </w:p>
    <w:p w:rsidR="009031A3" w:rsidRPr="0090468C" w:rsidRDefault="009031A3">
      <w:pPr>
        <w:jc w:val="center"/>
        <w:rPr>
          <w:rStyle w:val="a5"/>
          <w:rFonts w:ascii="Times New Roman" w:hAnsi="Times New Roman"/>
          <w:sz w:val="44"/>
          <w:szCs w:val="44"/>
        </w:rPr>
      </w:pPr>
    </w:p>
    <w:p w:rsidR="009031A3" w:rsidRDefault="00A5599C">
      <w:pPr>
        <w:pStyle w:val="a7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Советские пограничники первыми встретили агрессоров. На</w:t>
      </w:r>
      <w:r>
        <w:rPr>
          <w:rFonts w:ascii="Times New Roman" w:hAnsi="Times New Roman"/>
          <w:sz w:val="28"/>
          <w:szCs w:val="28"/>
        </w:rPr>
        <w:t xml:space="preserve"> взятие застав </w:t>
      </w:r>
      <w:bookmarkStart w:id="1" w:name="_GoBack"/>
      <w:bookmarkEnd w:id="1"/>
      <w:r>
        <w:rPr>
          <w:rFonts w:ascii="Times New Roman" w:hAnsi="Times New Roman"/>
          <w:sz w:val="28"/>
          <w:szCs w:val="28"/>
        </w:rPr>
        <w:t>фашисты отводили минуты. Пограничники держались часы, дни, недели...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Брестская крепость. 22 июня 1941 года на рассвете здесь разорвались первые немецкие снаряды и бомбы. И здесь фашисты впервые узнали, что такое советская стойкость и советск</w:t>
      </w:r>
      <w:r>
        <w:rPr>
          <w:rFonts w:ascii="Times New Roman" w:hAnsi="Times New Roman"/>
          <w:sz w:val="28"/>
          <w:szCs w:val="28"/>
        </w:rPr>
        <w:t>ое мужество. Наглые гитлеровские генералы были уверены, что первый же удар по Бресту заставит гарнизон крепости капитулировать. Гитлеровцев ждало жестокое разочарование.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 июня 1941 года. Враг бросает на Брест 12-й армейский корпус в составе 31-й, 34-й и </w:t>
      </w:r>
      <w:r>
        <w:rPr>
          <w:rFonts w:ascii="Times New Roman" w:hAnsi="Times New Roman"/>
          <w:sz w:val="28"/>
          <w:szCs w:val="28"/>
        </w:rPr>
        <w:t>45-й дивизий с приданными танковыми, саперными и другими специальными частями 4-й армии. По городу и крепости бьют сотни орудий тяжелых артиллерийских батарей.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Около часу дня фашисты на понтонах пытаются форсировать Буг. Чтобы захватить крепость, им надо о</w:t>
      </w:r>
      <w:r>
        <w:rPr>
          <w:rFonts w:ascii="Times New Roman" w:hAnsi="Times New Roman"/>
          <w:sz w:val="28"/>
          <w:szCs w:val="28"/>
        </w:rPr>
        <w:t>владеть безымянным островом между старым и новым руслами реки. Остров — форпост крепости. Мост соединяет его с западными воротами цитадели.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что рассказал о первых минутах нападения врага защитник Брестской крепости — в то время рядовой курсов шоферов Б</w:t>
      </w:r>
      <w:r>
        <w:rPr>
          <w:rFonts w:ascii="Times New Roman" w:hAnsi="Times New Roman"/>
          <w:sz w:val="28"/>
          <w:szCs w:val="28"/>
        </w:rPr>
        <w:t>елорусского погранокруга М. И. Мясников, удостоенный впоследствии звания Героя Советского Союза: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«С 21 на 22 июня я с рядовым пограничником Щербиной И. С. был назначен в наряд для охраны Государственной границы Союза ССР... 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3810000" cy="2619375"/>
            <wp:effectExtent l="0" t="0" r="0" b="0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/>
        <w:t>Пограничный наряд на западном</w:t>
      </w:r>
      <w:r>
        <w:rPr>
          <w:rFonts w:ascii="Times New Roman" w:hAnsi="Times New Roman"/>
          <w:sz w:val="28"/>
          <w:szCs w:val="28"/>
        </w:rPr>
        <w:t xml:space="preserve"> острове.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был назначен старшим наряда. Неся службу, наблюдая за границей, мы заметили с 12.00 21 июня сильный шум, передвижение автомобилей, конной тяги и шум танков поблизости от границы. Мною было доложено на заставу о замеченных действиях немцев. Я по</w:t>
      </w:r>
      <w:r>
        <w:rPr>
          <w:rFonts w:ascii="Times New Roman" w:hAnsi="Times New Roman"/>
          <w:sz w:val="28"/>
          <w:szCs w:val="28"/>
        </w:rPr>
        <w:t>лучил приказ усилить бдительность и наблюдение.</w:t>
      </w:r>
      <w:r>
        <w:rPr>
          <w:rFonts w:ascii="Times New Roman" w:hAnsi="Times New Roman"/>
          <w:sz w:val="28"/>
          <w:szCs w:val="28"/>
        </w:rPr>
        <w:br/>
        <w:t>22 июня приблизительно в 3.40 нами было обнаружено выдвижение к железнодорожному мосту через реку Буг бронепоезда, который приблизительно через пять минут после того, как подошел к мосту, открыл артиллерийски</w:t>
      </w:r>
      <w:r>
        <w:rPr>
          <w:rFonts w:ascii="Times New Roman" w:hAnsi="Times New Roman"/>
          <w:sz w:val="28"/>
          <w:szCs w:val="28"/>
        </w:rPr>
        <w:t>й огонь по крепости и железнодорожному вокзалу. Одновременно был открыт огонь артиллерии немцев по крепости и железнодорожному вокзалу и казарме пограничной заставы, притом артиллерийский огонь по заставе велся прямой наводкой, в результате чего крыша каза</w:t>
      </w:r>
      <w:r>
        <w:rPr>
          <w:rFonts w:ascii="Times New Roman" w:hAnsi="Times New Roman"/>
          <w:sz w:val="28"/>
          <w:szCs w:val="28"/>
        </w:rPr>
        <w:t>рмы сразу обвалилась и загорелась казарма. Немецкая авиация подвергла бомбардировке одновременно с артиллерийской подготовкой город Брест, крепость, остров и районы вокзала. После артиллерийской и авиационной подготовки немцы приблизительно через 15–20 мин</w:t>
      </w:r>
      <w:r>
        <w:rPr>
          <w:rFonts w:ascii="Times New Roman" w:hAnsi="Times New Roman"/>
          <w:sz w:val="28"/>
          <w:szCs w:val="28"/>
        </w:rPr>
        <w:t>ут начали форсировать Буг в нескольких направлениях и использовать для переправы войск железнодорожный мост, по которому переправлялись железнодорожные составы и танки. Одновременно форсировали Буг в нескольких местах моторные лодки с десантом».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Погранични</w:t>
      </w:r>
      <w:r>
        <w:rPr>
          <w:rFonts w:ascii="Times New Roman" w:hAnsi="Times New Roman"/>
          <w:sz w:val="28"/>
          <w:szCs w:val="28"/>
        </w:rPr>
        <w:t>ки грудью заслонили крепость.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...Пламя и дым окутали остров. Грохот и вой самолетов покрывали все. Бомба за бомбой, снаряд за снарядом. Но застава не дрогнула. В черном дыму властно звучала команда начальника заставы, и люди в зеленых фуражках, засев в </w:t>
      </w:r>
      <w:r>
        <w:rPr>
          <w:rFonts w:ascii="Times New Roman" w:hAnsi="Times New Roman"/>
          <w:sz w:val="28"/>
          <w:szCs w:val="28"/>
        </w:rPr>
        <w:t>блокгаузах, встречали наступающих пулеметным огнем, забрасывали гранатами, бросались в контратаки.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младшего политрука комсомольца Яковлева три раза отбрасывала гитлеровцев, пытавшихся овладеть островом.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Были на исходе патроны. Бойцы собрали боевой з</w:t>
      </w:r>
      <w:r>
        <w:rPr>
          <w:rFonts w:ascii="Times New Roman" w:hAnsi="Times New Roman"/>
          <w:sz w:val="28"/>
          <w:szCs w:val="28"/>
        </w:rPr>
        <w:t>апас у убитых. Дозарядили ленты пулеметов, приготовились... Вот снова показались на понтонах фигуры вражеских солдат.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Не стрелять! — командует Яковлев.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Фашистов подпускают совсем близко. Но едва они приблизились к острову, как снова заговорили пулеметы и</w:t>
      </w:r>
      <w:r>
        <w:rPr>
          <w:rFonts w:ascii="Times New Roman" w:hAnsi="Times New Roman"/>
          <w:sz w:val="28"/>
          <w:szCs w:val="28"/>
        </w:rPr>
        <w:t xml:space="preserve"> автоматы пограничников. Ураганный огонь в четвертый раз заставил врага вернуться на свой берег. А река унесла вниз десятки трупов в зеленых шинелях.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Остров защищала застава. Почти все бойцы ее были комсомольцами. Но не только «комсомольская застава» — все</w:t>
      </w:r>
      <w:r>
        <w:rPr>
          <w:rFonts w:ascii="Times New Roman" w:hAnsi="Times New Roman"/>
          <w:sz w:val="28"/>
          <w:szCs w:val="28"/>
        </w:rPr>
        <w:t xml:space="preserve"> бойцы, защищавшие Брест, дрались с поразительным мужеством.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Документы говорят о пулеметчике Саблине: тяжело раненный в обе ноги, сжав зубы, теряя сознание, он бил из пулемета по наседавшим гитлеровцам.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другого бойца, Григорьева, правая рука была раздроб</w:t>
      </w:r>
      <w:r>
        <w:rPr>
          <w:rFonts w:ascii="Times New Roman" w:hAnsi="Times New Roman"/>
          <w:sz w:val="28"/>
          <w:szCs w:val="28"/>
        </w:rPr>
        <w:t>лена разрывной пулей, но он продолжал стрелять.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Тяжело раненный Кузьмин, истекая кровью, бросал в гущу фашистов гранату за гранатой. Его последними словами были: «Вы, сволочи, не возьмете нас никогда!»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Застава держалась весь день 22 июня.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Среди защитников </w:t>
      </w:r>
      <w:r>
        <w:rPr>
          <w:rFonts w:ascii="Times New Roman" w:hAnsi="Times New Roman"/>
          <w:sz w:val="28"/>
          <w:szCs w:val="28"/>
        </w:rPr>
        <w:t>крепости была жена одного из пограничников, Катя Тарасюк, сельская учительница, комсомолка. Она приехала к мужу провести свой отпуск. В первые дни боя Катя ухаживала за ранеными. Она осторожно поила их из котелков, стараясь не пролить ни одной капли драгоц</w:t>
      </w:r>
      <w:r>
        <w:rPr>
          <w:rFonts w:ascii="Times New Roman" w:hAnsi="Times New Roman"/>
          <w:sz w:val="28"/>
          <w:szCs w:val="28"/>
        </w:rPr>
        <w:t>енной влаги, перевязывала раны. Муж ее — пулеметчик — погиб во время очередного налета на крепость фашистских пикировщиков. Когда Катя узнала о смерти мужа, она сказала: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Дайте мне его пулемет.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Катя Тарасюк оборудовала пулеметное гнездо в ветвях старой ра</w:t>
      </w:r>
      <w:r>
        <w:rPr>
          <w:rFonts w:ascii="Times New Roman" w:hAnsi="Times New Roman"/>
          <w:sz w:val="28"/>
          <w:szCs w:val="28"/>
        </w:rPr>
        <w:t>киты, росшей на крепостном дворе. Я видел эту ракиту. Черная, с засохшими обломанными ветвями, она горделиво стоит среди камней. Брестские жители назвали ракиту «Деревом войны». Катя Тарасюк и ее боевые товарищи сражались здесь до последней капли крови...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Кончалась вторая неделя обороны. Красное знамя по-прежнему развевалось над цитаделью. Германское командование устанавливало один срок взятия крепости за другим.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защитников крепости были еще боеприпасы, но продуктов становилось все меньше и меньше, а запа</w:t>
      </w:r>
      <w:r>
        <w:rPr>
          <w:rFonts w:ascii="Times New Roman" w:hAnsi="Times New Roman"/>
          <w:sz w:val="28"/>
          <w:szCs w:val="28"/>
        </w:rPr>
        <w:t>сы воды иссякли. Чтобы утолить жажду, брали в рот сырой песок. В подвалах на соломе метались раненые: «Пить!» Искали колодцев — не нашли. В одном подвале обнаружили немного льда, его поделили на маленькие кусочки...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Ни муки голода и жажды, ни бомбежки, ни </w:t>
      </w:r>
      <w:r>
        <w:rPr>
          <w:rFonts w:ascii="Times New Roman" w:hAnsi="Times New Roman"/>
          <w:sz w:val="28"/>
          <w:szCs w:val="28"/>
        </w:rPr>
        <w:t>провокационные предложения гитлеровцев — ничто не могло сломить духа советских воинов!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9-я пограничная застава во главе с ее начальником лейтенантом А. М. Кижеватовым находилась непосредственно в Брестской крепости. С каждым днем положение ее защитников ст</w:t>
      </w:r>
      <w:r>
        <w:rPr>
          <w:rFonts w:ascii="Times New Roman" w:hAnsi="Times New Roman"/>
          <w:sz w:val="28"/>
          <w:szCs w:val="28"/>
        </w:rPr>
        <w:t>ановилось все тяжелее, не хватало боеприпасов, не было пищи и воды. Гитлеровцы практически непрерывно обстреливали крепость из орудий и минометов, одна атака сменяла другую. Крепость не сдавалась, ее гарнизон стоял насмерть.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Неоднократно пограничники предп</w:t>
      </w:r>
      <w:r>
        <w:rPr>
          <w:rFonts w:ascii="Times New Roman" w:hAnsi="Times New Roman"/>
          <w:sz w:val="28"/>
          <w:szCs w:val="28"/>
        </w:rPr>
        <w:t>ринимали дерзкие вылазки, уничтожали врага. Они дрались до последнего патрона, пока могли держать в руках оружие. Раненые оставались в строю и продолжали бить врага, и примером для них был лейтенант Кижеватов, раненный не один раз...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стене одного из каз</w:t>
      </w:r>
      <w:r>
        <w:rPr>
          <w:rFonts w:ascii="Times New Roman" w:hAnsi="Times New Roman"/>
          <w:sz w:val="28"/>
          <w:szCs w:val="28"/>
        </w:rPr>
        <w:t>ематов, где находились пограничники 9-й заставы, была обнаружена надпись: «Я умираю, но не сдаюсь! Прощай, Родина!» И дата — «20.VII.41 г.». Почти месяц сдерживали советские пограничники врага в Брестской крепости, сковывали его силы, затрудняли продвижени</w:t>
      </w:r>
      <w:r>
        <w:rPr>
          <w:rFonts w:ascii="Times New Roman" w:hAnsi="Times New Roman"/>
          <w:sz w:val="28"/>
          <w:szCs w:val="28"/>
        </w:rPr>
        <w:t>е вперед.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  <w:r>
        <w:rPr>
          <w:noProof/>
          <w:lang w:eastAsia="ru-RU" w:bidi="ar-SA"/>
        </w:rPr>
        <w:drawing>
          <wp:inline distT="0" distB="0" distL="0" distR="0">
            <wp:extent cx="3333750" cy="1781175"/>
            <wp:effectExtent l="0" t="0" r="0" b="0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боевом донесении 45-й немецкой пехотной дивизии «О взятии Брест-Литовской крепости», захваченном в районе деревни Высокое, сказано: </w:t>
      </w:r>
      <w:r>
        <w:rPr>
          <w:rFonts w:ascii="Times New Roman" w:hAnsi="Times New Roman"/>
          <w:sz w:val="28"/>
          <w:szCs w:val="28"/>
        </w:rPr>
        <w:br/>
        <w:t>«Чтобы уничтожить фланкирование из дома комсостава (так немцы называли это здание) центрального острова на с</w:t>
      </w:r>
      <w:r>
        <w:rPr>
          <w:rFonts w:ascii="Times New Roman" w:hAnsi="Times New Roman"/>
          <w:sz w:val="28"/>
          <w:szCs w:val="28"/>
        </w:rPr>
        <w:t>еверный остров, которое действовало очень неприятно, туда был послан 81-й саперный батальон с поручением: подрывной партией очистить этот дом и другие части. С крыши дома взрывчатые вещества были спущены к окнам, а фитили зажжены; были слышны стоны раненны</w:t>
      </w:r>
      <w:r>
        <w:rPr>
          <w:rFonts w:ascii="Times New Roman" w:hAnsi="Times New Roman"/>
          <w:sz w:val="28"/>
          <w:szCs w:val="28"/>
        </w:rPr>
        <w:t>х русских от взрыва, но они продолжали стрелять...»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последнего патрона, до последней капли крови сражались защитники крепости во главе со старшим лейтенантом Потаповым и лейтенантом Кижеватовым. Не сломив сопротивления советских воинов, фашисты взорвали</w:t>
      </w:r>
      <w:r>
        <w:rPr>
          <w:rFonts w:ascii="Times New Roman" w:hAnsi="Times New Roman"/>
          <w:sz w:val="28"/>
          <w:szCs w:val="28"/>
        </w:rPr>
        <w:t xml:space="preserve"> здание. Погиб герой обороны крепости А. М. Кижеватов.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пришлось и его семье дождаться дня Победы. Мать лейтенанта Кижеватова, жена и дети — Нюра, Вася, Галя были зверски расстреляны гитлеровцами.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Высокое мужество и героизм проявили воины границы, находи</w:t>
      </w:r>
      <w:r>
        <w:rPr>
          <w:rFonts w:ascii="Times New Roman" w:hAnsi="Times New Roman"/>
          <w:sz w:val="28"/>
          <w:szCs w:val="28"/>
        </w:rPr>
        <w:t xml:space="preserve">вшиеся на пограничном острове, который прикрывал Брестскую крепость. Здесь находилось около 300 человек: курсанты школы шоферов, курсов кавалеристов, сборная спортивная команда Брестского отряда и пограничные наряды заставы Кижеватова. В большинстве своем </w:t>
      </w:r>
      <w:r>
        <w:rPr>
          <w:rFonts w:ascii="Times New Roman" w:hAnsi="Times New Roman"/>
          <w:sz w:val="28"/>
          <w:szCs w:val="28"/>
        </w:rPr>
        <w:t>это были молодые бойцы, только что надевшие пограничную форму.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Мужественными оказались жены командиров-пограничников. Они находились вместе со своими мужьями на линии огня, перевязывали раненых, подносили боеприпасы, воду для пулеметов. Некоторые сами стре</w:t>
      </w:r>
      <w:r>
        <w:rPr>
          <w:rFonts w:ascii="Times New Roman" w:hAnsi="Times New Roman"/>
          <w:sz w:val="28"/>
          <w:szCs w:val="28"/>
        </w:rPr>
        <w:t>ляли по наступающим фашистам.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Ряды пограничников таяли, силы их слабели. На заставах горели казармы и жилые дома, подожженные артиллерией врага. Но пограничники стояли насмерть. Они знали: за их спиной в предрассветном тумане к границе спешат войска, подтя</w:t>
      </w:r>
      <w:r>
        <w:rPr>
          <w:rFonts w:ascii="Times New Roman" w:hAnsi="Times New Roman"/>
          <w:sz w:val="28"/>
          <w:szCs w:val="28"/>
        </w:rPr>
        <w:t>гивается артиллерия. И когда подошли первые эшелоны дивизий нашего корпуса, пограничники продолжали бой плечом к плечу с ними.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Еще одно свидетельство участника обороны крепости — начальника 20-й погранзаставы, ныне полковника в отставке Георгия Филипповича</w:t>
      </w:r>
      <w:r>
        <w:rPr>
          <w:rFonts w:ascii="Times New Roman" w:hAnsi="Times New Roman"/>
          <w:sz w:val="28"/>
          <w:szCs w:val="28"/>
        </w:rPr>
        <w:t xml:space="preserve"> Манекина: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«20-я пограничная застава охраняла участок государственной границы на стыке Белорусского и Украинского пограничных округов. Участок наш считался активным. Мы знали, что на сопредельной стороне недалеко от границы размещался один из немецких разв</w:t>
      </w:r>
      <w:r>
        <w:rPr>
          <w:rFonts w:ascii="Times New Roman" w:hAnsi="Times New Roman"/>
          <w:sz w:val="28"/>
          <w:szCs w:val="28"/>
        </w:rPr>
        <w:t xml:space="preserve">едцентров. Накануне войны разведка противника усилила свою деятельность. Почти ежедневно она забрасывала на нашу сторону своих агентов с целью установления расположения оборонительных сооружений в приграничной полосе и пунктов дислокации советских войск в </w:t>
      </w:r>
      <w:r>
        <w:rPr>
          <w:rFonts w:ascii="Times New Roman" w:hAnsi="Times New Roman"/>
          <w:sz w:val="28"/>
          <w:szCs w:val="28"/>
        </w:rPr>
        <w:t>направлении Бреста, Кобрина, Минска. С этой агентурой нам довелось вступить в борьбу еще задолго до открытого вооруженного нападения фашистской Германии. Только на участке нашей заставы за короткое время было задержано 16 лазутчиков.</w:t>
      </w:r>
      <w:r>
        <w:rPr>
          <w:rFonts w:ascii="Times New Roman" w:hAnsi="Times New Roman"/>
          <w:sz w:val="28"/>
          <w:szCs w:val="28"/>
        </w:rPr>
        <w:br/>
        <w:t xml:space="preserve">Накануне войны на том </w:t>
      </w:r>
      <w:r>
        <w:rPr>
          <w:rFonts w:ascii="Times New Roman" w:hAnsi="Times New Roman"/>
          <w:sz w:val="28"/>
          <w:szCs w:val="28"/>
        </w:rPr>
        <w:t>берегу Западного Буга усилилось передвижение немецких войск. Мы видели, как их подразделения возводили инженерные сооружения, днем и ночью вели наблюдение за нашей стороной. Буквально на каждом дереве находились наблюдатели. Участились случаи угрозы и даже</w:t>
      </w:r>
      <w:r>
        <w:rPr>
          <w:rFonts w:ascii="Times New Roman" w:hAnsi="Times New Roman"/>
          <w:sz w:val="28"/>
          <w:szCs w:val="28"/>
        </w:rPr>
        <w:t xml:space="preserve"> обстрела наших пограннарядов. Немецкие самолеты то и дело вторгались в наше воздушное пространство, нам же категорически запрещалось отвечать на эти провокации. Местные жители, перебегавшие к нам с той стороны, сообщали о подготовке фашистской Германии к </w:t>
      </w:r>
      <w:r>
        <w:rPr>
          <w:rFonts w:ascii="Times New Roman" w:hAnsi="Times New Roman"/>
          <w:sz w:val="28"/>
          <w:szCs w:val="28"/>
        </w:rPr>
        <w:t>нападению на нашу страну. Да и мы чувствовали: в воздухе пахнет войной.</w:t>
      </w:r>
      <w:r>
        <w:rPr>
          <w:rFonts w:ascii="Times New Roman" w:hAnsi="Times New Roman"/>
          <w:sz w:val="28"/>
          <w:szCs w:val="28"/>
        </w:rPr>
        <w:br/>
        <w:t>Учитывая складывавшуюся обстановку... мы успели укрепить опорные пункты и отрыть около 500 метров траншей и ходов сообщения. Это нам помогло потом, в первых боях.</w:t>
      </w:r>
      <w:r>
        <w:rPr>
          <w:rFonts w:ascii="Times New Roman" w:hAnsi="Times New Roman"/>
          <w:sz w:val="28"/>
          <w:szCs w:val="28"/>
        </w:rPr>
        <w:br/>
        <w:t>Примерно в 3.00 22 ию</w:t>
      </w:r>
      <w:r>
        <w:rPr>
          <w:rFonts w:ascii="Times New Roman" w:hAnsi="Times New Roman"/>
          <w:sz w:val="28"/>
          <w:szCs w:val="28"/>
        </w:rPr>
        <w:t>ня немцы перерезали телефонные связи со штабом погранотряда и соседями, а в 4.00 на рассвете на заставу (как и на другие на широком фронте) обрушился шквал артиллерийского и минометного огня. Пулеметы и автоматы противника трассирующими пулями простреливал</w:t>
      </w:r>
      <w:r>
        <w:rPr>
          <w:rFonts w:ascii="Times New Roman" w:hAnsi="Times New Roman"/>
          <w:sz w:val="28"/>
          <w:szCs w:val="28"/>
        </w:rPr>
        <w:t>и весь берег, создавая сплошную огненную стену. Из-за Буга курсом на восток летели фашистские «юнкерсы». Вражеские снаряды разметали пограничные вышки.</w:t>
      </w:r>
      <w:r>
        <w:rPr>
          <w:rFonts w:ascii="Times New Roman" w:hAnsi="Times New Roman"/>
          <w:sz w:val="28"/>
          <w:szCs w:val="28"/>
        </w:rPr>
        <w:br/>
        <w:t>Пограничники вступили в неравный бой. Наряды, прибывшие с флангов, доложили, что крупные подразделения в</w:t>
      </w:r>
      <w:r>
        <w:rPr>
          <w:rFonts w:ascii="Times New Roman" w:hAnsi="Times New Roman"/>
          <w:sz w:val="28"/>
          <w:szCs w:val="28"/>
        </w:rPr>
        <w:t>рага переправились через Буг и начали продвижение в глубь нашей территории.</w:t>
      </w:r>
      <w:r>
        <w:rPr>
          <w:rFonts w:ascii="Times New Roman" w:hAnsi="Times New Roman"/>
          <w:sz w:val="28"/>
          <w:szCs w:val="28"/>
        </w:rPr>
        <w:br/>
        <w:t>Воспрепятствовать переправе немцев нам было нечем. В гарнизоне загорелись постройки.</w:t>
      </w:r>
      <w:r>
        <w:rPr>
          <w:rFonts w:ascii="Times New Roman" w:hAnsi="Times New Roman"/>
          <w:sz w:val="28"/>
          <w:szCs w:val="28"/>
        </w:rPr>
        <w:br/>
        <w:t>Соседние заставы от огня противника понесли большие потери. Расположенные на открытой местности</w:t>
      </w:r>
      <w:r>
        <w:rPr>
          <w:rFonts w:ascii="Times New Roman" w:hAnsi="Times New Roman"/>
          <w:sz w:val="28"/>
          <w:szCs w:val="28"/>
        </w:rPr>
        <w:t>, они были уничтожены и сожжены артиллерийскими снарядами.</w:t>
      </w:r>
      <w:r>
        <w:rPr>
          <w:rFonts w:ascii="Times New Roman" w:hAnsi="Times New Roman"/>
          <w:sz w:val="28"/>
          <w:szCs w:val="28"/>
        </w:rPr>
        <w:br/>
        <w:t>По моей команде личный состав занял опорные пункты. Против нас действовал усиленный батальон противника, переправившийся на восточный берег Буга у железнодорожного моста. Тремя цепями, стреляя на х</w:t>
      </w:r>
      <w:r>
        <w:rPr>
          <w:rFonts w:ascii="Times New Roman" w:hAnsi="Times New Roman"/>
          <w:sz w:val="28"/>
          <w:szCs w:val="28"/>
        </w:rPr>
        <w:t>оду из автоматов, гитлеровцы устремились к нашим позициям. Мы подпустили их на 250–300 метров и встретили огнем двух станковых и трех ручных пулеметов. Фашисты залегли, а потом отошли в прибрежные заросли. Видя, что атака не удалась, гитлеровцы возобновили</w:t>
      </w:r>
      <w:r>
        <w:rPr>
          <w:rFonts w:ascii="Times New Roman" w:hAnsi="Times New Roman"/>
          <w:sz w:val="28"/>
          <w:szCs w:val="28"/>
        </w:rPr>
        <w:t xml:space="preserve"> обстрел из артиллерии и минометов. Пограничники укрылись в дзотах, оставив на позициях наблюдателей. Как только артиллерийский обстрел прекратился, бойцы снова заняли свои места. </w:t>
      </w:r>
      <w:r>
        <w:rPr>
          <w:rFonts w:ascii="Times New Roman" w:hAnsi="Times New Roman"/>
          <w:sz w:val="28"/>
          <w:szCs w:val="28"/>
        </w:rPr>
        <w:br/>
        <w:t>Фашисты повторили атаку в прежнем направлении. На этот раз мы подпустили их</w:t>
      </w:r>
      <w:r>
        <w:rPr>
          <w:rFonts w:ascii="Times New Roman" w:hAnsi="Times New Roman"/>
          <w:sz w:val="28"/>
          <w:szCs w:val="28"/>
        </w:rPr>
        <w:t xml:space="preserve"> еще ближе. С расстояния 100 метров открыли по вражеским цепям ружейно-пулеметный огонь. Десятки трупов оставил враг на подступах к заставе. Атака вновь захлебнулась.</w:t>
      </w:r>
      <w:r>
        <w:rPr>
          <w:rFonts w:ascii="Times New Roman" w:hAnsi="Times New Roman"/>
          <w:sz w:val="28"/>
          <w:szCs w:val="28"/>
        </w:rPr>
        <w:br/>
        <w:t>Успешно отбили пограничники и третью атаку, которую немцы предприняли после мощного мином</w:t>
      </w:r>
      <w:r>
        <w:rPr>
          <w:rFonts w:ascii="Times New Roman" w:hAnsi="Times New Roman"/>
          <w:sz w:val="28"/>
          <w:szCs w:val="28"/>
        </w:rPr>
        <w:t>етного и артиллерийского обстрела. Только после пятой атаки отдельным вражеским группам удалось близко подползти к нашим окопам. Тогда пограничники пустили в ход гранаты. Все же около взвода гитлеровцев вклинились в нашу оборону. Старшина Желтухин и ефрейт</w:t>
      </w:r>
      <w:r>
        <w:rPr>
          <w:rFonts w:ascii="Times New Roman" w:hAnsi="Times New Roman"/>
          <w:sz w:val="28"/>
          <w:szCs w:val="28"/>
        </w:rPr>
        <w:t>ор Сергушев, выдвинувшись вперед, забросали их гранатами.</w:t>
      </w:r>
      <w:r>
        <w:rPr>
          <w:rFonts w:ascii="Times New Roman" w:hAnsi="Times New Roman"/>
          <w:sz w:val="28"/>
          <w:szCs w:val="28"/>
        </w:rPr>
        <w:br/>
        <w:t>Ожесточенный бой продолжался. В этот момент мне доложили, что убит начальник 5-й резервной заставы лейтенант В. В. Кирюхин (эта застава сражалась рядом с нами). Его жена А. Т. Мальцева в это время в</w:t>
      </w:r>
      <w:r>
        <w:rPr>
          <w:rFonts w:ascii="Times New Roman" w:hAnsi="Times New Roman"/>
          <w:sz w:val="28"/>
          <w:szCs w:val="28"/>
        </w:rPr>
        <w:t xml:space="preserve"> окопах перевязывала раненых, подносила патроны, сама брала в руки винтовку и стреляла по атакующим фашистам.</w:t>
      </w:r>
      <w:r>
        <w:rPr>
          <w:rFonts w:ascii="Times New Roman" w:hAnsi="Times New Roman"/>
          <w:sz w:val="28"/>
          <w:szCs w:val="28"/>
        </w:rPr>
        <w:br/>
        <w:t>В ходе боя пулеметчики часто меняли свои позиции и с коротких дистанций открывали огонь по противнику. Немцы охотились за каждым пулеметчиком. Одн</w:t>
      </w:r>
      <w:r>
        <w:rPr>
          <w:rFonts w:ascii="Times New Roman" w:hAnsi="Times New Roman"/>
          <w:sz w:val="28"/>
          <w:szCs w:val="28"/>
        </w:rPr>
        <w:t>а из вражеских групп зашла в тыл пулеметному расчету младшего сержанта Александра Филатова, хотела забросать его гранатами. Но в это время по ней открыли огонь пришедшие на помощь пограничники Иноземцев и Бурехин.</w:t>
      </w:r>
      <w:r>
        <w:rPr>
          <w:rFonts w:ascii="Times New Roman" w:hAnsi="Times New Roman"/>
          <w:sz w:val="28"/>
          <w:szCs w:val="28"/>
        </w:rPr>
        <w:br/>
        <w:t>Фашисты снова отошли назад и стали обстрел</w:t>
      </w:r>
      <w:r>
        <w:rPr>
          <w:rFonts w:ascii="Times New Roman" w:hAnsi="Times New Roman"/>
          <w:sz w:val="28"/>
          <w:szCs w:val="28"/>
        </w:rPr>
        <w:t>ивать нас зажигательными снарядами. В районе обороны загорелся лес. Густой дым окутал оборонительные сооружения. Трудно стало наблюдать за действиями противника. Но пограничники, привыкшие нести службу в условиях ограниченной видимости, все же заметили ман</w:t>
      </w:r>
      <w:r>
        <w:rPr>
          <w:rFonts w:ascii="Times New Roman" w:hAnsi="Times New Roman"/>
          <w:sz w:val="28"/>
          <w:szCs w:val="28"/>
        </w:rPr>
        <w:t>евр врага. Мы быстро перегруппировали свои силы и приготовились к отражению новых атак.</w:t>
      </w:r>
      <w:r>
        <w:rPr>
          <w:rFonts w:ascii="Times New Roman" w:hAnsi="Times New Roman"/>
          <w:sz w:val="28"/>
          <w:szCs w:val="28"/>
        </w:rPr>
        <w:br/>
        <w:t>Снова закипел жаркий бой. Две роты обрушились на наши позиции с севера и с северо-запада, третья атаковала с юго-востока. Под градом пуль пограничники поднимались из ок</w:t>
      </w:r>
      <w:r>
        <w:rPr>
          <w:rFonts w:ascii="Times New Roman" w:hAnsi="Times New Roman"/>
          <w:sz w:val="28"/>
          <w:szCs w:val="28"/>
        </w:rPr>
        <w:t>опов и в упор уничтожали гитлеровцев. Презирая смертельную опасность, секретарь комсомольской организации младший сержант Филатов выкатил станковый пулемет за бруствер окопа. Длинными очередями он расстреливал атаковавших немецких солдат. Когда вражеская п</w:t>
      </w:r>
      <w:r>
        <w:rPr>
          <w:rFonts w:ascii="Times New Roman" w:hAnsi="Times New Roman"/>
          <w:sz w:val="28"/>
          <w:szCs w:val="28"/>
        </w:rPr>
        <w:t>уля сразила героя, его место у пулемета занял пограничник Ермаков.</w:t>
      </w:r>
      <w:r>
        <w:rPr>
          <w:rFonts w:ascii="Times New Roman" w:hAnsi="Times New Roman"/>
          <w:sz w:val="28"/>
          <w:szCs w:val="28"/>
        </w:rPr>
        <w:br/>
        <w:t>Пулеметчики, непрестанно меняя огневые позиции, обрушивали на врага огонь с тех направлений, откуда он не ожидал. У немцев создавалось впечатление, будто вся местность перед обороной застав</w:t>
      </w:r>
      <w:r>
        <w:rPr>
          <w:rFonts w:ascii="Times New Roman" w:hAnsi="Times New Roman"/>
          <w:sz w:val="28"/>
          <w:szCs w:val="28"/>
        </w:rPr>
        <w:t>ы простреливается сплошным перекрестным огнем.</w:t>
      </w:r>
      <w:r>
        <w:rPr>
          <w:rFonts w:ascii="Times New Roman" w:hAnsi="Times New Roman"/>
          <w:sz w:val="28"/>
          <w:szCs w:val="28"/>
        </w:rPr>
        <w:br/>
        <w:t>В искусстве ведения огня, в тактическом мастерстве пулеметчикам не уступали и стрелки — старшина Желтухин, младший сержант Шангин, рядовой Абдулла Хайрутдинов, снайперы Владимир и Иван Афанасьевы.</w:t>
      </w:r>
      <w:r>
        <w:rPr>
          <w:rFonts w:ascii="Times New Roman" w:hAnsi="Times New Roman"/>
          <w:sz w:val="28"/>
          <w:szCs w:val="28"/>
        </w:rPr>
        <w:br/>
        <w:t>За одиннадца</w:t>
      </w:r>
      <w:r>
        <w:rPr>
          <w:rFonts w:ascii="Times New Roman" w:hAnsi="Times New Roman"/>
          <w:sz w:val="28"/>
          <w:szCs w:val="28"/>
        </w:rPr>
        <w:t>ть часов беспрерывного боя пограничники отбили семь вражеских атак. Силы противника намного превосходили наши, кольцо окружения сжималось все больше и больше. Против нас действовал и другой страшный враг — лесной пожар (наши окопы находились в сосновом лес</w:t>
      </w:r>
      <w:r>
        <w:rPr>
          <w:rFonts w:ascii="Times New Roman" w:hAnsi="Times New Roman"/>
          <w:sz w:val="28"/>
          <w:szCs w:val="28"/>
        </w:rPr>
        <w:t>у). Горели здания и постройки. Многие пограничники получили сильные ожоги. Люди задыхались от едкого дыма.</w:t>
      </w:r>
      <w:r>
        <w:rPr>
          <w:rFonts w:ascii="Times New Roman" w:hAnsi="Times New Roman"/>
          <w:sz w:val="28"/>
          <w:szCs w:val="28"/>
        </w:rPr>
        <w:br/>
        <w:t>Вместе со старшим политруком Белокопытовым и младшим политруком Шавариным решились выводить личный состав из окружения.</w:t>
      </w:r>
      <w:r>
        <w:rPr>
          <w:rFonts w:ascii="Times New Roman" w:hAnsi="Times New Roman"/>
          <w:sz w:val="28"/>
          <w:szCs w:val="28"/>
        </w:rPr>
        <w:br/>
        <w:t>Для прикрытия отхода выделили</w:t>
      </w:r>
      <w:r>
        <w:rPr>
          <w:rFonts w:ascii="Times New Roman" w:hAnsi="Times New Roman"/>
          <w:sz w:val="28"/>
          <w:szCs w:val="28"/>
        </w:rPr>
        <w:t xml:space="preserve"> расчеты станкового пулемета во главе с Ермаковым и ручных пулеметов Бурехина и Иноземцева. Пулеметчики заняли огневые позиции в 50–70 метрах от хода сообщения. Пока немцы готовились к очередной атаке, мы отошли в лес.</w:t>
      </w:r>
      <w:r>
        <w:rPr>
          <w:rFonts w:ascii="Times New Roman" w:hAnsi="Times New Roman"/>
          <w:sz w:val="28"/>
          <w:szCs w:val="28"/>
        </w:rPr>
        <w:br/>
        <w:t>По тому, как ослабел огонь оборонявши</w:t>
      </w:r>
      <w:r>
        <w:rPr>
          <w:rFonts w:ascii="Times New Roman" w:hAnsi="Times New Roman"/>
          <w:sz w:val="28"/>
          <w:szCs w:val="28"/>
        </w:rPr>
        <w:t>хся, гитлеровцы догадались, что мы начали отход. Они решили догнать нас, но получили отпор от оставленных в заслоне пулеметчиков. Преследовать по горящему лесу гитлеровцы не решились.</w:t>
      </w:r>
      <w:r>
        <w:rPr>
          <w:rFonts w:ascii="Times New Roman" w:hAnsi="Times New Roman"/>
          <w:sz w:val="28"/>
          <w:szCs w:val="28"/>
        </w:rPr>
        <w:br/>
        <w:t>На второй день мы вышли к городу Любомль, где размещался штаб 98-го погр</w:t>
      </w:r>
      <w:r>
        <w:rPr>
          <w:rFonts w:ascii="Times New Roman" w:hAnsi="Times New Roman"/>
          <w:sz w:val="28"/>
          <w:szCs w:val="28"/>
        </w:rPr>
        <w:t>анотряда.</w:t>
      </w:r>
      <w:r>
        <w:rPr>
          <w:rFonts w:ascii="Times New Roman" w:hAnsi="Times New Roman"/>
          <w:sz w:val="28"/>
          <w:szCs w:val="28"/>
        </w:rPr>
        <w:br/>
        <w:t>Так закончился первый неравный бой с противником. Застава уничтожила свыше 100 фашистов.</w:t>
      </w:r>
      <w:r>
        <w:rPr>
          <w:rFonts w:ascii="Times New Roman" w:hAnsi="Times New Roman"/>
          <w:sz w:val="28"/>
          <w:szCs w:val="28"/>
        </w:rPr>
        <w:br/>
        <w:t>Вскоре мы соединились с соседними заставами своей комендатуры, затем совместно с подразделениями Красной Армии вели ожесточенные оборонительные бои за Любомл</w:t>
      </w:r>
      <w:r>
        <w:rPr>
          <w:rFonts w:ascii="Times New Roman" w:hAnsi="Times New Roman"/>
          <w:sz w:val="28"/>
          <w:szCs w:val="28"/>
        </w:rPr>
        <w:t>ь, Ковель и другие опорные пункты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Немецкое командование планировало захватить Брестскую крепость в первые часы войны. К моменту нападения Германии на СССР в крепости дислоцировалось 7 стрелковых батальонов и 1 разведывательный, 2 артиллеристских дивизи</w:t>
      </w:r>
      <w:r>
        <w:rPr>
          <w:rFonts w:ascii="Times New Roman" w:hAnsi="Times New Roman"/>
          <w:sz w:val="28"/>
          <w:szCs w:val="28"/>
        </w:rPr>
        <w:t>она, некоторые спецподразделения стрелковых полков и подразделения корпусных частей, сборы приписного состава 6-й Орловской Краснознаменной и 42-й стрелковой дивизий 28-го стрелкового корпуса 4-й армии, подразделения 17-го Краснознаменного Брестского погра</w:t>
      </w:r>
      <w:r>
        <w:rPr>
          <w:rFonts w:ascii="Times New Roman" w:hAnsi="Times New Roman"/>
          <w:sz w:val="28"/>
          <w:szCs w:val="28"/>
        </w:rPr>
        <w:t>ничного отряда, 33-го отдельного инженерного полка, часть 132-го батальона войск НКВД. То есть от 7 до 8 тысяч советских воинов и 300 семей военнослужащих.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первых минут войны крепость подверглись массированным бомбардировам и артиллеристскому обстрелу. Ш</w:t>
      </w:r>
      <w:r>
        <w:rPr>
          <w:rFonts w:ascii="Times New Roman" w:hAnsi="Times New Roman"/>
          <w:sz w:val="28"/>
          <w:szCs w:val="28"/>
        </w:rPr>
        <w:t>турмовала Брестскую крепость немецкая 45-я пехотная дивизия (около 17 тысяч солдат и офицеров), которая наносила лобовой и фланговые удары во взаимодействии с частью сил 31-й пехотной дивизии. На флангах основных сил действовали 34-я пехотная и остальная ч</w:t>
      </w:r>
      <w:r>
        <w:rPr>
          <w:rFonts w:ascii="Times New Roman" w:hAnsi="Times New Roman"/>
          <w:sz w:val="28"/>
          <w:szCs w:val="28"/>
        </w:rPr>
        <w:t>асть 31-й пехотной дивизий 12-го армейского корпуса 4-й немецкой армии, а также 2 танковые дивизии 2-й танковой группы Гудериана. Противник в течение получаса вел ураганный артобстрел по всем входным воротам в крепость, предмостным укреплениям и мостам, по</w:t>
      </w:r>
      <w:r>
        <w:rPr>
          <w:rFonts w:ascii="Times New Roman" w:hAnsi="Times New Roman"/>
          <w:sz w:val="28"/>
          <w:szCs w:val="28"/>
        </w:rPr>
        <w:t xml:space="preserve"> артиллерии и автопарку, по складским помещениям с боеприпасами, медикаментами, продовольствием, по казармам, домам начальствующего состава. Следом шли ударные штурмовые группы врага.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3810000" cy="2438400"/>
            <wp:effectExtent l="0" t="0" r="0" b="0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Немецкие войска атакуют Брестскую крепость.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артобстрела и</w:t>
      </w:r>
      <w:r>
        <w:rPr>
          <w:rFonts w:ascii="Times New Roman" w:hAnsi="Times New Roman"/>
          <w:sz w:val="28"/>
          <w:szCs w:val="28"/>
        </w:rPr>
        <w:t xml:space="preserve"> пожаров большинство складов и материальная часть были уничтожены или разрушены, перестал действовать водопровод, прервалась связь. Значительная часть бойцов и командиров была выведена из строя в самом начале военных действий, гарнизон крепости расчленен н</w:t>
      </w:r>
      <w:r>
        <w:rPr>
          <w:rFonts w:ascii="Times New Roman" w:hAnsi="Times New Roman"/>
          <w:sz w:val="28"/>
          <w:szCs w:val="28"/>
        </w:rPr>
        <w:t>а отдельные группы. В первые минуты войны в бой с противником вступили пограничники на Тереспольском укреплении, красноармейцы и курсанты полковых школ 84-го и 125-го стрелковых полков, находившихся у границы, на Волынском и Кобринском укреплениях. Упорное</w:t>
      </w:r>
      <w:r>
        <w:rPr>
          <w:rFonts w:ascii="Times New Roman" w:hAnsi="Times New Roman"/>
          <w:sz w:val="28"/>
          <w:szCs w:val="28"/>
        </w:rPr>
        <w:t xml:space="preserve"> сопротивление позволило утром 22 июня выйти из крепости примерно половине личного состава, вывести несколько пушек и легких танков в районы сосредоточения своих частей, эвакуировать первых раненых. В крепости осталось 3,5-4 тысяч советских воинов.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Противн</w:t>
      </w:r>
      <w:r>
        <w:rPr>
          <w:rFonts w:ascii="Times New Roman" w:hAnsi="Times New Roman"/>
          <w:sz w:val="28"/>
          <w:szCs w:val="28"/>
        </w:rPr>
        <w:t>ик имел почти 10-кратное превосходство в силах. В первый день боев к 9 часам утра крепость была окружена. Передовые части 45-й немецкой дивизии попытались с ходу овладеть крепостью (по плану немецкого командования к 12 часам дня). Через мост у Тереспольски</w:t>
      </w:r>
      <w:r>
        <w:rPr>
          <w:rFonts w:ascii="Times New Roman" w:hAnsi="Times New Roman"/>
          <w:sz w:val="28"/>
          <w:szCs w:val="28"/>
        </w:rPr>
        <w:t>х ворот штурмовые группы врага прорвались в Цитадель, в центре ее захватили доминирующее над другими постройками здание полкового клуба, где сразу же обосновались корректировщики артиллерийского огня. Одновременно противник развил наступление в направлении</w:t>
      </w:r>
      <w:r>
        <w:rPr>
          <w:rFonts w:ascii="Times New Roman" w:hAnsi="Times New Roman"/>
          <w:sz w:val="28"/>
          <w:szCs w:val="28"/>
        </w:rPr>
        <w:t xml:space="preserve"> Холмских и Брестских ворот, надеясь соединиться там с группами, наступавшими со стороны Волынского и Кобринского укреплений. Этот замысел был сорван.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Холмских ворот в бой с врагом вступили воины 3-го батальона и штабных подразделений 84-го стрелкового п</w:t>
      </w:r>
      <w:r>
        <w:rPr>
          <w:rFonts w:ascii="Times New Roman" w:hAnsi="Times New Roman"/>
          <w:sz w:val="28"/>
          <w:szCs w:val="28"/>
        </w:rPr>
        <w:t>олка, у Брестских - в контратаку пошли бойцы 455-го стрелкового полка, 37-го отдельного батальона связи, 33-го отдельного инженерного полка. Штыковыми атаками враг был смят и опрокинут. Отступающих гитлеровцев плотным огнем встретили советские воины у Тере</w:t>
      </w:r>
      <w:r>
        <w:rPr>
          <w:rFonts w:ascii="Times New Roman" w:hAnsi="Times New Roman"/>
          <w:sz w:val="28"/>
          <w:szCs w:val="28"/>
        </w:rPr>
        <w:t>спольских ворот, которые к этому времени были отбиты у противника. Здесь закрепились пограничники 9-й погранзаставы и приштабных подразделений 3-й погранкомендатуры - 132-го батальона НКВД, бойцы 333-го и 44-го стрелковых полков, 31-го отдельного автобатал</w:t>
      </w:r>
      <w:r>
        <w:rPr>
          <w:rFonts w:ascii="Times New Roman" w:hAnsi="Times New Roman"/>
          <w:sz w:val="28"/>
          <w:szCs w:val="28"/>
        </w:rPr>
        <w:t>ьона. Они держали под прицельным ружейным и пулеметным огнем мост через Западный Буг, мешали противнику налаживать понтонную переправу.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  <w:t>Только немногим из прорвавшихся в Цитадель немецким автоматчикам удалось укрыться в здании клуба и в рядом стоящем здан</w:t>
      </w:r>
      <w:r>
        <w:rPr>
          <w:rFonts w:ascii="Times New Roman" w:hAnsi="Times New Roman"/>
          <w:sz w:val="28"/>
          <w:szCs w:val="28"/>
        </w:rPr>
        <w:t>ии столовой комсостава. Противник здесь был уничтожен на второй день. В последующем эти здания неоднократно переходили из рук в руки. Почти одновременно ожесточенные бои развернулись на всей территории крепости. С самого начала они приобрели характер оборо</w:t>
      </w:r>
      <w:r>
        <w:rPr>
          <w:rFonts w:ascii="Times New Roman" w:hAnsi="Times New Roman"/>
          <w:sz w:val="28"/>
          <w:szCs w:val="28"/>
        </w:rPr>
        <w:t>ны отдельных ее укреплений без единого штаба и командования, без связи и почти без взаимодействия между защитниками разных укреплений. Оборонявшихся возглавили командиры и политработники, в ряде случаев - принявшие на себя командование рядовые бойцы.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Уже ч</w:t>
      </w:r>
      <w:r>
        <w:rPr>
          <w:rFonts w:ascii="Times New Roman" w:hAnsi="Times New Roman"/>
          <w:sz w:val="28"/>
          <w:szCs w:val="28"/>
        </w:rPr>
        <w:t>ерез несколько часов боев командование немецкого 12-го армейского корпуса вынуждено было направить на крепость все имеющиеся резервы. Однако, как доносил командир немецкой 45-й пехотной дивизии генерал Шлиппер, это «также не внесло изменения в положение. Т</w:t>
      </w:r>
      <w:r>
        <w:rPr>
          <w:rFonts w:ascii="Times New Roman" w:hAnsi="Times New Roman"/>
          <w:sz w:val="28"/>
          <w:szCs w:val="28"/>
        </w:rPr>
        <w:t>ам, где русские были отброшены или выкурены, через короткий промежуток времени из подвалов, водосточных труб и других укрытий появлялись новые силы, которые стреляли так превосходно, что наши потери значительно увеличивались». Противник безуспешно передава</w:t>
      </w:r>
      <w:r>
        <w:rPr>
          <w:rFonts w:ascii="Times New Roman" w:hAnsi="Times New Roman"/>
          <w:sz w:val="28"/>
          <w:szCs w:val="28"/>
        </w:rPr>
        <w:t>л через радиоустановки призывы к сдаче в плен, посылал парламентеров. Сопротивление продолжалось.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Защитники Цитадели удерживали почти 2-километровое кольцо оборонительного 2-этажного казарменного пояса в условиях интенсивных бомбардировок, артобстрела и ат</w:t>
      </w:r>
      <w:r>
        <w:rPr>
          <w:rFonts w:ascii="Times New Roman" w:hAnsi="Times New Roman"/>
          <w:sz w:val="28"/>
          <w:szCs w:val="28"/>
        </w:rPr>
        <w:t>ак штурмовых групп противника. В течение первого дня они отбили 8 ожесточенных атак вражеской пехоты, блокированной в Цитадели, а также атаки извне, с захваченных противником плацдармов на Тереспольском, Волынском, Кобринском укреплениях, откуда гитлеровцы</w:t>
      </w:r>
      <w:r>
        <w:rPr>
          <w:rFonts w:ascii="Times New Roman" w:hAnsi="Times New Roman"/>
          <w:sz w:val="28"/>
          <w:szCs w:val="28"/>
        </w:rPr>
        <w:t xml:space="preserve"> рвались ко всем 4 воротам Цитадели. К вечеру 22 июня противник закрепился в части оборонительной казармы между Холмскими и Тереспольскими воротами (позже использовал ее как плацдарм в Цитадели), захватил несколько отсеков казармы у Брестских ворот. Однако</w:t>
      </w:r>
      <w:r>
        <w:rPr>
          <w:rFonts w:ascii="Times New Roman" w:hAnsi="Times New Roman"/>
          <w:sz w:val="28"/>
          <w:szCs w:val="28"/>
        </w:rPr>
        <w:t xml:space="preserve"> расчет врага на внезапность не оправдался; оборонительными боями, контратаками советские воины сковали силы противника, нанесли ему большие потери.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Утро 23 июня вновь началось с артобстрела и бомбардировки крепости. Бои приняли ожесточенный, затяжной хара</w:t>
      </w:r>
      <w:r>
        <w:rPr>
          <w:rFonts w:ascii="Times New Roman" w:hAnsi="Times New Roman"/>
          <w:sz w:val="28"/>
          <w:szCs w:val="28"/>
        </w:rPr>
        <w:t>ктер, которого враг никак не ожидал. Упорное героическое сопротивление советских воинов встретили немецко-фашистские захватчики на территории каждого крепостного укрепления.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пограничного Тереспольского укрепления оборону держали воины курсов </w:t>
      </w:r>
      <w:r>
        <w:rPr>
          <w:rFonts w:ascii="Times New Roman" w:hAnsi="Times New Roman"/>
          <w:sz w:val="28"/>
          <w:szCs w:val="28"/>
        </w:rPr>
        <w:t>шоферов Белорусского пограничного округа под командованием начальника курсов старшего лейтенанта Ф.М. Мельникова и преподавателя курсов лейтенанта Жданова, транспортной роты 17-го погранотряда во главе с командиром старшим лейтенантом А.С. Черным совместно</w:t>
      </w:r>
      <w:r>
        <w:rPr>
          <w:rFonts w:ascii="Times New Roman" w:hAnsi="Times New Roman"/>
          <w:sz w:val="28"/>
          <w:szCs w:val="28"/>
        </w:rPr>
        <w:t xml:space="preserve"> с бойцами кавалерийских курсов, саперного взвода, усиленных нарядов 9-й погранзаставы. Им удалось очистить от прорвавшегося противника большую часть территории укрепления, но из-за недостатка боеприпасов и больших потерь в личном составе удержать ее они н</w:t>
      </w:r>
      <w:r>
        <w:rPr>
          <w:rFonts w:ascii="Times New Roman" w:hAnsi="Times New Roman"/>
          <w:sz w:val="28"/>
          <w:szCs w:val="28"/>
        </w:rPr>
        <w:t>е могли. В ночь на 25 июня остатки групп Мельникова, погибшего в боях, и Черного, форсировали Западный Буг и присоединились к защитникам Цитадели и Кобринского укрепления.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Волынском укреплении к началу военных действий размещались госпитали 4-й армии и </w:t>
      </w:r>
      <w:r>
        <w:rPr>
          <w:rFonts w:ascii="Times New Roman" w:hAnsi="Times New Roman"/>
          <w:sz w:val="28"/>
          <w:szCs w:val="28"/>
        </w:rPr>
        <w:t>28-го стрелкового корпуса, 95-й медико-санитарный батальон 6-й стрелковой дивизии, находилась немногочисленная часть состава полковой школы младших командиров 84-го стрелкового полка, наряды 9-й погранзаставы. На земляных валах у Южных ворот оборону держал</w:t>
      </w:r>
      <w:r>
        <w:rPr>
          <w:rFonts w:ascii="Times New Roman" w:hAnsi="Times New Roman"/>
          <w:sz w:val="28"/>
          <w:szCs w:val="28"/>
        </w:rPr>
        <w:t xml:space="preserve"> дежурный взвод полковой школы. С первых минут вражеского вторжения оборона приобрела очаговый характер. Противник стремился пробиться к Холмским воротам и, прорвавшись, соединиться с штурмовой группой в Цитадели. На помощь из Цитадели пришли воины 84-го с</w:t>
      </w:r>
      <w:r>
        <w:rPr>
          <w:rFonts w:ascii="Times New Roman" w:hAnsi="Times New Roman"/>
          <w:sz w:val="28"/>
          <w:szCs w:val="28"/>
        </w:rPr>
        <w:t>трелкового полка. В черте госпиталя оборону организовали батальонный комиссар Н.С. Богатеев, военврач 2-го ранга С.С. Бабкин (оба погибли). Ворвавшиеся в госпитальные здания немецкие автоматчики зверски расправлялись с больными и ранеными.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Оборона Волынско</w:t>
      </w:r>
      <w:r>
        <w:rPr>
          <w:rFonts w:ascii="Times New Roman" w:hAnsi="Times New Roman"/>
          <w:sz w:val="28"/>
          <w:szCs w:val="28"/>
        </w:rPr>
        <w:t>го укрепления полна примеров самоотверженности бойцов и медперсонала, сражавшихся до конца в развалинах зданий. Прикрывая раненых, погибли медсестры В.П. Хорецкая и Е.И. Ровнягина. Захватив больных, раненых, медперсонал, детей, 23 июня гитлеровцы использов</w:t>
      </w:r>
      <w:r>
        <w:rPr>
          <w:rFonts w:ascii="Times New Roman" w:hAnsi="Times New Roman"/>
          <w:sz w:val="28"/>
          <w:szCs w:val="28"/>
        </w:rPr>
        <w:t>али их в качестве живого заслона, погнав впереди атакующих Холмские ворота автоматчиков. "Стреляйте, не жалейте нас!" - кричали пленные.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концу недели очаговая оборона на укреплении затухла. Некоторые бойцы влились в ряды защитников Цитадели, немногим </w:t>
      </w:r>
      <w:r>
        <w:rPr>
          <w:rFonts w:ascii="Times New Roman" w:hAnsi="Times New Roman"/>
          <w:sz w:val="28"/>
          <w:szCs w:val="28"/>
        </w:rPr>
        <w:t>удалось пробиться из вражеского кольца.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Цитадели - самом крупном узле обороны - к концу дня 22 июня определилось командование отдельных участков обороны: в западной части, в районе Тереспольских ворот, ее возглавили начальник 9-й погранзаставы А.М. Кижев</w:t>
      </w:r>
      <w:r>
        <w:rPr>
          <w:rFonts w:ascii="Times New Roman" w:hAnsi="Times New Roman"/>
          <w:sz w:val="28"/>
          <w:szCs w:val="28"/>
        </w:rPr>
        <w:t>атов, лейтенанты из 333-го стрелкового полка А.Е. Потапов и А.С. Санин, старший лейтенант Н.Г. Семенов, командир 31-го автобата Я.Д. Минаков; воинов 132-го батальона - младший сержант К.А. Новиков. Группу бойцов, занявших оборону в башне над Тереспольскими</w:t>
      </w:r>
      <w:r>
        <w:rPr>
          <w:rFonts w:ascii="Times New Roman" w:hAnsi="Times New Roman"/>
          <w:sz w:val="28"/>
          <w:szCs w:val="28"/>
        </w:rPr>
        <w:t xml:space="preserve"> воротами, возглавил лейтенант А.Ф. Наганов. К северу от 333-го стрелкового полка, в казематах оборонительной казармы сражались бойцы 44-го стрелкового полка под командованием помощника командира 44-го стрелкового полка по хозяйственной части капитана И.Н.</w:t>
      </w:r>
      <w:r>
        <w:rPr>
          <w:rFonts w:ascii="Times New Roman" w:hAnsi="Times New Roman"/>
          <w:sz w:val="28"/>
          <w:szCs w:val="28"/>
        </w:rPr>
        <w:t xml:space="preserve"> Зубачева, старших лейтенантов А.И. Семененко, В.И. Бытко (с 23 июня). На стыке с ними у Брестских ворот сражались воины 455-го стрелкового полка под командованием лейтенанта А.А. Виноградова и политрука П.П. Кошкарова. В казарме 33-го отдельного инженерно</w:t>
      </w:r>
      <w:r>
        <w:rPr>
          <w:rFonts w:ascii="Times New Roman" w:hAnsi="Times New Roman"/>
          <w:sz w:val="28"/>
          <w:szCs w:val="28"/>
        </w:rPr>
        <w:t>го полка боевыми действиями руководил помощник начальника штаба полка старший лейтенант Н.Ф. Щербаков, в районе Белого дворца - лейтенант А.М. Нагай и рядовой А.К. Шугуров - ответственный секретарь комсомольского бюро 75-го отдельного разведывательного бат</w:t>
      </w:r>
      <w:r>
        <w:rPr>
          <w:rFonts w:ascii="Times New Roman" w:hAnsi="Times New Roman"/>
          <w:sz w:val="28"/>
          <w:szCs w:val="28"/>
        </w:rPr>
        <w:t>альона. В районе расположения 84-го стрелкового полка и в здании Инженерного управления руководство на себя взял заместитель командира 84-го стрелкового полка по политической части полковой комиссар Е.М. Фомин. Ход обороны требовал объединения всех сил защ</w:t>
      </w:r>
      <w:r>
        <w:rPr>
          <w:rFonts w:ascii="Times New Roman" w:hAnsi="Times New Roman"/>
          <w:sz w:val="28"/>
          <w:szCs w:val="28"/>
        </w:rPr>
        <w:t>итников крепости.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 июня в Цитадели состоялось совещание командиров и политработников, где решался вопрос о создании сводной боевой группы, формировании подразделений из воинов разных частей, утверждении их командиров, выделившихся в ходе боевых действий.</w:t>
      </w:r>
      <w:r>
        <w:rPr>
          <w:rFonts w:ascii="Times New Roman" w:hAnsi="Times New Roman"/>
          <w:sz w:val="28"/>
          <w:szCs w:val="28"/>
        </w:rPr>
        <w:t xml:space="preserve"> Был отдан Приказ № 1, согласно которому командование группой возлагалось на капитана Зубачева, его заместителем назначен полковой комиссар Фомин.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 они смогли возглавить оборону только в Цитадели. И хотя командованию сводной группы не удалось об</w:t>
      </w:r>
      <w:r>
        <w:rPr>
          <w:rFonts w:ascii="Times New Roman" w:hAnsi="Times New Roman"/>
          <w:sz w:val="28"/>
          <w:szCs w:val="28"/>
        </w:rPr>
        <w:t>ъединить руководство боями на всей территории крепости, штаб сыграл большую роль в активизации боевых действий. По решению командования сводной группы были предприняты попытки прорвать кольцо окружения. 26 июня пошел на прорыв отряд (120 человек, в основно</w:t>
      </w:r>
      <w:r>
        <w:rPr>
          <w:rFonts w:ascii="Times New Roman" w:hAnsi="Times New Roman"/>
          <w:sz w:val="28"/>
          <w:szCs w:val="28"/>
        </w:rPr>
        <w:t>м сержанты) во главе с лейтенантом Виноградовым. За восточную черту крепости удалось прорваться 13 воинам, но они были схвачены врагом. Безуспешными оказались и другие попытки массового прорыва из осажденной крепости, пробиться смогли только отдельные мало</w:t>
      </w:r>
      <w:r>
        <w:rPr>
          <w:rFonts w:ascii="Times New Roman" w:hAnsi="Times New Roman"/>
          <w:sz w:val="28"/>
          <w:szCs w:val="28"/>
        </w:rPr>
        <w:t>численные группы.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Оставшийся маленький гарнизон советских войск продолжал сражаться с необыкновенной стойкостью и упорством.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непоколебимом мужестве бойцов гласят их надписи на крепостных стенах: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"Нас было пятеро Седов, Грутов, Боголюб, Михайлов, Селивано</w:t>
      </w:r>
      <w:r>
        <w:rPr>
          <w:rFonts w:ascii="Times New Roman" w:hAnsi="Times New Roman"/>
          <w:sz w:val="28"/>
          <w:szCs w:val="28"/>
        </w:rPr>
        <w:t>в В. Мы приняли первый бой 22 июня 1941. Умрем, но не уйдем отсюда...";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"26 июня 1941 г. Нас было трое, нам было трудно, но мы не пали духом и умираем, как герои"…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этом же свидетельствуют обнаруженные во время раскопок Белого дворца останки 132 воинов и</w:t>
      </w:r>
      <w:r>
        <w:rPr>
          <w:rFonts w:ascii="Times New Roman" w:hAnsi="Times New Roman"/>
          <w:sz w:val="28"/>
          <w:szCs w:val="28"/>
        </w:rPr>
        <w:t xml:space="preserve"> надпись, оставленная на кирпичах: "Умираем не срамя".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Кобринском укреплении с момента начала военных действий сложилось несколько участков ожесточенной обороны. Жесткое прикрытие выхода из крепости через Северо-западные ворота воинов гарнизона, а затем</w:t>
      </w:r>
      <w:r>
        <w:rPr>
          <w:rFonts w:ascii="Times New Roman" w:hAnsi="Times New Roman"/>
          <w:sz w:val="28"/>
          <w:szCs w:val="28"/>
        </w:rPr>
        <w:t xml:space="preserve"> и оборону казармы 125-го стрелкового полка возглавил батальонный комиссар С.В. Дербенев. В районе Западного форта и домов начсостава, куда проник противник, оборону возглавили командир батальона 125-го стрелкового полка капитан В.В. Шабловский и секретарь</w:t>
      </w:r>
      <w:r>
        <w:rPr>
          <w:rFonts w:ascii="Times New Roman" w:hAnsi="Times New Roman"/>
          <w:sz w:val="28"/>
          <w:szCs w:val="28"/>
        </w:rPr>
        <w:t xml:space="preserve"> партбюро 333-го стрелкового полка старший политрук И.М. Почерников. Оборона в этой зоне угасла к концу третьего дня.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Напряженный характер носили бои в районе Восточных ворот укрепления, где в течение почти двух недель сражались бойцы 98-го отдельного прот</w:t>
      </w:r>
      <w:r>
        <w:rPr>
          <w:rFonts w:ascii="Times New Roman" w:hAnsi="Times New Roman"/>
          <w:sz w:val="28"/>
          <w:szCs w:val="28"/>
        </w:rPr>
        <w:t>ивотанкового артиллерийского дивизиона. Противник, форсировав Мухавец, двинул в эту часть крепости танки и пехоту. Перед бойцами дивизиона стояла задача - задержать врага в этой зоне, не дать ему возможности проникнуть на территории укрепления и сорвать вы</w:t>
      </w:r>
      <w:r>
        <w:rPr>
          <w:rFonts w:ascii="Times New Roman" w:hAnsi="Times New Roman"/>
          <w:sz w:val="28"/>
          <w:szCs w:val="28"/>
        </w:rPr>
        <w:t>ход частей из крепости. Возглавили оборону начальник штаба дивизиона лейтенант И.Ф. Акимочкин, в последующие дни вместе с ним и заместителем командира дивизиона по политчасти старший политрук Н.В. Нестерчук.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северной части главного вала в районе Северных</w:t>
      </w:r>
      <w:r>
        <w:rPr>
          <w:rFonts w:ascii="Times New Roman" w:hAnsi="Times New Roman"/>
          <w:sz w:val="28"/>
          <w:szCs w:val="28"/>
        </w:rPr>
        <w:t xml:space="preserve"> ворот в течение двух дней сражалась группа бойцов из разных подразделений (из тех, кто прикрывал выход и был ранен или не успел уйти) под руководством командира 44-го стрелкового полка майора П.М. Гаврилова. На третий день защитники северной части главног</w:t>
      </w:r>
      <w:r>
        <w:rPr>
          <w:rFonts w:ascii="Times New Roman" w:hAnsi="Times New Roman"/>
          <w:sz w:val="28"/>
          <w:szCs w:val="28"/>
        </w:rPr>
        <w:t>о вала отошли в Восточный форт. Здесь же в укрытии находились семьи командиров. Всего собралось около 400 человек. Руководили обороной форта майор Гаврилов, заместитель по политчасти политрук С.С. Скрипник из 333-го стрелкового полка, начальник штаба - ком</w:t>
      </w:r>
      <w:r>
        <w:rPr>
          <w:rFonts w:ascii="Times New Roman" w:hAnsi="Times New Roman"/>
          <w:sz w:val="28"/>
          <w:szCs w:val="28"/>
        </w:rPr>
        <w:t>андир 18-го отдельного батальона связи капитан К.Ф. Касаткин.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земляных валах, окружающих форт, были прорыты окопы, на валах и во внутреннем дворе установлены пулеметные точки. Форт стал неприступным для немецкой пехоты. По свидетельству противника, «сюда</w:t>
      </w:r>
      <w:r>
        <w:rPr>
          <w:rFonts w:ascii="Times New Roman" w:hAnsi="Times New Roman"/>
          <w:sz w:val="28"/>
          <w:szCs w:val="28"/>
        </w:rPr>
        <w:t xml:space="preserve"> нельзя было подступиться, имея только пехотные средства, так как превосходно организованный ружейный и пулеметный огонь из глубоких окопов и подковообразного двора скашивал каждого приближающегося. Оставалось только одно решение - голодом и жаждой принуди</w:t>
      </w:r>
      <w:r>
        <w:rPr>
          <w:rFonts w:ascii="Times New Roman" w:hAnsi="Times New Roman"/>
          <w:sz w:val="28"/>
          <w:szCs w:val="28"/>
        </w:rPr>
        <w:t>ть русских сдаться в плен...»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Гитлеровцы методически целую неделю атаковали крепость. Советским воинам приходилось отбивать по 6-8 атак в день. Рядом с бойцами были женщины и дети. Они помогали раненым, подносили патроны, участвовали в боевых действиях.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</w:t>
      </w:r>
      <w:r>
        <w:rPr>
          <w:rFonts w:ascii="Times New Roman" w:hAnsi="Times New Roman"/>
          <w:sz w:val="28"/>
          <w:szCs w:val="28"/>
        </w:rPr>
        <w:t>шисты пустили в ход танки, огнеметы, газы, поджигали и скатывали с внешних валов бочки с горючей смесью. Горели и рушились казематы, нечем было дышать, но когда в атаку шла вражеская пехота, снова завязывались рукопашные схватки. В короткие промежутки отно</w:t>
      </w:r>
      <w:r>
        <w:rPr>
          <w:rFonts w:ascii="Times New Roman" w:hAnsi="Times New Roman"/>
          <w:sz w:val="28"/>
          <w:szCs w:val="28"/>
        </w:rPr>
        <w:t>сительного затишья в репродукторах раздавались призывы сдаваться в плен.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Находясь в полном окружении, без воды и продовольствия, при острой нехватке боеприпасов и медикаментов гарнизон мужественно сражался с врагом. Только за первые 9 дней боев защитники к</w:t>
      </w:r>
      <w:r>
        <w:rPr>
          <w:rFonts w:ascii="Times New Roman" w:hAnsi="Times New Roman"/>
          <w:sz w:val="28"/>
          <w:szCs w:val="28"/>
        </w:rPr>
        <w:t>репости вывели из строя около 1,5 тысяч солдат и офицеров противника.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концу июня враг захватил большую часть крепости, 29 и ЗО июня гитлеровцы предприняли непрерывный двухсуточный штурм крепости с использованием мощных (500 и 1800-килограммовых) авиабомб</w:t>
      </w:r>
      <w:r>
        <w:rPr>
          <w:rFonts w:ascii="Times New Roman" w:hAnsi="Times New Roman"/>
          <w:sz w:val="28"/>
          <w:szCs w:val="28"/>
        </w:rPr>
        <w:t>. 29 июня погиб, прикрывая с несколькими бойцами группу прорыва, Кижеватов. В Цитадели 30 июня гитлеровцы схватили тяжелораненых и контуженых капитана Зубачева и полкового комиссара Фомина, которого фашисты расстреляли недалеко от Холмских ворот.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 июня п</w:t>
      </w:r>
      <w:r>
        <w:rPr>
          <w:rFonts w:ascii="Times New Roman" w:hAnsi="Times New Roman"/>
          <w:sz w:val="28"/>
          <w:szCs w:val="28"/>
        </w:rPr>
        <w:t>осле длительного обстрела и бомбежки, завершившихся ожесточенной атакой, гитлеровцы овладели большой частью сооружений Восточного форта, захватили в плен раненых. В результате кровопролитных боев и понесенных потерь оборона крепости распалась на ряд изолир</w:t>
      </w:r>
      <w:r>
        <w:rPr>
          <w:rFonts w:ascii="Times New Roman" w:hAnsi="Times New Roman"/>
          <w:sz w:val="28"/>
          <w:szCs w:val="28"/>
        </w:rPr>
        <w:t>ованных очагов сопротивления.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12 июля в Восточном форту продолжала сражаться небольшая группа бойцов во главе с Гавриловым. Вырвавшись из форта, тяжело раненные Гаврилов и секретарь комсомольского бюро 98-го отдельного противотанкового артиллерийского д</w:t>
      </w:r>
      <w:r>
        <w:rPr>
          <w:rFonts w:ascii="Times New Roman" w:hAnsi="Times New Roman"/>
          <w:sz w:val="28"/>
          <w:szCs w:val="28"/>
        </w:rPr>
        <w:t>ивизиона Г.Д. Деревянко, попали в плен. Но и позже 20-х чисел июля в крепости продолжали сражаться советские воины. Последние дни борьбы овеяны легендами.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этим дням относятся надписи, оставленные на стенах крепости ее защитниками: "Умрем, но из крепости </w:t>
      </w:r>
      <w:r>
        <w:rPr>
          <w:rFonts w:ascii="Times New Roman" w:hAnsi="Times New Roman"/>
          <w:sz w:val="28"/>
          <w:szCs w:val="28"/>
        </w:rPr>
        <w:t>не уйдем", "Я умираю, но не сдаюсь. Прощай, Родина. 20.11.41 г.".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 одно из знамен воинских частей, сражавшихся в крепости, не досталось врагу. Знамя 393-го отдельного артиллерийского дивизиона закопали в Восточном форту старший сержант Р.К. Семенюк, рядо</w:t>
      </w:r>
      <w:r>
        <w:rPr>
          <w:rFonts w:ascii="Times New Roman" w:hAnsi="Times New Roman"/>
          <w:sz w:val="28"/>
          <w:szCs w:val="28"/>
        </w:rPr>
        <w:t>вые И.Д. Фольварков и Тарасов. 26.09.1956 года оно было откопано Семенюком. В подвалах Белого дворца, Инженерного управления, клуба, казармы 333-го полка держались последние защитники Цитадели. В здании Инженерного управления и Восточном форту гитлеровцы п</w:t>
      </w:r>
      <w:r>
        <w:rPr>
          <w:rFonts w:ascii="Times New Roman" w:hAnsi="Times New Roman"/>
          <w:sz w:val="28"/>
          <w:szCs w:val="28"/>
        </w:rPr>
        <w:t xml:space="preserve">рименили газы, против защитников казармы 333-го полка и 98-го дивизиона, в зоне 125-го полка - огнеметы… Противник вынужден был отметить стойкость и героизм защитников крепости. В июле командир 45-й немецкой пехотной дивизии генерал Шлиппер в «Донесении о </w:t>
      </w:r>
      <w:r>
        <w:rPr>
          <w:rFonts w:ascii="Times New Roman" w:hAnsi="Times New Roman"/>
          <w:sz w:val="28"/>
          <w:szCs w:val="28"/>
        </w:rPr>
        <w:t>занятии Брест-Литовска» сообщал: «Русские в Брест-Литовске боролись исключительно упорно и настойчиво. Они показали превосходную выучку пехоты и доказали замечательную волю к сопротивлению».</w:t>
      </w: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  <w:t>Оборона Брестской крепости - пример мужества и стойкости советск</w:t>
      </w:r>
      <w:r>
        <w:rPr>
          <w:rFonts w:ascii="Times New Roman" w:hAnsi="Times New Roman"/>
          <w:sz w:val="28"/>
          <w:szCs w:val="28"/>
        </w:rPr>
        <w:t>ого народа в борьбе за свободу и независимость Родины. Защитники крепости - воины более чем 30 национальностей - до конца выполнили свой долг перед Родиной, совершили один из величайших подвигов в истории Великой Отечественной войны. За исключительный геро</w:t>
      </w:r>
      <w:r>
        <w:rPr>
          <w:rFonts w:ascii="Times New Roman" w:hAnsi="Times New Roman"/>
          <w:sz w:val="28"/>
          <w:szCs w:val="28"/>
        </w:rPr>
        <w:t>изм при защите крепости звание Героя Советского Союза присвоено майору Гаврилову и лейтенанту Кижеватову. Около 200 участников обороны награждены орденами и медалями. 8 мая 1965 года Брестской крепости присвоено почетное звание «Крепость-герой» с вручением</w:t>
      </w:r>
      <w:r>
        <w:rPr>
          <w:rFonts w:ascii="Times New Roman" w:hAnsi="Times New Roman"/>
          <w:sz w:val="28"/>
          <w:szCs w:val="28"/>
        </w:rPr>
        <w:t xml:space="preserve"> ордена Ленина и медали «Золотая Звезда».</w:t>
      </w:r>
      <w:r>
        <w:rPr>
          <w:rFonts w:ascii="Times New Roman" w:hAnsi="Times New Roman"/>
          <w:sz w:val="28"/>
          <w:szCs w:val="28"/>
        </w:rPr>
        <w:br/>
        <w:t>____________</w:t>
      </w:r>
    </w:p>
    <w:p w:rsidR="009031A3" w:rsidRDefault="00A5599C">
      <w:pPr>
        <w:pStyle w:val="a7"/>
      </w:pPr>
      <w:hyperlink r:id="rId11">
        <w:r>
          <w:rPr>
            <w:rFonts w:ascii="Times New Roman" w:hAnsi="Times New Roman"/>
            <w:sz w:val="28"/>
            <w:szCs w:val="28"/>
          </w:rPr>
          <w:t>https://pogranichnik.ru/voennaya-literatura/93-podvig-bres</w:t>
        </w:r>
      </w:hyperlink>
    </w:p>
    <w:p w:rsidR="009031A3" w:rsidRDefault="00A5599C">
      <w:pPr>
        <w:pStyle w:val="a7"/>
      </w:pPr>
      <w:r>
        <w:rPr>
          <w:rFonts w:ascii="Times New Roman" w:hAnsi="Times New Roman"/>
          <w:sz w:val="28"/>
          <w:szCs w:val="28"/>
        </w:rPr>
        <w:t>Впервые об обороне Брестской крепости стало известно из штабного</w:t>
      </w:r>
      <w:r>
        <w:rPr>
          <w:rFonts w:ascii="Times New Roman" w:hAnsi="Times New Roman"/>
          <w:sz w:val="28"/>
          <w:szCs w:val="28"/>
        </w:rPr>
        <w:t xml:space="preserve"> немецкого донесения о взятии Брест-Литовска, захваченного в бумагах разгромленной 45-й пехотной дивизии (хранилось в Архиве МО СССР — оп. 7514, д. 1, л. 227—228) в феврале 1942 года в районе Кривцово под Орлом при попытке уничтожить болховскую группировку</w:t>
      </w:r>
      <w:r>
        <w:rPr>
          <w:rFonts w:ascii="Times New Roman" w:hAnsi="Times New Roman"/>
          <w:sz w:val="28"/>
          <w:szCs w:val="28"/>
        </w:rPr>
        <w:t xml:space="preserve"> немецких войск. </w:t>
      </w:r>
    </w:p>
    <w:p w:rsidR="009031A3" w:rsidRDefault="00A5599C">
      <w:pPr>
        <w:pStyle w:val="a7"/>
      </w:pPr>
      <w:r>
        <w:rPr>
          <w:rFonts w:ascii="Times New Roman" w:hAnsi="Times New Roman"/>
          <w:sz w:val="28"/>
          <w:szCs w:val="28"/>
        </w:rPr>
        <w:t>По материалам «Боевого донесения о взятии Брест-Литовска» в газете «Красная звезда» от 21 июня 1942 года была напечатана статья полковника М.Толченова «Год тому назад в Бресте» (Брестская крепость. Путеводитель по местам боёв / Ред. П. П.</w:t>
      </w:r>
      <w:r>
        <w:rPr>
          <w:rFonts w:ascii="Times New Roman" w:hAnsi="Times New Roman"/>
          <w:sz w:val="28"/>
          <w:szCs w:val="28"/>
        </w:rPr>
        <w:t xml:space="preserve"> Гнедовец. — : Воениздат, 1965. — 120 с. — С. 36.). В 1948 году в «Огоньке» появилась статья писателя Михаила Златогорова «Брестская крепость»; в 1951 году художник Пётр Кривоногов написал картину «Защитники Брестской крепости». </w:t>
      </w:r>
    </w:p>
    <w:p w:rsidR="009031A3" w:rsidRDefault="009031A3">
      <w:pPr>
        <w:pStyle w:val="a7"/>
        <w:rPr>
          <w:rFonts w:ascii="Times New Roman" w:hAnsi="Times New Roman"/>
          <w:sz w:val="28"/>
          <w:szCs w:val="28"/>
        </w:rPr>
      </w:pPr>
    </w:p>
    <w:p w:rsidR="009031A3" w:rsidRDefault="00A5599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05070" cy="2698115"/>
            <wp:effectExtent l="0" t="0" r="0" b="0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1A3" w:rsidRDefault="00A5599C">
      <w:pPr>
        <w:pStyle w:val="a7"/>
      </w:pPr>
      <w:r>
        <w:rPr>
          <w:rFonts w:ascii="Times New Roman" w:hAnsi="Times New Roman"/>
          <w:sz w:val="28"/>
          <w:szCs w:val="28"/>
        </w:rPr>
        <w:t xml:space="preserve"> Заслуга восстановления</w:t>
      </w:r>
      <w:r>
        <w:rPr>
          <w:rFonts w:ascii="Times New Roman" w:hAnsi="Times New Roman"/>
          <w:sz w:val="28"/>
          <w:szCs w:val="28"/>
        </w:rPr>
        <w:t xml:space="preserve"> памяти героев крепости во многом принадлежит писателю и историку Сергею Сергеевичу Смирнову, а также поддержавшему его инициативу Константину Михайловичу Симонову. В 1955 году опубликована героическая драма Сергея Смирнова «Крепость над Бугом», в 1956 год</w:t>
      </w:r>
      <w:r>
        <w:rPr>
          <w:rFonts w:ascii="Times New Roman" w:hAnsi="Times New Roman"/>
          <w:sz w:val="28"/>
          <w:szCs w:val="28"/>
        </w:rPr>
        <w:t xml:space="preserve">у выходят документальная повесть Сергея Смирнова «Брестская крепость», а на экраны мира — художественный фильм по сценарию Константина Симонова «Бессмертный гарнизон» (почётный диплом МКФ в Венеции). </w:t>
      </w:r>
    </w:p>
    <w:p w:rsidR="009031A3" w:rsidRDefault="00A5599C">
      <w:pPr>
        <w:pStyle w:val="a7"/>
      </w:pPr>
      <w:r>
        <w:rPr>
          <w:rFonts w:ascii="Times New Roman" w:hAnsi="Times New Roman"/>
          <w:sz w:val="28"/>
          <w:szCs w:val="28"/>
        </w:rPr>
        <w:t xml:space="preserve">С этого времени Брестская крепость становится символом </w:t>
      </w:r>
      <w:r>
        <w:rPr>
          <w:rFonts w:ascii="Times New Roman" w:hAnsi="Times New Roman"/>
          <w:sz w:val="28"/>
          <w:szCs w:val="28"/>
        </w:rPr>
        <w:t xml:space="preserve">непоколебимой стойкости советского народа и важным символом официальной патриотической пропаганды. </w:t>
      </w:r>
    </w:p>
    <w:p w:rsidR="009031A3" w:rsidRDefault="00A5599C">
      <w:pPr>
        <w:pStyle w:val="a7"/>
      </w:pPr>
      <w:r>
        <w:rPr>
          <w:rFonts w:ascii="Times New Roman" w:hAnsi="Times New Roman"/>
          <w:b/>
          <w:bCs/>
          <w:sz w:val="28"/>
          <w:szCs w:val="28"/>
        </w:rPr>
        <w:t>8 мая 1965 года Брестской крепости присвоено звание крепость-герой. С 1971 года является мемориальным комплексом. Мемориал «Брестская крепость-герой» постро</w:t>
      </w:r>
      <w:r>
        <w:rPr>
          <w:rFonts w:ascii="Times New Roman" w:hAnsi="Times New Roman"/>
          <w:b/>
          <w:bCs/>
          <w:sz w:val="28"/>
          <w:szCs w:val="28"/>
        </w:rPr>
        <w:t>ен по проектам скульптора Александра Павловича Кибальникова.</w:t>
      </w:r>
      <w:r>
        <w:rPr>
          <w:rFonts w:ascii="Times New Roman" w:hAnsi="Times New Roman"/>
          <w:sz w:val="28"/>
          <w:szCs w:val="28"/>
        </w:rPr>
        <w:t xml:space="preserve"> К площади Церемониалов примыкают здание Музея обороны Брестской крепости и руины Белого дворца. </w:t>
      </w:r>
      <w:r>
        <w:rPr>
          <w:rFonts w:ascii="Times New Roman" w:hAnsi="Times New Roman"/>
          <w:b/>
          <w:bCs/>
          <w:sz w:val="28"/>
          <w:szCs w:val="28"/>
        </w:rPr>
        <w:t>Композиционным центром является главный монумент «Мужество», на его обратной стороне размещены рель</w:t>
      </w:r>
      <w:r>
        <w:rPr>
          <w:rFonts w:ascii="Times New Roman" w:hAnsi="Times New Roman"/>
          <w:b/>
          <w:bCs/>
          <w:sz w:val="28"/>
          <w:szCs w:val="28"/>
        </w:rPr>
        <w:t xml:space="preserve">ефные композиции, рассказывающие об отдельных эпизодах героической обороны крепости. </w:t>
      </w:r>
      <w:r>
        <w:rPr>
          <w:rFonts w:ascii="Times New Roman" w:hAnsi="Times New Roman"/>
          <w:sz w:val="28"/>
          <w:szCs w:val="28"/>
        </w:rPr>
        <w:t>В 3-ярусном некрополе, композиционно связанном с монументом, захоронены останки 850 человек. Перед руинами бывшего инженерного управления горит Вечный огонь Славы. На обзо</w:t>
      </w:r>
      <w:r>
        <w:rPr>
          <w:rFonts w:ascii="Times New Roman" w:hAnsi="Times New Roman"/>
          <w:sz w:val="28"/>
          <w:szCs w:val="28"/>
        </w:rPr>
        <w:t xml:space="preserve">рной площадке сохранились руины казарм 333-го стрелкового полка и других оборонительных и жилых сооружений. </w:t>
      </w:r>
    </w:p>
    <w:p w:rsidR="009031A3" w:rsidRDefault="00A5599C">
      <w:pPr>
        <w:pStyle w:val="a7"/>
      </w:pPr>
      <w:r>
        <w:rPr>
          <w:rFonts w:ascii="Times New Roman" w:hAnsi="Times New Roman"/>
          <w:sz w:val="28"/>
          <w:szCs w:val="28"/>
        </w:rPr>
        <w:t>9 мая 1972 года на Пост №1 у Вечного огня Брестской крепости впервые заступили юнармейцы. 24 сентября 1984 года открыт музей Поста №1 «Мальчишки бе</w:t>
      </w:r>
      <w:r>
        <w:rPr>
          <w:rFonts w:ascii="Times New Roman" w:hAnsi="Times New Roman"/>
          <w:sz w:val="28"/>
          <w:szCs w:val="28"/>
        </w:rPr>
        <w:t>ссмертного Бреста». 23 февраля 1992 года на территории мемориала был открыт музей «Боевой славы авиаторов».</w:t>
      </w:r>
    </w:p>
    <w:p w:rsidR="009031A3" w:rsidRDefault="00A5599C">
      <w:pPr>
        <w:pStyle w:val="a7"/>
      </w:pPr>
      <w:r>
        <w:rPr>
          <w:rFonts w:ascii="Times New Roman" w:hAnsi="Times New Roman"/>
          <w:sz w:val="28"/>
          <w:szCs w:val="28"/>
        </w:rPr>
        <w:t xml:space="preserve">В августе немцы взяли Смоленск, в </w:t>
      </w:r>
      <w:r>
        <w:rPr>
          <w:rStyle w:val="a5"/>
          <w:rFonts w:ascii="Times New Roman" w:hAnsi="Times New Roman"/>
          <w:sz w:val="28"/>
          <w:szCs w:val="28"/>
        </w:rPr>
        <w:t xml:space="preserve">сентябре </w:t>
      </w:r>
      <w:r>
        <w:rPr>
          <w:rStyle w:val="a5"/>
          <w:rFonts w:ascii="Times New Roman" w:hAnsi="Times New Roman"/>
          <w:i/>
          <w:sz w:val="28"/>
          <w:szCs w:val="28"/>
        </w:rPr>
        <w:t>блокировали Ленинград</w:t>
      </w:r>
      <w:r>
        <w:rPr>
          <w:rFonts w:ascii="Times New Roman" w:hAnsi="Times New Roman"/>
          <w:sz w:val="28"/>
          <w:szCs w:val="28"/>
        </w:rPr>
        <w:t xml:space="preserve">, заняли Киев, в октябре пала Одесса. В этих тяжелых условиях советские солдаты </w:t>
      </w:r>
      <w:r>
        <w:rPr>
          <w:rFonts w:ascii="Times New Roman" w:hAnsi="Times New Roman"/>
          <w:sz w:val="28"/>
          <w:szCs w:val="28"/>
        </w:rPr>
        <w:t>героически сопротивлялись противнику, потери германской армии значительно превышали те, что она понесла за два года войны в Западной Европе.</w:t>
      </w:r>
    </w:p>
    <w:p w:rsidR="009031A3" w:rsidRDefault="00A5599C">
      <w:pPr>
        <w:pStyle w:val="a7"/>
      </w:pPr>
      <w:r>
        <w:rPr>
          <w:rFonts w:ascii="Times New Roman" w:hAnsi="Times New Roman"/>
          <w:sz w:val="28"/>
          <w:szCs w:val="28"/>
        </w:rPr>
        <w:t>Важнейшим событием первого периода войны стала Московская битва. Под общим названием "</w:t>
      </w:r>
      <w:r>
        <w:rPr>
          <w:rStyle w:val="a5"/>
          <w:rFonts w:ascii="Times New Roman" w:hAnsi="Times New Roman"/>
          <w:i/>
          <w:sz w:val="28"/>
          <w:szCs w:val="28"/>
        </w:rPr>
        <w:t>Битва за Москву</w:t>
      </w:r>
      <w:r>
        <w:rPr>
          <w:rFonts w:ascii="Times New Roman" w:hAnsi="Times New Roman"/>
          <w:sz w:val="28"/>
          <w:szCs w:val="28"/>
        </w:rPr>
        <w:t xml:space="preserve">" </w:t>
      </w:r>
      <w:r>
        <w:rPr>
          <w:rStyle w:val="a5"/>
          <w:rFonts w:ascii="Times New Roman" w:hAnsi="Times New Roman"/>
          <w:sz w:val="28"/>
          <w:szCs w:val="28"/>
        </w:rPr>
        <w:t>(30 сентября</w:t>
      </w:r>
      <w:r>
        <w:rPr>
          <w:rStyle w:val="a5"/>
          <w:rFonts w:ascii="Times New Roman" w:hAnsi="Times New Roman"/>
          <w:sz w:val="28"/>
          <w:szCs w:val="28"/>
        </w:rPr>
        <w:t xml:space="preserve"> 1941 г. </w:t>
      </w: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Style w:val="a5"/>
          <w:rFonts w:ascii="Times New Roman" w:hAnsi="Times New Roman"/>
          <w:sz w:val="28"/>
          <w:szCs w:val="28"/>
        </w:rPr>
        <w:t xml:space="preserve">20 апреля 1942 г.) </w:t>
      </w:r>
      <w:r>
        <w:rPr>
          <w:rFonts w:ascii="Times New Roman" w:hAnsi="Times New Roman"/>
          <w:sz w:val="28"/>
          <w:szCs w:val="28"/>
        </w:rPr>
        <w:t>объединяют оборонительные (30 сентября – 5 декабря 1941 г.) и наступательные (5 декабря 1941 г. – 20 апреля 1942 г.) операции, проведенные войсками Западного, Резервного, Брянского, Калининского и Юго-Западного фронтов.</w:t>
      </w:r>
    </w:p>
    <w:p w:rsidR="009031A3" w:rsidRDefault="009031A3">
      <w:pPr>
        <w:rPr>
          <w:rFonts w:ascii="Times New Roman" w:hAnsi="Times New Roman"/>
          <w:b/>
          <w:bCs/>
          <w:sz w:val="28"/>
          <w:szCs w:val="28"/>
        </w:rPr>
      </w:pPr>
    </w:p>
    <w:sectPr w:rsidR="009031A3">
      <w:footerReference w:type="default" r:id="rId13"/>
      <w:pgSz w:w="11906" w:h="16838"/>
      <w:pgMar w:top="1134" w:right="1134" w:bottom="1693" w:left="1134" w:header="0" w:footer="1134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99C" w:rsidRDefault="00A5599C">
      <w:r>
        <w:separator/>
      </w:r>
    </w:p>
  </w:endnote>
  <w:endnote w:type="continuationSeparator" w:id="0">
    <w:p w:rsidR="00A5599C" w:rsidRDefault="00A55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ans CJK SC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OpenSymbol">
    <w:altName w:val="Arial Unicode MS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1A3" w:rsidRDefault="00A5599C">
    <w:pPr>
      <w:pStyle w:val="ac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99C" w:rsidRDefault="00A5599C">
      <w:r>
        <w:separator/>
      </w:r>
    </w:p>
  </w:footnote>
  <w:footnote w:type="continuationSeparator" w:id="0">
    <w:p w:rsidR="00A5599C" w:rsidRDefault="00A559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F4AAF"/>
    <w:multiLevelType w:val="multilevel"/>
    <w:tmpl w:val="BBEE2B0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AE80BC8"/>
    <w:multiLevelType w:val="multilevel"/>
    <w:tmpl w:val="59DCCD5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">
    <w:nsid w:val="4F007788"/>
    <w:multiLevelType w:val="multilevel"/>
    <w:tmpl w:val="CA281A4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defaultTabStop w:val="709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31A3"/>
    <w:rsid w:val="00104272"/>
    <w:rsid w:val="008C240B"/>
    <w:rsid w:val="009031A3"/>
    <w:rsid w:val="0090468C"/>
    <w:rsid w:val="00A55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oto Sans CJK SC" w:hAnsi="Liberation Serif" w:cs="Lohit Devanagari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0"/>
    <w:qFormat/>
    <w:pPr>
      <w:numPr>
        <w:ilvl w:val="1"/>
        <w:numId w:val="1"/>
      </w:numPr>
      <w:spacing w:before="200"/>
      <w:outlineLvl w:val="1"/>
    </w:pPr>
    <w:rPr>
      <w:rFonts w:ascii="Liberation Serif" w:eastAsia="Noto Sans CJK SC Regular" w:hAnsi="Liberation Serif" w:cs="FreeSans"/>
      <w:b/>
      <w:bCs/>
      <w:sz w:val="36"/>
      <w:szCs w:val="36"/>
    </w:rPr>
  </w:style>
  <w:style w:type="paragraph" w:styleId="3">
    <w:name w:val="heading 3"/>
    <w:basedOn w:val="a0"/>
    <w:qFormat/>
    <w:pPr>
      <w:numPr>
        <w:ilvl w:val="2"/>
        <w:numId w:val="1"/>
      </w:numPr>
      <w:spacing w:before="140"/>
      <w:outlineLvl w:val="2"/>
    </w:pPr>
    <w:rPr>
      <w:rFonts w:ascii="Liberation Serif" w:eastAsia="Noto Sans CJK SC Regular" w:hAnsi="Liberation Serif" w:cs="FreeSans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 списка"/>
    <w:qFormat/>
    <w:rPr>
      <w:rFonts w:ascii="OpenSymbol" w:eastAsia="OpenSymbol" w:hAnsi="OpenSymbol" w:cs="OpenSymbol"/>
    </w:rPr>
  </w:style>
  <w:style w:type="character" w:customStyle="1" w:styleId="a5">
    <w:name w:val="Выделение жирным"/>
    <w:qFormat/>
    <w:rPr>
      <w:b/>
      <w:bCs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6">
    <w:name w:val="Текст выноски Знак"/>
    <w:basedOn w:val="a1"/>
    <w:uiPriority w:val="99"/>
    <w:semiHidden/>
    <w:qFormat/>
    <w:rsid w:val="00A22E0F"/>
    <w:rPr>
      <w:rFonts w:ascii="Tahoma" w:hAnsi="Tahoma" w:cs="Mangal"/>
      <w:sz w:val="16"/>
      <w:szCs w:val="14"/>
    </w:rPr>
  </w:style>
  <w:style w:type="paragraph" w:customStyle="1" w:styleId="a0">
    <w:name w:val="Заголовок"/>
    <w:basedOn w:val="a"/>
    <w:next w:val="a7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a">
    <w:name w:val="index heading"/>
    <w:basedOn w:val="a"/>
    <w:qFormat/>
    <w:pPr>
      <w:suppressLineNumbers/>
    </w:pPr>
  </w:style>
  <w:style w:type="paragraph" w:customStyle="1" w:styleId="ab">
    <w:name w:val="Верхний и нижний колонтитулы"/>
    <w:basedOn w:val="a"/>
    <w:qFormat/>
  </w:style>
  <w:style w:type="paragraph" w:styleId="ac">
    <w:name w:val="footer"/>
    <w:basedOn w:val="a"/>
    <w:pPr>
      <w:suppressLineNumbers/>
      <w:tabs>
        <w:tab w:val="center" w:pos="4819"/>
        <w:tab w:val="right" w:pos="9638"/>
      </w:tabs>
    </w:pPr>
  </w:style>
  <w:style w:type="paragraph" w:styleId="ad">
    <w:name w:val="Balloon Text"/>
    <w:basedOn w:val="a"/>
    <w:uiPriority w:val="99"/>
    <w:semiHidden/>
    <w:unhideWhenUsed/>
    <w:qFormat/>
    <w:rsid w:val="00A22E0F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pogranichnik.ru/voennaya-literatura/93-podvig-bre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21</Pages>
  <Words>6363</Words>
  <Characters>36275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Масевнина</cp:lastModifiedBy>
  <cp:revision>32</cp:revision>
  <dcterms:created xsi:type="dcterms:W3CDTF">2020-04-15T05:48:00Z</dcterms:created>
  <dcterms:modified xsi:type="dcterms:W3CDTF">2023-11-29T09:08:00Z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