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B0" w:rsidRPr="00E607B0" w:rsidRDefault="00E607B0" w:rsidP="00E607B0">
      <w:pPr>
        <w:spacing w:line="36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E607B0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Конспект не менее 2 листов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. </w:t>
      </w:r>
    </w:p>
    <w:p w:rsidR="002E098B" w:rsidRDefault="000A4B93" w:rsidP="00E607B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4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Природные каменные материалы.</w:t>
      </w:r>
      <w:bookmarkStart w:id="0" w:name="_GoBack"/>
      <w:bookmarkEnd w:id="0"/>
    </w:p>
    <w:p w:rsidR="00E607B0" w:rsidRPr="00E607B0" w:rsidRDefault="000A4B93" w:rsidP="00E607B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E098B">
        <w:rPr>
          <w:rFonts w:ascii="Times New Roman" w:hAnsi="Times New Roman" w:cs="Times New Roman"/>
          <w:color w:val="000000"/>
          <w:sz w:val="28"/>
          <w:szCs w:val="28"/>
        </w:rPr>
        <w:t xml:space="preserve">Способы добычи и обработки природных каменных материалов. </w:t>
      </w:r>
    </w:p>
    <w:p w:rsidR="00E607B0" w:rsidRPr="00E607B0" w:rsidRDefault="000A4B93" w:rsidP="00E607B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E098B">
        <w:rPr>
          <w:rFonts w:ascii="Times New Roman" w:hAnsi="Times New Roman" w:cs="Times New Roman"/>
          <w:color w:val="000000"/>
          <w:sz w:val="28"/>
          <w:szCs w:val="28"/>
        </w:rPr>
        <w:t>Область применения горных пород</w:t>
      </w:r>
      <w:r w:rsidR="002E098B">
        <w:rPr>
          <w:rFonts w:ascii="Times New Roman" w:hAnsi="Times New Roman" w:cs="Times New Roman"/>
          <w:color w:val="000000"/>
          <w:sz w:val="28"/>
          <w:szCs w:val="28"/>
        </w:rPr>
        <w:t xml:space="preserve"> в строительстве</w:t>
      </w:r>
      <w:r w:rsidRPr="002E09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07B0" w:rsidRPr="00E607B0" w:rsidRDefault="000A4B93" w:rsidP="00E607B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E098B">
        <w:rPr>
          <w:rFonts w:ascii="Times New Roman" w:hAnsi="Times New Roman" w:cs="Times New Roman"/>
          <w:color w:val="000000"/>
          <w:sz w:val="28"/>
          <w:szCs w:val="28"/>
        </w:rPr>
        <w:t xml:space="preserve">Номенклатура изделий для подземной и наземной частей зданий. </w:t>
      </w:r>
    </w:p>
    <w:p w:rsidR="00A40CE5" w:rsidRPr="002E098B" w:rsidRDefault="000A4B93" w:rsidP="00E607B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E098B">
        <w:rPr>
          <w:rFonts w:ascii="Times New Roman" w:hAnsi="Times New Roman" w:cs="Times New Roman"/>
          <w:color w:val="000000"/>
          <w:sz w:val="28"/>
          <w:szCs w:val="28"/>
        </w:rPr>
        <w:t>Способы повышения долговечности изделий</w:t>
      </w:r>
      <w:r w:rsidR="00E607B0">
        <w:rPr>
          <w:rFonts w:ascii="Times New Roman" w:hAnsi="Times New Roman" w:cs="Times New Roman"/>
          <w:color w:val="000000"/>
          <w:sz w:val="28"/>
          <w:szCs w:val="28"/>
        </w:rPr>
        <w:t xml:space="preserve"> из каменных материалов</w:t>
      </w:r>
      <w:r w:rsidRPr="002E09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40CE5" w:rsidRPr="002E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065BC"/>
    <w:multiLevelType w:val="hybridMultilevel"/>
    <w:tmpl w:val="E0129F24"/>
    <w:lvl w:ilvl="0" w:tplc="5C988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1"/>
    <w:rsid w:val="000A4B93"/>
    <w:rsid w:val="002E098B"/>
    <w:rsid w:val="00A40CE5"/>
    <w:rsid w:val="00BE5B61"/>
    <w:rsid w:val="00E6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3409"/>
  <w15:chartTrackingRefBased/>
  <w15:docId w15:val="{980FCDBE-E297-4623-8554-38A99A44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2024-12-08T12:05:00Z</dcterms:created>
  <dcterms:modified xsi:type="dcterms:W3CDTF">2024-12-08T12:30:00Z</dcterms:modified>
</cp:coreProperties>
</file>