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F5" w:rsidRDefault="009974F5" w:rsidP="00997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Лабораторная работа </w:t>
      </w:r>
    </w:p>
    <w:p w:rsidR="00CD3D4D" w:rsidRPr="009974F5" w:rsidRDefault="009974F5" w:rsidP="00997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теме: «Рассматривание под микроскопом готовый микропрепарат кожицы лука</w:t>
      </w:r>
      <w:r w:rsidR="00CD3D4D" w:rsidRPr="009974F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9974F5">
        <w:rPr>
          <w:rFonts w:ascii="Times New Roman" w:eastAsia="Times New Roman" w:hAnsi="Times New Roman" w:cs="Times New Roman"/>
          <w:sz w:val="28"/>
          <w:szCs w:val="28"/>
        </w:rPr>
        <w:t xml:space="preserve"> рассмотреть </w:t>
      </w:r>
      <w:r w:rsidR="009974F5">
        <w:rPr>
          <w:rFonts w:ascii="Times New Roman" w:eastAsia="Times New Roman" w:hAnsi="Times New Roman" w:cs="Times New Roman"/>
          <w:sz w:val="28"/>
          <w:szCs w:val="28"/>
        </w:rPr>
        <w:t xml:space="preserve">под микроскопом готовый микропрепарат кожицы лука и </w:t>
      </w:r>
      <w:r w:rsidRPr="009974F5">
        <w:rPr>
          <w:rFonts w:ascii="Times New Roman" w:eastAsia="Times New Roman" w:hAnsi="Times New Roman" w:cs="Times New Roman"/>
          <w:sz w:val="28"/>
          <w:szCs w:val="28"/>
        </w:rPr>
        <w:t>строение растительной клетки; учить изо</w:t>
      </w:r>
      <w:r w:rsidRPr="009974F5">
        <w:rPr>
          <w:rFonts w:ascii="Times New Roman" w:eastAsia="Times New Roman" w:hAnsi="Times New Roman" w:cs="Times New Roman"/>
          <w:sz w:val="28"/>
          <w:szCs w:val="28"/>
        </w:rPr>
        <w:softHyphen/>
        <w:t>бражать рассмотренный микропрепарат; продолжить формиро</w:t>
      </w:r>
      <w:r w:rsidRPr="009974F5">
        <w:rPr>
          <w:rFonts w:ascii="Times New Roman" w:eastAsia="Times New Roman" w:hAnsi="Times New Roman" w:cs="Times New Roman"/>
          <w:sz w:val="28"/>
          <w:szCs w:val="28"/>
        </w:rPr>
        <w:softHyphen/>
        <w:t>вание навыков самостоятель</w:t>
      </w:r>
      <w:r w:rsidR="009974F5">
        <w:rPr>
          <w:rFonts w:ascii="Times New Roman" w:eastAsia="Times New Roman" w:hAnsi="Times New Roman" w:cs="Times New Roman"/>
          <w:sz w:val="28"/>
          <w:szCs w:val="28"/>
        </w:rPr>
        <w:t>ной работы с микропрепаратами.</w:t>
      </w:r>
    </w:p>
    <w:p w:rsid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9974F5">
        <w:rPr>
          <w:rFonts w:ascii="Times New Roman" w:eastAsia="Times New Roman" w:hAnsi="Times New Roman" w:cs="Times New Roman"/>
          <w:sz w:val="28"/>
          <w:szCs w:val="28"/>
        </w:rPr>
        <w:t xml:space="preserve"> микроскоп, </w:t>
      </w:r>
      <w:r w:rsidR="009974F5">
        <w:rPr>
          <w:rFonts w:ascii="Times New Roman" w:eastAsia="Times New Roman" w:hAnsi="Times New Roman" w:cs="Times New Roman"/>
          <w:sz w:val="28"/>
          <w:szCs w:val="28"/>
        </w:rPr>
        <w:t>готовый микропрепарат «Кожицы лука».</w:t>
      </w:r>
    </w:p>
    <w:p w:rsidR="00CD3D4D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sz w:val="28"/>
          <w:szCs w:val="28"/>
        </w:rPr>
        <w:t>Ход работы.</w:t>
      </w:r>
      <w:r w:rsidR="009974F5">
        <w:rPr>
          <w:rFonts w:ascii="Times New Roman" w:eastAsia="Times New Roman" w:hAnsi="Times New Roman" w:cs="Times New Roman"/>
          <w:sz w:val="28"/>
          <w:szCs w:val="28"/>
        </w:rPr>
        <w:t>1. Настроить микроскоп в рабочее состояние.</w:t>
      </w:r>
    </w:p>
    <w:p w:rsidR="009974F5" w:rsidRDefault="009974F5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Поставить и прикрепить готовый микропрепарат «Кожицы лука» в предметный столик.</w:t>
      </w:r>
    </w:p>
    <w:p w:rsidR="009974F5" w:rsidRDefault="009974F5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Рассмотреть под микроскопом готовый микропрепарат «Кожицы лука».</w:t>
      </w:r>
    </w:p>
    <w:p w:rsidR="009974F5" w:rsidRPr="009974F5" w:rsidRDefault="009974F5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Нарисовать с</w:t>
      </w:r>
      <w:r w:rsidR="00104FA6">
        <w:rPr>
          <w:rFonts w:ascii="Times New Roman" w:eastAsia="Times New Roman" w:hAnsi="Times New Roman" w:cs="Times New Roman"/>
          <w:sz w:val="28"/>
          <w:szCs w:val="28"/>
        </w:rPr>
        <w:t>троение клеток и ответить на вопросы.</w:t>
      </w:r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sz w:val="28"/>
          <w:szCs w:val="28"/>
        </w:rPr>
        <w:t>Вопросы: </w:t>
      </w:r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974F5">
        <w:rPr>
          <w:rFonts w:ascii="Times New Roman" w:eastAsia="Times New Roman" w:hAnsi="Times New Roman" w:cs="Times New Roman"/>
          <w:sz w:val="28"/>
          <w:szCs w:val="28"/>
        </w:rPr>
        <w:t>Опишите</w:t>
      </w:r>
      <w:proofErr w:type="gramEnd"/>
      <w:r w:rsidRPr="009974F5">
        <w:rPr>
          <w:rFonts w:ascii="Times New Roman" w:eastAsia="Times New Roman" w:hAnsi="Times New Roman" w:cs="Times New Roman"/>
          <w:sz w:val="28"/>
          <w:szCs w:val="28"/>
        </w:rPr>
        <w:t xml:space="preserve"> как приготовить микропрепарат чешуи кожицы лука. (Кратко </w:t>
      </w:r>
      <w:proofErr w:type="gramStart"/>
      <w:r w:rsidRPr="009974F5">
        <w:rPr>
          <w:rFonts w:ascii="Times New Roman" w:eastAsia="Times New Roman" w:hAnsi="Times New Roman" w:cs="Times New Roman"/>
          <w:sz w:val="28"/>
          <w:szCs w:val="28"/>
        </w:rPr>
        <w:t>опишите</w:t>
      </w:r>
      <w:proofErr w:type="gramEnd"/>
      <w:r w:rsidRPr="009974F5">
        <w:rPr>
          <w:rFonts w:ascii="Times New Roman" w:eastAsia="Times New Roman" w:hAnsi="Times New Roman" w:cs="Times New Roman"/>
          <w:sz w:val="28"/>
          <w:szCs w:val="28"/>
        </w:rPr>
        <w:t xml:space="preserve"> что нужно сделать. </w:t>
      </w:r>
      <w:proofErr w:type="gramStart"/>
      <w:r w:rsidRPr="009974F5">
        <w:rPr>
          <w:rFonts w:ascii="Times New Roman" w:eastAsia="Times New Roman" w:hAnsi="Times New Roman" w:cs="Times New Roman"/>
          <w:sz w:val="28"/>
          <w:szCs w:val="28"/>
        </w:rPr>
        <w:t>Смотрите ниже)</w:t>
      </w:r>
      <w:proofErr w:type="gramEnd"/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9974F5">
        <w:rPr>
          <w:rFonts w:ascii="Times New Roman" w:eastAsia="Times New Roman" w:hAnsi="Times New Roman" w:cs="Times New Roman"/>
          <w:sz w:val="28"/>
          <w:szCs w:val="28"/>
        </w:rPr>
        <w:t>Нарисуйте</w:t>
      </w:r>
      <w:proofErr w:type="gramEnd"/>
      <w:r w:rsidRPr="009974F5">
        <w:rPr>
          <w:rFonts w:ascii="Times New Roman" w:eastAsia="Times New Roman" w:hAnsi="Times New Roman" w:cs="Times New Roman"/>
          <w:sz w:val="28"/>
          <w:szCs w:val="28"/>
        </w:rPr>
        <w:t xml:space="preserve"> что увидим в микроскопе (Посмотрите в видео выше и зарисуйте рисунки ниже)</w:t>
      </w:r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sz w:val="28"/>
          <w:szCs w:val="28"/>
        </w:rPr>
        <w:t>3.Подпишите основные части клетки на вашем рисунке (Смотри на рисунке ниже)</w:t>
      </w:r>
    </w:p>
    <w:p w:rsidR="00CD3D4D" w:rsidRPr="00104FA6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sz w:val="28"/>
          <w:szCs w:val="28"/>
        </w:rPr>
        <w:t>4.Напишите вывод. </w:t>
      </w:r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71650" cy="1600200"/>
            <wp:effectExtent l="19050" t="0" r="0" b="0"/>
            <wp:docPr id="6" name="Рисунок 6" descr="https://урок.рф/data/images/u144886/t151866806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урок.рф/data/images/u144886/t1518668063a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95600" cy="1771650"/>
            <wp:effectExtent l="19050" t="0" r="0" b="0"/>
            <wp:docPr id="7" name="Рисунок 7" descr="https://урок.рф/data/images/u144886/t1518668063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урок.рф/data/images/u144886/t1518668063a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Сделайте вывод о строении увиденных вами клеток. Какие органоиды вы в них увидели, а какие нет, насколько плотно клет</w:t>
      </w:r>
      <w:r w:rsidRPr="009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ки прилегают друг к другу?</w:t>
      </w:r>
    </w:p>
    <w:p w:rsidR="00CD3D4D" w:rsidRPr="009974F5" w:rsidRDefault="00CD3D4D" w:rsidP="00CD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FA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104FA6">
        <w:rPr>
          <w:rFonts w:ascii="Times New Roman" w:eastAsia="Times New Roman" w:hAnsi="Times New Roman" w:cs="Times New Roman"/>
          <w:sz w:val="28"/>
          <w:szCs w:val="28"/>
        </w:rPr>
        <w:t> живой растительный организм состоит из клеток. Содержимое клетки представлено полужидкой прозрачной цитоплазмой, в которой находятся более плотное ядро с ядрышком. Клеточная оболочка прозрачная, плотная, упругая, не даёт цитоплазме растекаться, придаёт ей определённую форму. Некоторые участки оболочки более тонкие — это поры, через них происходит связь между клетками.</w:t>
      </w:r>
      <w:r w:rsidRPr="00104FA6">
        <w:rPr>
          <w:rFonts w:ascii="Times New Roman" w:eastAsia="Times New Roman" w:hAnsi="Times New Roman" w:cs="Times New Roman"/>
          <w:sz w:val="28"/>
          <w:szCs w:val="28"/>
        </w:rPr>
        <w:br/>
        <w:t>Таким образом, клетка — это единица строения растения</w:t>
      </w:r>
      <w:r w:rsidRPr="009974F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D3D4D" w:rsidRPr="009974F5" w:rsidRDefault="00CD3D4D" w:rsidP="00CD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D4D" w:rsidRPr="009974F5" w:rsidRDefault="00CD3D4D" w:rsidP="00CD3D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3D4D" w:rsidRPr="0099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D4D"/>
    <w:rsid w:val="00104FA6"/>
    <w:rsid w:val="003C4AB4"/>
    <w:rsid w:val="009974F5"/>
    <w:rsid w:val="00A7600F"/>
    <w:rsid w:val="00C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2022-01-11T03:50:00Z</dcterms:created>
  <dcterms:modified xsi:type="dcterms:W3CDTF">2024-12-14T09:32:00Z</dcterms:modified>
</cp:coreProperties>
</file>