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A36" w:rsidRPr="00900A36" w:rsidRDefault="00900A36" w:rsidP="00900A36">
      <w:pPr>
        <w:spacing w:after="0" w:line="360" w:lineRule="auto"/>
        <w:jc w:val="center"/>
        <w:rPr>
          <w:rFonts w:ascii="Times New Roman" w:hAnsi="Times New Roman" w:cs="Times New Roman"/>
          <w:b/>
          <w:color w:val="FF0000"/>
          <w:sz w:val="28"/>
          <w:szCs w:val="28"/>
        </w:rPr>
      </w:pPr>
      <w:r w:rsidRPr="00900A36">
        <w:rPr>
          <w:rFonts w:ascii="Times New Roman" w:hAnsi="Times New Roman" w:cs="Times New Roman"/>
          <w:b/>
          <w:color w:val="FF0000"/>
          <w:sz w:val="28"/>
          <w:szCs w:val="28"/>
        </w:rPr>
        <w:t>Автоматика котельных установок</w:t>
      </w:r>
    </w:p>
    <w:p w:rsidR="00900A36" w:rsidRPr="00900A36" w:rsidRDefault="00900A36" w:rsidP="00900A36">
      <w:pPr>
        <w:spacing w:after="0" w:line="360" w:lineRule="auto"/>
        <w:jc w:val="center"/>
        <w:rPr>
          <w:rFonts w:ascii="Times New Roman" w:hAnsi="Times New Roman" w:cs="Times New Roman"/>
          <w:b/>
          <w:sz w:val="28"/>
          <w:szCs w:val="28"/>
        </w:rPr>
      </w:pPr>
      <w:r w:rsidRPr="00900A36">
        <w:rPr>
          <w:rFonts w:ascii="Times New Roman" w:hAnsi="Times New Roman" w:cs="Times New Roman"/>
          <w:b/>
          <w:sz w:val="28"/>
          <w:szCs w:val="28"/>
        </w:rPr>
        <w:t>Водогрейные котлы</w:t>
      </w:r>
    </w:p>
    <w:p w:rsidR="005B7ADE" w:rsidRPr="00900A36" w:rsidRDefault="00900A36" w:rsidP="00900A36">
      <w:pPr>
        <w:spacing w:after="0" w:line="360" w:lineRule="auto"/>
        <w:jc w:val="both"/>
        <w:rPr>
          <w:rFonts w:ascii="Times New Roman" w:hAnsi="Times New Roman" w:cs="Times New Roman"/>
          <w:sz w:val="28"/>
          <w:szCs w:val="28"/>
        </w:rPr>
      </w:pPr>
      <w:r w:rsidRPr="00900A36">
        <w:rPr>
          <w:rFonts w:ascii="Times New Roman" w:hAnsi="Times New Roman" w:cs="Times New Roman"/>
          <w:sz w:val="28"/>
          <w:szCs w:val="28"/>
        </w:rPr>
        <w:t xml:space="preserve">Технологические процессы, происходящие в водогрейном котле во время работы, характеризуются рядом взаимосвязанных параметров. Изменение одного из них, </w:t>
      </w:r>
      <w:r w:rsidR="004D310E" w:rsidRPr="00900A36">
        <w:rPr>
          <w:rFonts w:ascii="Times New Roman" w:hAnsi="Times New Roman" w:cs="Times New Roman"/>
          <w:sz w:val="28"/>
          <w:szCs w:val="28"/>
        </w:rPr>
        <w:t>например,</w:t>
      </w:r>
      <w:r w:rsidRPr="00900A36">
        <w:rPr>
          <w:rFonts w:ascii="Times New Roman" w:hAnsi="Times New Roman" w:cs="Times New Roman"/>
          <w:sz w:val="28"/>
          <w:szCs w:val="28"/>
        </w:rPr>
        <w:t xml:space="preserve"> температуры воды, должно отражаться на всех остальных параметрах — расходе топлива, количестве воздуха и удаляемых дымовых газов.</w:t>
      </w:r>
    </w:p>
    <w:p w:rsidR="004D310E" w:rsidRDefault="004D310E" w:rsidP="00900A36">
      <w:pPr>
        <w:spacing w:after="0" w:line="360" w:lineRule="auto"/>
        <w:jc w:val="both"/>
        <w:rPr>
          <w:rFonts w:ascii="Times New Roman" w:hAnsi="Times New Roman" w:cs="Times New Roman"/>
          <w:sz w:val="28"/>
          <w:szCs w:val="28"/>
        </w:rPr>
      </w:pPr>
    </w:p>
    <w:p w:rsidR="00900A36" w:rsidRPr="00900A36" w:rsidRDefault="00900A36" w:rsidP="00900A36">
      <w:pPr>
        <w:spacing w:after="0" w:line="360" w:lineRule="auto"/>
        <w:jc w:val="both"/>
        <w:rPr>
          <w:rFonts w:ascii="Times New Roman" w:hAnsi="Times New Roman" w:cs="Times New Roman"/>
          <w:sz w:val="28"/>
          <w:szCs w:val="28"/>
        </w:rPr>
      </w:pPr>
      <w:r w:rsidRPr="00900A36">
        <w:rPr>
          <w:rFonts w:ascii="Times New Roman" w:hAnsi="Times New Roman" w:cs="Times New Roman"/>
          <w:sz w:val="28"/>
          <w:szCs w:val="28"/>
        </w:rPr>
        <w:t xml:space="preserve">Автоматизация котлов предусматривает осуществление заданного технологического режима. </w:t>
      </w:r>
      <w:r w:rsidRPr="004D310E">
        <w:rPr>
          <w:rFonts w:ascii="Times New Roman" w:hAnsi="Times New Roman" w:cs="Times New Roman"/>
          <w:b/>
          <w:sz w:val="28"/>
          <w:szCs w:val="28"/>
        </w:rPr>
        <w:t>Система автоматического регулирования (САР)</w:t>
      </w:r>
      <w:r w:rsidRPr="00900A36">
        <w:rPr>
          <w:rFonts w:ascii="Times New Roman" w:hAnsi="Times New Roman" w:cs="Times New Roman"/>
          <w:sz w:val="28"/>
          <w:szCs w:val="28"/>
        </w:rPr>
        <w:t xml:space="preserve"> состоит из объекта регулирования и взаимодействующего с ним автоматического регулятора (рис. 4.10).</w:t>
      </w:r>
    </w:p>
    <w:p w:rsidR="004D310E" w:rsidRDefault="00900A36" w:rsidP="00900A36">
      <w:pPr>
        <w:spacing w:after="0" w:line="360" w:lineRule="auto"/>
        <w:jc w:val="both"/>
        <w:rPr>
          <w:rFonts w:ascii="Times New Roman" w:hAnsi="Times New Roman" w:cs="Times New Roman"/>
          <w:sz w:val="28"/>
          <w:szCs w:val="28"/>
        </w:rPr>
      </w:pPr>
      <w:r w:rsidRPr="00EC2EE2">
        <w:rPr>
          <w:rFonts w:ascii="Times New Roman" w:hAnsi="Times New Roman" w:cs="Times New Roman"/>
          <w:b/>
          <w:sz w:val="28"/>
          <w:szCs w:val="28"/>
        </w:rPr>
        <w:t>Водогрейный котел</w:t>
      </w:r>
      <w:r w:rsidRPr="00900A36">
        <w:rPr>
          <w:rFonts w:ascii="Times New Roman" w:hAnsi="Times New Roman" w:cs="Times New Roman"/>
          <w:sz w:val="28"/>
          <w:szCs w:val="28"/>
        </w:rPr>
        <w:t>, являясь объектом регулирования, требует контроля взаимосвязанных параметров:</w:t>
      </w:r>
    </w:p>
    <w:p w:rsidR="00900A36" w:rsidRPr="00EC2EE2" w:rsidRDefault="00900A36" w:rsidP="00EC2EE2">
      <w:pPr>
        <w:pStyle w:val="a3"/>
        <w:numPr>
          <w:ilvl w:val="0"/>
          <w:numId w:val="1"/>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 xml:space="preserve">температуры горячей воды; </w:t>
      </w:r>
    </w:p>
    <w:p w:rsidR="00EC2EE2" w:rsidRPr="00EC2EE2" w:rsidRDefault="00900A36" w:rsidP="00EC2EE2">
      <w:pPr>
        <w:pStyle w:val="a3"/>
        <w:numPr>
          <w:ilvl w:val="0"/>
          <w:numId w:val="1"/>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количества сжигаемого топлива и расхода воздуха;</w:t>
      </w:r>
    </w:p>
    <w:p w:rsidR="00EC2EE2" w:rsidRPr="00EC2EE2" w:rsidRDefault="00900A36" w:rsidP="00EC2EE2">
      <w:pPr>
        <w:pStyle w:val="a3"/>
        <w:numPr>
          <w:ilvl w:val="0"/>
          <w:numId w:val="1"/>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разрежения в топке и за котлом;</w:t>
      </w:r>
    </w:p>
    <w:p w:rsidR="00EC2EE2" w:rsidRPr="00EC2EE2" w:rsidRDefault="00900A36" w:rsidP="00EC2EE2">
      <w:pPr>
        <w:pStyle w:val="a3"/>
        <w:numPr>
          <w:ilvl w:val="0"/>
          <w:numId w:val="1"/>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наличия электропитания;</w:t>
      </w:r>
    </w:p>
    <w:p w:rsidR="00EC2EE2" w:rsidRPr="00EC2EE2" w:rsidRDefault="00900A36" w:rsidP="00EC2EE2">
      <w:pPr>
        <w:pStyle w:val="a3"/>
        <w:numPr>
          <w:ilvl w:val="0"/>
          <w:numId w:val="1"/>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устойчивости горения топлива;</w:t>
      </w:r>
    </w:p>
    <w:p w:rsidR="00900A36" w:rsidRPr="00EC2EE2" w:rsidRDefault="00900A36" w:rsidP="00EC2EE2">
      <w:pPr>
        <w:pStyle w:val="a3"/>
        <w:numPr>
          <w:ilvl w:val="0"/>
          <w:numId w:val="1"/>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 xml:space="preserve">подачи воздуха к </w:t>
      </w:r>
      <w:proofErr w:type="spellStart"/>
      <w:r w:rsidRPr="00EC2EE2">
        <w:rPr>
          <w:rFonts w:ascii="Times New Roman" w:hAnsi="Times New Roman" w:cs="Times New Roman"/>
          <w:sz w:val="28"/>
          <w:szCs w:val="28"/>
        </w:rPr>
        <w:t>топливосжигающим</w:t>
      </w:r>
      <w:proofErr w:type="spellEnd"/>
      <w:r w:rsidRPr="00EC2EE2">
        <w:rPr>
          <w:rFonts w:ascii="Times New Roman" w:hAnsi="Times New Roman" w:cs="Times New Roman"/>
          <w:sz w:val="28"/>
          <w:szCs w:val="28"/>
        </w:rPr>
        <w:t xml:space="preserve"> устройствам котла.</w:t>
      </w:r>
    </w:p>
    <w:p w:rsidR="00EC2EE2" w:rsidRDefault="00EC2EE2" w:rsidP="00900A36">
      <w:pPr>
        <w:spacing w:after="0" w:line="360" w:lineRule="auto"/>
        <w:jc w:val="both"/>
        <w:rPr>
          <w:rFonts w:ascii="Times New Roman" w:hAnsi="Times New Roman" w:cs="Times New Roman"/>
          <w:b/>
          <w:sz w:val="28"/>
          <w:szCs w:val="28"/>
        </w:rPr>
      </w:pPr>
    </w:p>
    <w:p w:rsidR="00900A36" w:rsidRPr="00900A36" w:rsidRDefault="00900A36" w:rsidP="00900A36">
      <w:pPr>
        <w:spacing w:after="0" w:line="360" w:lineRule="auto"/>
        <w:jc w:val="both"/>
        <w:rPr>
          <w:rFonts w:ascii="Times New Roman" w:hAnsi="Times New Roman" w:cs="Times New Roman"/>
          <w:sz w:val="28"/>
          <w:szCs w:val="28"/>
        </w:rPr>
      </w:pPr>
      <w:r w:rsidRPr="00EC2EE2">
        <w:rPr>
          <w:rFonts w:ascii="Times New Roman" w:hAnsi="Times New Roman" w:cs="Times New Roman"/>
          <w:b/>
          <w:sz w:val="28"/>
          <w:szCs w:val="28"/>
        </w:rPr>
        <w:t>Основными звеньями САР,</w:t>
      </w:r>
      <w:r w:rsidRPr="00900A36">
        <w:rPr>
          <w:rFonts w:ascii="Times New Roman" w:hAnsi="Times New Roman" w:cs="Times New Roman"/>
          <w:sz w:val="28"/>
          <w:szCs w:val="28"/>
        </w:rPr>
        <w:t xml:space="preserve"> кроме объекта регулирования и автоматического регулятора, являются:</w:t>
      </w:r>
    </w:p>
    <w:p w:rsidR="00900A36" w:rsidRPr="00EC2EE2" w:rsidRDefault="00900A36" w:rsidP="00EC2EE2">
      <w:pPr>
        <w:pStyle w:val="a3"/>
        <w:numPr>
          <w:ilvl w:val="0"/>
          <w:numId w:val="2"/>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чувствительный элемент, реагирующий на отклонение регулируемого параметра;</w:t>
      </w:r>
    </w:p>
    <w:p w:rsidR="00900A36" w:rsidRPr="00EC2EE2" w:rsidRDefault="00900A36" w:rsidP="00EC2EE2">
      <w:pPr>
        <w:pStyle w:val="a3"/>
        <w:numPr>
          <w:ilvl w:val="0"/>
          <w:numId w:val="2"/>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 xml:space="preserve">задающее устройство — механизм ручной и автоматической настройки заданного значения или программное устройство; </w:t>
      </w:r>
    </w:p>
    <w:p w:rsidR="00900A36" w:rsidRPr="00EC2EE2" w:rsidRDefault="00900A36" w:rsidP="00EC2EE2">
      <w:pPr>
        <w:pStyle w:val="a3"/>
        <w:numPr>
          <w:ilvl w:val="0"/>
          <w:numId w:val="2"/>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преобразователь — исполнительный орган, преобразующий сигнал чувствительного элемента в электрические импульсы, удобные для усиления;</w:t>
      </w:r>
    </w:p>
    <w:p w:rsidR="00900A36" w:rsidRPr="00EC2EE2" w:rsidRDefault="00900A36" w:rsidP="00EC2EE2">
      <w:pPr>
        <w:pStyle w:val="a3"/>
        <w:numPr>
          <w:ilvl w:val="0"/>
          <w:numId w:val="2"/>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усилитель — устройство для усиления сигнала за счет дополнительного источника энергии;</w:t>
      </w:r>
    </w:p>
    <w:p w:rsidR="00900A36" w:rsidRPr="00EC2EE2" w:rsidRDefault="00900A36" w:rsidP="00EC2EE2">
      <w:pPr>
        <w:pStyle w:val="a3"/>
        <w:numPr>
          <w:ilvl w:val="0"/>
          <w:numId w:val="2"/>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исполнительный механизм — устройство, воздействующее на регулируемый объект;</w:t>
      </w:r>
    </w:p>
    <w:p w:rsidR="00900A36" w:rsidRPr="00EC2EE2" w:rsidRDefault="00900A36" w:rsidP="00EC2EE2">
      <w:pPr>
        <w:pStyle w:val="a3"/>
        <w:numPr>
          <w:ilvl w:val="0"/>
          <w:numId w:val="2"/>
        </w:numPr>
        <w:spacing w:after="0" w:line="360" w:lineRule="auto"/>
        <w:jc w:val="both"/>
        <w:rPr>
          <w:rFonts w:ascii="Times New Roman" w:hAnsi="Times New Roman" w:cs="Times New Roman"/>
          <w:sz w:val="28"/>
          <w:szCs w:val="28"/>
        </w:rPr>
      </w:pPr>
      <w:r w:rsidRPr="00EC2EE2">
        <w:rPr>
          <w:rFonts w:ascii="Times New Roman" w:hAnsi="Times New Roman" w:cs="Times New Roman"/>
          <w:sz w:val="28"/>
          <w:szCs w:val="28"/>
        </w:rPr>
        <w:t>корректирующие устройства, стабилизирующие процесс регулирования воздействием на работу регуляторов.</w:t>
      </w:r>
    </w:p>
    <w:p w:rsidR="00900A36" w:rsidRPr="00900A36" w:rsidRDefault="00900A36" w:rsidP="00EC2EE2">
      <w:pPr>
        <w:spacing w:after="0" w:line="360" w:lineRule="auto"/>
        <w:jc w:val="center"/>
        <w:rPr>
          <w:rFonts w:ascii="Times New Roman" w:hAnsi="Times New Roman" w:cs="Times New Roman"/>
          <w:sz w:val="28"/>
          <w:szCs w:val="28"/>
        </w:rPr>
      </w:pPr>
      <w:r>
        <w:rPr>
          <w:noProof/>
          <w:lang w:eastAsia="ru-RU"/>
        </w:rPr>
        <w:lastRenderedPageBreak/>
        <w:drawing>
          <wp:inline distT="0" distB="0" distL="0" distR="0" wp14:anchorId="5ED1076F" wp14:editId="500BA32B">
            <wp:extent cx="5635377" cy="2976113"/>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70396" cy="2994607"/>
                    </a:xfrm>
                    <a:prstGeom prst="rect">
                      <a:avLst/>
                    </a:prstGeom>
                  </pic:spPr>
                </pic:pic>
              </a:graphicData>
            </a:graphic>
          </wp:inline>
        </w:drawing>
      </w:r>
    </w:p>
    <w:p w:rsidR="00CF1AB4" w:rsidRDefault="00CF1AB4" w:rsidP="00900A36">
      <w:pPr>
        <w:spacing w:after="0" w:line="360" w:lineRule="auto"/>
        <w:jc w:val="both"/>
        <w:rPr>
          <w:rFonts w:ascii="Times New Roman" w:hAnsi="Times New Roman" w:cs="Times New Roman"/>
          <w:sz w:val="28"/>
          <w:szCs w:val="28"/>
        </w:rPr>
      </w:pPr>
    </w:p>
    <w:p w:rsidR="00CF1AB4" w:rsidRDefault="00900A36" w:rsidP="00900A36">
      <w:pPr>
        <w:spacing w:after="0" w:line="360" w:lineRule="auto"/>
        <w:jc w:val="both"/>
        <w:rPr>
          <w:rFonts w:ascii="Times New Roman" w:hAnsi="Times New Roman" w:cs="Times New Roman"/>
          <w:sz w:val="28"/>
          <w:szCs w:val="28"/>
        </w:rPr>
      </w:pPr>
      <w:r w:rsidRPr="00900A36">
        <w:rPr>
          <w:rFonts w:ascii="Times New Roman" w:hAnsi="Times New Roman" w:cs="Times New Roman"/>
          <w:sz w:val="28"/>
          <w:szCs w:val="28"/>
        </w:rPr>
        <w:t xml:space="preserve">Система иногда выполняется с </w:t>
      </w:r>
      <w:r w:rsidRPr="00CF1AB4">
        <w:rPr>
          <w:rFonts w:ascii="Times New Roman" w:hAnsi="Times New Roman" w:cs="Times New Roman"/>
          <w:b/>
          <w:sz w:val="28"/>
          <w:szCs w:val="28"/>
        </w:rPr>
        <w:t>регуляторами прямого действия</w:t>
      </w:r>
      <w:r w:rsidRPr="00900A36">
        <w:rPr>
          <w:rFonts w:ascii="Times New Roman" w:hAnsi="Times New Roman" w:cs="Times New Roman"/>
          <w:sz w:val="28"/>
          <w:szCs w:val="28"/>
        </w:rPr>
        <w:t>, в которых отсутствуют преобразователь и усилитель, а чувствительные элементы воздействуют непосредственно на исполнительные органы.</w:t>
      </w:r>
    </w:p>
    <w:p w:rsidR="00CF1AB4" w:rsidRDefault="00900A36" w:rsidP="00900A36">
      <w:pPr>
        <w:spacing w:after="0" w:line="360" w:lineRule="auto"/>
        <w:jc w:val="both"/>
        <w:rPr>
          <w:rFonts w:ascii="Times New Roman" w:hAnsi="Times New Roman" w:cs="Times New Roman"/>
          <w:sz w:val="28"/>
          <w:szCs w:val="28"/>
        </w:rPr>
      </w:pPr>
      <w:r w:rsidRPr="00900A36">
        <w:rPr>
          <w:rFonts w:ascii="Times New Roman" w:hAnsi="Times New Roman" w:cs="Times New Roman"/>
          <w:sz w:val="28"/>
          <w:szCs w:val="28"/>
        </w:rPr>
        <w:t xml:space="preserve"> </w:t>
      </w:r>
      <w:r w:rsidRPr="00CF1AB4">
        <w:rPr>
          <w:rFonts w:ascii="Times New Roman" w:hAnsi="Times New Roman" w:cs="Times New Roman"/>
          <w:b/>
          <w:sz w:val="28"/>
          <w:szCs w:val="28"/>
        </w:rPr>
        <w:t>Системы автоматическог</w:t>
      </w:r>
      <w:r w:rsidRPr="00CF1AB4">
        <w:rPr>
          <w:rFonts w:ascii="Times New Roman" w:hAnsi="Times New Roman" w:cs="Times New Roman"/>
          <w:b/>
          <w:sz w:val="28"/>
          <w:szCs w:val="28"/>
        </w:rPr>
        <w:t>о регулирования</w:t>
      </w:r>
      <w:r w:rsidRPr="00900A36">
        <w:rPr>
          <w:rFonts w:ascii="Times New Roman" w:hAnsi="Times New Roman" w:cs="Times New Roman"/>
          <w:sz w:val="28"/>
          <w:szCs w:val="28"/>
        </w:rPr>
        <w:t xml:space="preserve"> водогрейных кот</w:t>
      </w:r>
      <w:r w:rsidRPr="00900A36">
        <w:rPr>
          <w:rFonts w:ascii="Times New Roman" w:hAnsi="Times New Roman" w:cs="Times New Roman"/>
          <w:sz w:val="28"/>
          <w:szCs w:val="28"/>
        </w:rPr>
        <w:t xml:space="preserve">лов или котельных классифицируются в зависимости от построения и методов реализации функциональных возможностей. </w:t>
      </w:r>
    </w:p>
    <w:p w:rsidR="00CF1AB4" w:rsidRDefault="00900A36" w:rsidP="00900A36">
      <w:pPr>
        <w:spacing w:after="0" w:line="360" w:lineRule="auto"/>
        <w:jc w:val="both"/>
        <w:rPr>
          <w:rFonts w:ascii="Times New Roman" w:hAnsi="Times New Roman" w:cs="Times New Roman"/>
          <w:sz w:val="28"/>
          <w:szCs w:val="28"/>
        </w:rPr>
      </w:pPr>
      <w:r w:rsidRPr="00CF1AB4">
        <w:rPr>
          <w:rFonts w:ascii="Times New Roman" w:hAnsi="Times New Roman" w:cs="Times New Roman"/>
          <w:b/>
          <w:sz w:val="28"/>
          <w:szCs w:val="28"/>
        </w:rPr>
        <w:t>По принципу действия системы автоматического регулирования</w:t>
      </w:r>
      <w:r w:rsidRPr="00900A36">
        <w:rPr>
          <w:rFonts w:ascii="Times New Roman" w:hAnsi="Times New Roman" w:cs="Times New Roman"/>
          <w:sz w:val="28"/>
          <w:szCs w:val="28"/>
        </w:rPr>
        <w:t xml:space="preserve"> теплопроизводительности котельных делятся на</w:t>
      </w:r>
      <w:r w:rsidR="00CF1AB4">
        <w:rPr>
          <w:rFonts w:ascii="Times New Roman" w:hAnsi="Times New Roman" w:cs="Times New Roman"/>
          <w:sz w:val="28"/>
          <w:szCs w:val="28"/>
        </w:rPr>
        <w:t>:</w:t>
      </w:r>
    </w:p>
    <w:p w:rsidR="00CF1AB4" w:rsidRPr="00CF1AB4" w:rsidRDefault="00CF1AB4" w:rsidP="00CF1AB4">
      <w:pPr>
        <w:pStyle w:val="a3"/>
        <w:numPr>
          <w:ilvl w:val="0"/>
          <w:numId w:val="3"/>
        </w:numPr>
        <w:spacing w:after="0" w:line="360" w:lineRule="auto"/>
        <w:jc w:val="both"/>
        <w:rPr>
          <w:rFonts w:ascii="Times New Roman" w:hAnsi="Times New Roman" w:cs="Times New Roman"/>
          <w:sz w:val="28"/>
          <w:szCs w:val="28"/>
        </w:rPr>
      </w:pPr>
      <w:r w:rsidRPr="00CF1AB4">
        <w:rPr>
          <w:rFonts w:ascii="Times New Roman" w:hAnsi="Times New Roman" w:cs="Times New Roman"/>
          <w:sz w:val="28"/>
          <w:szCs w:val="28"/>
        </w:rPr>
        <w:t>комбинированные,</w:t>
      </w:r>
    </w:p>
    <w:p w:rsidR="00900A36" w:rsidRPr="00CF1AB4" w:rsidRDefault="00900A36" w:rsidP="00CF1AB4">
      <w:pPr>
        <w:pStyle w:val="a3"/>
        <w:numPr>
          <w:ilvl w:val="0"/>
          <w:numId w:val="3"/>
        </w:numPr>
        <w:spacing w:after="0" w:line="360" w:lineRule="auto"/>
        <w:jc w:val="both"/>
        <w:rPr>
          <w:rFonts w:ascii="Times New Roman" w:hAnsi="Times New Roman" w:cs="Times New Roman"/>
          <w:sz w:val="28"/>
          <w:szCs w:val="28"/>
        </w:rPr>
      </w:pPr>
      <w:r w:rsidRPr="00CF1AB4">
        <w:rPr>
          <w:rFonts w:ascii="Times New Roman" w:hAnsi="Times New Roman" w:cs="Times New Roman"/>
          <w:sz w:val="28"/>
          <w:szCs w:val="28"/>
        </w:rPr>
        <w:t>с регулированием по возмущению.</w:t>
      </w:r>
    </w:p>
    <w:p w:rsidR="00CF1AB4" w:rsidRDefault="00CF1AB4" w:rsidP="00900A36">
      <w:pPr>
        <w:spacing w:after="0" w:line="360" w:lineRule="auto"/>
        <w:jc w:val="both"/>
        <w:rPr>
          <w:rFonts w:ascii="Times New Roman" w:hAnsi="Times New Roman" w:cs="Times New Roman"/>
          <w:sz w:val="28"/>
          <w:szCs w:val="28"/>
        </w:rPr>
      </w:pPr>
    </w:p>
    <w:p w:rsidR="00900A36" w:rsidRDefault="00900A36" w:rsidP="00900A36">
      <w:pPr>
        <w:spacing w:after="0" w:line="360" w:lineRule="auto"/>
        <w:jc w:val="both"/>
        <w:rPr>
          <w:rFonts w:ascii="Times New Roman" w:hAnsi="Times New Roman" w:cs="Times New Roman"/>
          <w:sz w:val="28"/>
          <w:szCs w:val="28"/>
        </w:rPr>
      </w:pPr>
      <w:r w:rsidRPr="00CF1AB4">
        <w:rPr>
          <w:rFonts w:ascii="Times New Roman" w:hAnsi="Times New Roman" w:cs="Times New Roman"/>
          <w:b/>
          <w:sz w:val="28"/>
          <w:szCs w:val="28"/>
        </w:rPr>
        <w:t>Регулирование по возмущению выполняет функции управления.</w:t>
      </w:r>
      <w:r w:rsidRPr="00900A36">
        <w:rPr>
          <w:rFonts w:ascii="Times New Roman" w:hAnsi="Times New Roman" w:cs="Times New Roman"/>
          <w:sz w:val="28"/>
          <w:szCs w:val="28"/>
        </w:rPr>
        <w:t xml:space="preserve"> Температура горячей воды на выходе из водогрейного котла регулируется в зависимости от температуры наружного воздуха, изменение которой является возмущающим воздействием. Поступающее на вход регулятора возмущение изменяет регулирующее воздействие (расход топлива) так, что воздействие компенсирует влияние изменения температуры наружного воздуха на температуру помещения.</w:t>
      </w:r>
    </w:p>
    <w:p w:rsidR="00CF1AB4" w:rsidRPr="00900A36" w:rsidRDefault="00CF1AB4" w:rsidP="00900A36">
      <w:pPr>
        <w:spacing w:after="0" w:line="360" w:lineRule="auto"/>
        <w:jc w:val="both"/>
        <w:rPr>
          <w:rFonts w:ascii="Times New Roman" w:hAnsi="Times New Roman" w:cs="Times New Roman"/>
          <w:sz w:val="28"/>
          <w:szCs w:val="28"/>
        </w:rPr>
      </w:pPr>
    </w:p>
    <w:p w:rsidR="00900A36" w:rsidRPr="00900A36" w:rsidRDefault="00900A36" w:rsidP="00900A36">
      <w:pPr>
        <w:spacing w:after="0" w:line="360" w:lineRule="auto"/>
        <w:jc w:val="both"/>
        <w:rPr>
          <w:rFonts w:ascii="Times New Roman" w:hAnsi="Times New Roman" w:cs="Times New Roman"/>
          <w:sz w:val="28"/>
          <w:szCs w:val="28"/>
        </w:rPr>
      </w:pPr>
      <w:r w:rsidRPr="00CF1AB4">
        <w:rPr>
          <w:rFonts w:ascii="Times New Roman" w:hAnsi="Times New Roman" w:cs="Times New Roman"/>
          <w:b/>
          <w:sz w:val="28"/>
          <w:szCs w:val="28"/>
        </w:rPr>
        <w:t>Комбинированные системы</w:t>
      </w:r>
      <w:r w:rsidRPr="00900A36">
        <w:rPr>
          <w:rFonts w:ascii="Times New Roman" w:hAnsi="Times New Roman" w:cs="Times New Roman"/>
          <w:sz w:val="28"/>
          <w:szCs w:val="28"/>
        </w:rPr>
        <w:t xml:space="preserve"> автоматического регулирования состоят из сочетающихся систем регулирования и управления. </w:t>
      </w:r>
    </w:p>
    <w:p w:rsidR="002C0CCD" w:rsidRDefault="002C0CCD" w:rsidP="00900A36">
      <w:pPr>
        <w:spacing w:after="0" w:line="360" w:lineRule="auto"/>
        <w:jc w:val="both"/>
        <w:rPr>
          <w:rFonts w:ascii="Times New Roman" w:hAnsi="Times New Roman" w:cs="Times New Roman"/>
          <w:sz w:val="28"/>
          <w:szCs w:val="28"/>
        </w:rPr>
      </w:pPr>
    </w:p>
    <w:p w:rsidR="002C0CCD" w:rsidRDefault="00900A36" w:rsidP="00900A36">
      <w:pPr>
        <w:spacing w:after="0" w:line="360" w:lineRule="auto"/>
        <w:jc w:val="both"/>
        <w:rPr>
          <w:rFonts w:ascii="Times New Roman" w:hAnsi="Times New Roman" w:cs="Times New Roman"/>
          <w:sz w:val="28"/>
          <w:szCs w:val="28"/>
        </w:rPr>
      </w:pPr>
      <w:r w:rsidRPr="00900A36">
        <w:rPr>
          <w:rFonts w:ascii="Times New Roman" w:hAnsi="Times New Roman" w:cs="Times New Roman"/>
          <w:sz w:val="28"/>
          <w:szCs w:val="28"/>
        </w:rPr>
        <w:lastRenderedPageBreak/>
        <w:t>Постоянное значение регулируемого параметра поддерживается воздействием по возмущению.</w:t>
      </w:r>
    </w:p>
    <w:p w:rsidR="00900A36" w:rsidRDefault="00900A36" w:rsidP="00900A36">
      <w:pPr>
        <w:spacing w:after="0" w:line="360" w:lineRule="auto"/>
        <w:jc w:val="both"/>
        <w:rPr>
          <w:rFonts w:ascii="Times New Roman" w:hAnsi="Times New Roman" w:cs="Times New Roman"/>
          <w:sz w:val="28"/>
          <w:szCs w:val="28"/>
        </w:rPr>
      </w:pPr>
      <w:r w:rsidRPr="002C0CCD">
        <w:rPr>
          <w:rFonts w:ascii="Times New Roman" w:hAnsi="Times New Roman" w:cs="Times New Roman"/>
          <w:b/>
          <w:sz w:val="28"/>
          <w:szCs w:val="28"/>
        </w:rPr>
        <w:t xml:space="preserve"> В системе с воздействием по возмущению</w:t>
      </w:r>
      <w:r w:rsidRPr="00900A36">
        <w:rPr>
          <w:rFonts w:ascii="Times New Roman" w:hAnsi="Times New Roman" w:cs="Times New Roman"/>
          <w:sz w:val="28"/>
          <w:szCs w:val="28"/>
        </w:rPr>
        <w:t xml:space="preserve"> регулятор работает с опережением, т.е. начинает действовать сразу вслед за возмущающим воздействием до момента изменения регулируемого параметра, который контролируется, а изменение сигнала подается на вход регулятора. Кроме того, вводится задающее воздействие, зависящее от возмущения.</w:t>
      </w:r>
    </w:p>
    <w:p w:rsidR="002C0CCD" w:rsidRPr="00900A36" w:rsidRDefault="002C0CCD" w:rsidP="00900A36">
      <w:pPr>
        <w:spacing w:after="0" w:line="360" w:lineRule="auto"/>
        <w:jc w:val="both"/>
        <w:rPr>
          <w:rFonts w:ascii="Times New Roman" w:hAnsi="Times New Roman" w:cs="Times New Roman"/>
          <w:sz w:val="28"/>
          <w:szCs w:val="28"/>
        </w:rPr>
      </w:pPr>
    </w:p>
    <w:p w:rsidR="00900A36" w:rsidRPr="00900A36" w:rsidRDefault="00900A36" w:rsidP="00900A36">
      <w:pPr>
        <w:spacing w:after="0" w:line="360" w:lineRule="auto"/>
        <w:jc w:val="both"/>
        <w:rPr>
          <w:rFonts w:ascii="Times New Roman" w:hAnsi="Times New Roman" w:cs="Times New Roman"/>
          <w:sz w:val="28"/>
          <w:szCs w:val="28"/>
        </w:rPr>
      </w:pPr>
      <w:r w:rsidRPr="00427592">
        <w:rPr>
          <w:rFonts w:ascii="Times New Roman" w:hAnsi="Times New Roman" w:cs="Times New Roman"/>
          <w:b/>
          <w:sz w:val="28"/>
          <w:szCs w:val="28"/>
        </w:rPr>
        <w:t>Существуют системы с регулированием по отклонению,</w:t>
      </w:r>
      <w:r w:rsidRPr="00900A36">
        <w:rPr>
          <w:rFonts w:ascii="Times New Roman" w:hAnsi="Times New Roman" w:cs="Times New Roman"/>
          <w:sz w:val="28"/>
          <w:szCs w:val="28"/>
        </w:rPr>
        <w:t xml:space="preserve"> т.е. воздействие на объект регулирования зависит от изменения регулируемого параметра.</w:t>
      </w:r>
    </w:p>
    <w:p w:rsidR="00427592" w:rsidRDefault="00427592" w:rsidP="00900A36">
      <w:pPr>
        <w:spacing w:after="0" w:line="360" w:lineRule="auto"/>
        <w:jc w:val="both"/>
        <w:rPr>
          <w:rFonts w:ascii="Times New Roman" w:hAnsi="Times New Roman" w:cs="Times New Roman"/>
          <w:sz w:val="28"/>
          <w:szCs w:val="28"/>
        </w:rPr>
      </w:pPr>
    </w:p>
    <w:p w:rsidR="00427592" w:rsidRDefault="00900A36" w:rsidP="00900A36">
      <w:pPr>
        <w:spacing w:after="0" w:line="360" w:lineRule="auto"/>
        <w:jc w:val="both"/>
        <w:rPr>
          <w:rFonts w:ascii="Times New Roman" w:hAnsi="Times New Roman" w:cs="Times New Roman"/>
          <w:sz w:val="28"/>
          <w:szCs w:val="28"/>
        </w:rPr>
      </w:pPr>
      <w:r w:rsidRPr="00427592">
        <w:rPr>
          <w:rFonts w:ascii="Times New Roman" w:hAnsi="Times New Roman" w:cs="Times New Roman"/>
          <w:b/>
          <w:sz w:val="28"/>
          <w:szCs w:val="28"/>
        </w:rPr>
        <w:t>По виду регулирования системы автоматического регулирования</w:t>
      </w:r>
      <w:r w:rsidRPr="00900A36">
        <w:rPr>
          <w:rFonts w:ascii="Times New Roman" w:hAnsi="Times New Roman" w:cs="Times New Roman"/>
          <w:sz w:val="28"/>
          <w:szCs w:val="28"/>
        </w:rPr>
        <w:t xml:space="preserve"> делятся на</w:t>
      </w:r>
      <w:r w:rsidR="00427592">
        <w:rPr>
          <w:rFonts w:ascii="Times New Roman" w:hAnsi="Times New Roman" w:cs="Times New Roman"/>
          <w:sz w:val="28"/>
          <w:szCs w:val="28"/>
        </w:rPr>
        <w:t>:</w:t>
      </w:r>
    </w:p>
    <w:p w:rsidR="00427592" w:rsidRPr="00427592" w:rsidRDefault="00900A36" w:rsidP="00427592">
      <w:pPr>
        <w:pStyle w:val="a3"/>
        <w:numPr>
          <w:ilvl w:val="0"/>
          <w:numId w:val="4"/>
        </w:numPr>
        <w:spacing w:after="0" w:line="360" w:lineRule="auto"/>
        <w:jc w:val="both"/>
        <w:rPr>
          <w:rFonts w:ascii="Times New Roman" w:hAnsi="Times New Roman" w:cs="Times New Roman"/>
          <w:sz w:val="28"/>
          <w:szCs w:val="28"/>
        </w:rPr>
      </w:pPr>
      <w:r w:rsidRPr="00427592">
        <w:rPr>
          <w:rFonts w:ascii="Times New Roman" w:hAnsi="Times New Roman" w:cs="Times New Roman"/>
          <w:sz w:val="28"/>
          <w:szCs w:val="28"/>
        </w:rPr>
        <w:t>системы непрерывного (пропорциональные) регулирования</w:t>
      </w:r>
      <w:r w:rsidR="00427592" w:rsidRPr="00427592">
        <w:rPr>
          <w:rFonts w:ascii="Times New Roman" w:hAnsi="Times New Roman" w:cs="Times New Roman"/>
          <w:sz w:val="28"/>
          <w:szCs w:val="28"/>
        </w:rPr>
        <w:t>,</w:t>
      </w:r>
    </w:p>
    <w:p w:rsidR="00427592" w:rsidRPr="00427592" w:rsidRDefault="00900A36" w:rsidP="00427592">
      <w:pPr>
        <w:pStyle w:val="a3"/>
        <w:numPr>
          <w:ilvl w:val="0"/>
          <w:numId w:val="4"/>
        </w:numPr>
        <w:spacing w:after="0" w:line="360" w:lineRule="auto"/>
        <w:jc w:val="both"/>
        <w:rPr>
          <w:rFonts w:ascii="Times New Roman" w:hAnsi="Times New Roman" w:cs="Times New Roman"/>
          <w:sz w:val="28"/>
          <w:szCs w:val="28"/>
        </w:rPr>
      </w:pPr>
      <w:r w:rsidRPr="00427592">
        <w:rPr>
          <w:rFonts w:ascii="Times New Roman" w:hAnsi="Times New Roman" w:cs="Times New Roman"/>
          <w:sz w:val="28"/>
          <w:szCs w:val="28"/>
        </w:rPr>
        <w:t xml:space="preserve">многопозиционные. </w:t>
      </w:r>
    </w:p>
    <w:p w:rsidR="00900A36" w:rsidRPr="00900A36" w:rsidRDefault="00900A36" w:rsidP="00900A36">
      <w:pPr>
        <w:spacing w:after="0" w:line="360" w:lineRule="auto"/>
        <w:jc w:val="both"/>
        <w:rPr>
          <w:rFonts w:ascii="Times New Roman" w:hAnsi="Times New Roman" w:cs="Times New Roman"/>
          <w:sz w:val="28"/>
          <w:szCs w:val="28"/>
        </w:rPr>
      </w:pPr>
      <w:r w:rsidRPr="00427592">
        <w:rPr>
          <w:rFonts w:ascii="Times New Roman" w:hAnsi="Times New Roman" w:cs="Times New Roman"/>
          <w:b/>
          <w:sz w:val="28"/>
          <w:szCs w:val="28"/>
        </w:rPr>
        <w:t>В системах непрерывного регулирования</w:t>
      </w:r>
      <w:r w:rsidRPr="00900A36">
        <w:rPr>
          <w:rFonts w:ascii="Times New Roman" w:hAnsi="Times New Roman" w:cs="Times New Roman"/>
          <w:sz w:val="28"/>
          <w:szCs w:val="28"/>
        </w:rPr>
        <w:t xml:space="preserve"> при изменении возмущающего воздействия положение регулирующего органа изменяется плавно (системы АГК-24, ПМА, АГОК-66).</w:t>
      </w:r>
    </w:p>
    <w:p w:rsidR="00900A36" w:rsidRPr="00900A36" w:rsidRDefault="00900A36" w:rsidP="00900A36">
      <w:pPr>
        <w:spacing w:after="0" w:line="360" w:lineRule="auto"/>
        <w:jc w:val="both"/>
        <w:rPr>
          <w:rFonts w:ascii="Times New Roman" w:hAnsi="Times New Roman" w:cs="Times New Roman"/>
          <w:sz w:val="28"/>
          <w:szCs w:val="28"/>
        </w:rPr>
      </w:pPr>
      <w:r w:rsidRPr="00427592">
        <w:rPr>
          <w:rFonts w:ascii="Times New Roman" w:hAnsi="Times New Roman" w:cs="Times New Roman"/>
          <w:b/>
          <w:sz w:val="28"/>
          <w:szCs w:val="28"/>
        </w:rPr>
        <w:t>В системах многопозиционных регулирующий</w:t>
      </w:r>
      <w:r w:rsidR="00427592">
        <w:rPr>
          <w:rFonts w:ascii="Times New Roman" w:hAnsi="Times New Roman" w:cs="Times New Roman"/>
          <w:sz w:val="28"/>
          <w:szCs w:val="28"/>
        </w:rPr>
        <w:t xml:space="preserve"> орган всегда занимает одно из крайних положений (</w:t>
      </w:r>
      <w:bookmarkStart w:id="0" w:name="_GoBack"/>
      <w:bookmarkEnd w:id="0"/>
      <w:r w:rsidR="00427592">
        <w:rPr>
          <w:rFonts w:ascii="Times New Roman" w:hAnsi="Times New Roman" w:cs="Times New Roman"/>
          <w:sz w:val="28"/>
          <w:szCs w:val="28"/>
        </w:rPr>
        <w:t>система AM</w:t>
      </w:r>
      <w:r w:rsidRPr="00900A36">
        <w:rPr>
          <w:rFonts w:ascii="Times New Roman" w:hAnsi="Times New Roman" w:cs="Times New Roman"/>
          <w:sz w:val="28"/>
          <w:szCs w:val="28"/>
        </w:rPr>
        <w:t>КО).</w:t>
      </w:r>
    </w:p>
    <w:p w:rsidR="00427592" w:rsidRDefault="00427592" w:rsidP="00900A36">
      <w:pPr>
        <w:spacing w:after="0" w:line="360" w:lineRule="auto"/>
        <w:jc w:val="both"/>
        <w:rPr>
          <w:rFonts w:ascii="Times New Roman" w:hAnsi="Times New Roman" w:cs="Times New Roman"/>
          <w:sz w:val="28"/>
          <w:szCs w:val="28"/>
        </w:rPr>
      </w:pPr>
    </w:p>
    <w:p w:rsidR="00427592" w:rsidRDefault="00900A36" w:rsidP="00900A36">
      <w:pPr>
        <w:spacing w:after="0" w:line="360" w:lineRule="auto"/>
        <w:jc w:val="both"/>
        <w:rPr>
          <w:rFonts w:ascii="Times New Roman" w:hAnsi="Times New Roman" w:cs="Times New Roman"/>
          <w:sz w:val="28"/>
          <w:szCs w:val="28"/>
        </w:rPr>
      </w:pPr>
      <w:r w:rsidRPr="00427592">
        <w:rPr>
          <w:rFonts w:ascii="Times New Roman" w:hAnsi="Times New Roman" w:cs="Times New Roman"/>
          <w:b/>
          <w:sz w:val="28"/>
          <w:szCs w:val="28"/>
        </w:rPr>
        <w:t>Системы автоматического регулирования бывают</w:t>
      </w:r>
      <w:r w:rsidR="00427592">
        <w:rPr>
          <w:rFonts w:ascii="Times New Roman" w:hAnsi="Times New Roman" w:cs="Times New Roman"/>
          <w:sz w:val="28"/>
          <w:szCs w:val="28"/>
        </w:rPr>
        <w:t>:</w:t>
      </w:r>
    </w:p>
    <w:p w:rsidR="00427592" w:rsidRPr="00427592" w:rsidRDefault="00900A36" w:rsidP="00427592">
      <w:pPr>
        <w:pStyle w:val="a3"/>
        <w:numPr>
          <w:ilvl w:val="0"/>
          <w:numId w:val="5"/>
        </w:numPr>
        <w:spacing w:after="0" w:line="360" w:lineRule="auto"/>
        <w:jc w:val="both"/>
        <w:rPr>
          <w:rFonts w:ascii="Times New Roman" w:hAnsi="Times New Roman" w:cs="Times New Roman"/>
          <w:sz w:val="28"/>
          <w:szCs w:val="28"/>
        </w:rPr>
      </w:pPr>
      <w:r w:rsidRPr="00427592">
        <w:rPr>
          <w:rFonts w:ascii="Times New Roman" w:hAnsi="Times New Roman" w:cs="Times New Roman"/>
          <w:sz w:val="28"/>
          <w:szCs w:val="28"/>
        </w:rPr>
        <w:t>прямого (непосредственного)</w:t>
      </w:r>
      <w:r w:rsidR="00427592" w:rsidRPr="00427592">
        <w:rPr>
          <w:rFonts w:ascii="Times New Roman" w:hAnsi="Times New Roman" w:cs="Times New Roman"/>
          <w:sz w:val="28"/>
          <w:szCs w:val="28"/>
        </w:rPr>
        <w:t xml:space="preserve"> действия,</w:t>
      </w:r>
    </w:p>
    <w:p w:rsidR="00427592" w:rsidRPr="00427592" w:rsidRDefault="00900A36" w:rsidP="00427592">
      <w:pPr>
        <w:pStyle w:val="a3"/>
        <w:numPr>
          <w:ilvl w:val="0"/>
          <w:numId w:val="5"/>
        </w:numPr>
        <w:spacing w:after="0" w:line="360" w:lineRule="auto"/>
        <w:jc w:val="both"/>
        <w:rPr>
          <w:rFonts w:ascii="Times New Roman" w:hAnsi="Times New Roman" w:cs="Times New Roman"/>
          <w:sz w:val="28"/>
          <w:szCs w:val="28"/>
        </w:rPr>
      </w:pPr>
      <w:r w:rsidRPr="00427592">
        <w:rPr>
          <w:rFonts w:ascii="Times New Roman" w:hAnsi="Times New Roman" w:cs="Times New Roman"/>
          <w:sz w:val="28"/>
          <w:szCs w:val="28"/>
        </w:rPr>
        <w:t xml:space="preserve">непрямого действия. </w:t>
      </w:r>
    </w:p>
    <w:p w:rsidR="00900A36" w:rsidRPr="00890874" w:rsidRDefault="00900A36" w:rsidP="00900A36">
      <w:pPr>
        <w:spacing w:after="0" w:line="360" w:lineRule="auto"/>
        <w:jc w:val="both"/>
        <w:rPr>
          <w:rFonts w:ascii="Times New Roman" w:hAnsi="Times New Roman" w:cs="Times New Roman"/>
          <w:b/>
          <w:sz w:val="28"/>
          <w:szCs w:val="28"/>
        </w:rPr>
      </w:pPr>
      <w:r w:rsidRPr="00890874">
        <w:rPr>
          <w:rFonts w:ascii="Times New Roman" w:hAnsi="Times New Roman" w:cs="Times New Roman"/>
          <w:b/>
          <w:sz w:val="28"/>
          <w:szCs w:val="28"/>
        </w:rPr>
        <w:t>В системах прямого действия</w:t>
      </w:r>
      <w:r w:rsidRPr="00900A36">
        <w:rPr>
          <w:rFonts w:ascii="Times New Roman" w:hAnsi="Times New Roman" w:cs="Times New Roman"/>
          <w:sz w:val="28"/>
          <w:szCs w:val="28"/>
        </w:rPr>
        <w:t xml:space="preserve"> используется энергия регулируемой среды, </w:t>
      </w:r>
      <w:r w:rsidRPr="00890874">
        <w:rPr>
          <w:rFonts w:ascii="Times New Roman" w:hAnsi="Times New Roman" w:cs="Times New Roman"/>
          <w:b/>
          <w:sz w:val="28"/>
          <w:szCs w:val="28"/>
        </w:rPr>
        <w:t xml:space="preserve">в системах </w:t>
      </w:r>
    </w:p>
    <w:p w:rsidR="00900A36" w:rsidRPr="00900A36" w:rsidRDefault="00900A36" w:rsidP="00900A36">
      <w:pPr>
        <w:spacing w:after="0" w:line="360" w:lineRule="auto"/>
        <w:jc w:val="both"/>
        <w:rPr>
          <w:rFonts w:ascii="Times New Roman" w:hAnsi="Times New Roman" w:cs="Times New Roman"/>
          <w:sz w:val="28"/>
          <w:szCs w:val="28"/>
        </w:rPr>
      </w:pPr>
      <w:r w:rsidRPr="00890874">
        <w:rPr>
          <w:rFonts w:ascii="Times New Roman" w:hAnsi="Times New Roman" w:cs="Times New Roman"/>
          <w:b/>
          <w:sz w:val="28"/>
          <w:szCs w:val="28"/>
        </w:rPr>
        <w:t>непрямого действия</w:t>
      </w:r>
      <w:r w:rsidRPr="00900A36">
        <w:rPr>
          <w:rFonts w:ascii="Times New Roman" w:hAnsi="Times New Roman" w:cs="Times New Roman"/>
          <w:sz w:val="28"/>
          <w:szCs w:val="28"/>
        </w:rPr>
        <w:t xml:space="preserve"> — энергия постороннего источника (электрическая, пневматическая, гидравлическая).</w:t>
      </w:r>
    </w:p>
    <w:sectPr w:rsidR="00900A36" w:rsidRPr="00900A36" w:rsidSect="002C0CCD">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23B0"/>
    <w:multiLevelType w:val="hybridMultilevel"/>
    <w:tmpl w:val="A33A8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FB77FD"/>
    <w:multiLevelType w:val="hybridMultilevel"/>
    <w:tmpl w:val="F0046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254F61"/>
    <w:multiLevelType w:val="hybridMultilevel"/>
    <w:tmpl w:val="FEF48C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4B4B0B"/>
    <w:multiLevelType w:val="hybridMultilevel"/>
    <w:tmpl w:val="738062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E40F0E"/>
    <w:multiLevelType w:val="hybridMultilevel"/>
    <w:tmpl w:val="68F885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36"/>
    <w:rsid w:val="002C0CCD"/>
    <w:rsid w:val="00427592"/>
    <w:rsid w:val="004D310E"/>
    <w:rsid w:val="005B7ADE"/>
    <w:rsid w:val="00890874"/>
    <w:rsid w:val="00900A36"/>
    <w:rsid w:val="00CF1AB4"/>
    <w:rsid w:val="00EC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76B9"/>
  <w15:chartTrackingRefBased/>
  <w15:docId w15:val="{F762D8D2-0C7E-4E49-9A69-65E350FE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578</Words>
  <Characters>3299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2024-12-17T15:06:00Z</dcterms:created>
  <dcterms:modified xsi:type="dcterms:W3CDTF">2024-12-17T15:23:00Z</dcterms:modified>
</cp:coreProperties>
</file>