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C3" w:rsidRDefault="00081CC3">
      <w:pPr>
        <w:rPr>
          <w:rFonts w:ascii="Times New Roman" w:hAnsi="Times New Roman" w:cs="Times New Roman"/>
          <w:sz w:val="32"/>
          <w:szCs w:val="32"/>
        </w:rPr>
      </w:pPr>
    </w:p>
    <w:p w:rsidR="004065A6" w:rsidRDefault="004065A6">
      <w:pPr>
        <w:rPr>
          <w:rFonts w:ascii="Times New Roman" w:hAnsi="Times New Roman" w:cs="Times New Roman"/>
          <w:sz w:val="32"/>
          <w:szCs w:val="32"/>
        </w:rPr>
      </w:pPr>
    </w:p>
    <w:p w:rsidR="002A2D70" w:rsidRDefault="00081CC3">
      <w:pPr>
        <w:rPr>
          <w:rFonts w:ascii="Times New Roman" w:hAnsi="Times New Roman" w:cs="Times New Roman"/>
          <w:sz w:val="32"/>
          <w:szCs w:val="32"/>
        </w:rPr>
      </w:pPr>
      <w:r w:rsidRPr="00081CC3">
        <w:rPr>
          <w:rFonts w:ascii="Times New Roman" w:hAnsi="Times New Roman" w:cs="Times New Roman"/>
          <w:sz w:val="32"/>
          <w:szCs w:val="32"/>
        </w:rPr>
        <w:t xml:space="preserve">  Таблица к теме «Профессионально ориентированное обучение»</w:t>
      </w:r>
      <w:r w:rsidR="004065A6">
        <w:rPr>
          <w:rFonts w:ascii="Times New Roman" w:hAnsi="Times New Roman" w:cs="Times New Roman"/>
          <w:sz w:val="32"/>
          <w:szCs w:val="32"/>
        </w:rPr>
        <w:t xml:space="preserve"> (Заполнить на основе конспекта)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2990" w:rsidTr="00A32990">
        <w:tc>
          <w:tcPr>
            <w:tcW w:w="3190" w:type="dxa"/>
          </w:tcPr>
          <w:p w:rsidR="00A32990" w:rsidRDefault="00A329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Архитектурные стили</w:t>
            </w:r>
          </w:p>
        </w:tc>
        <w:tc>
          <w:tcPr>
            <w:tcW w:w="3190" w:type="dxa"/>
          </w:tcPr>
          <w:p w:rsidR="00A32990" w:rsidRDefault="00A329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Выдающиеся архитекторы и их проекты</w:t>
            </w:r>
          </w:p>
        </w:tc>
        <w:tc>
          <w:tcPr>
            <w:tcW w:w="3191" w:type="dxa"/>
          </w:tcPr>
          <w:p w:rsidR="00A32990" w:rsidRDefault="00A329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Новшества в строительстве и архитектуре</w:t>
            </w:r>
          </w:p>
        </w:tc>
      </w:tr>
      <w:tr w:rsidR="00A32990" w:rsidTr="00A32990">
        <w:tc>
          <w:tcPr>
            <w:tcW w:w="3190" w:type="dxa"/>
          </w:tcPr>
          <w:p w:rsidR="00A32990" w:rsidRDefault="00A329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65A6" w:rsidRDefault="004065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65A6" w:rsidRDefault="004065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65A6" w:rsidRDefault="004065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65A6" w:rsidRDefault="004065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65A6" w:rsidRDefault="004065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65A6" w:rsidRDefault="004065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A32990" w:rsidRDefault="00A329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A32990" w:rsidRDefault="00A329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32990" w:rsidRPr="00081CC3" w:rsidRDefault="00A32990">
      <w:pPr>
        <w:rPr>
          <w:rFonts w:ascii="Times New Roman" w:hAnsi="Times New Roman" w:cs="Times New Roman"/>
          <w:sz w:val="32"/>
          <w:szCs w:val="32"/>
        </w:rPr>
      </w:pPr>
    </w:p>
    <w:sectPr w:rsidR="00A32990" w:rsidRPr="0008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C3"/>
    <w:rsid w:val="00081CC3"/>
    <w:rsid w:val="002A2D70"/>
    <w:rsid w:val="004065A6"/>
    <w:rsid w:val="00A3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Масевнина</dc:creator>
  <cp:lastModifiedBy>Масевнина</cp:lastModifiedBy>
  <cp:revision>3</cp:revision>
  <dcterms:created xsi:type="dcterms:W3CDTF">2024-11-15T13:56:00Z</dcterms:created>
  <dcterms:modified xsi:type="dcterms:W3CDTF">2024-11-15T13:58:00Z</dcterms:modified>
</cp:coreProperties>
</file>