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21" w:rsidRPr="00135A21" w:rsidRDefault="00135A21" w:rsidP="00135A2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5A21">
        <w:rPr>
          <w:rFonts w:ascii="Times New Roman" w:hAnsi="Times New Roman" w:cs="Times New Roman"/>
          <w:b/>
          <w:color w:val="FF0000"/>
          <w:sz w:val="28"/>
          <w:szCs w:val="28"/>
        </w:rPr>
        <w:t>Требования обеспечения безопасной эксплуатации газонаполнительных станций сжиженных углеводородных газов (ГНС)</w:t>
      </w:r>
    </w:p>
    <w:p w:rsid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21">
        <w:rPr>
          <w:rFonts w:ascii="Times New Roman" w:hAnsi="Times New Roman" w:cs="Times New Roman"/>
          <w:sz w:val="28"/>
          <w:szCs w:val="28"/>
        </w:rPr>
        <w:t xml:space="preserve">Газонаполнительные станции предназначены </w:t>
      </w:r>
      <w:proofErr w:type="gramStart"/>
      <w:r w:rsidRPr="00135A2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7B41DF">
        <w:rPr>
          <w:rFonts w:ascii="Times New Roman" w:hAnsi="Times New Roman" w:cs="Times New Roman"/>
          <w:sz w:val="28"/>
          <w:szCs w:val="28"/>
        </w:rPr>
        <w:t>:</w:t>
      </w:r>
    </w:p>
    <w:p w:rsidR="00135A21" w:rsidRPr="00135A21" w:rsidRDefault="00135A21" w:rsidP="00135A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21">
        <w:rPr>
          <w:rFonts w:ascii="Times New Roman" w:hAnsi="Times New Roman" w:cs="Times New Roman"/>
          <w:sz w:val="28"/>
          <w:szCs w:val="28"/>
        </w:rPr>
        <w:t xml:space="preserve">приема, хранения и отпуска сжиженных углеводородных газов (СУГ) потребителям в автоцистернах и бытовых баллонах, </w:t>
      </w:r>
    </w:p>
    <w:p w:rsidR="00135A21" w:rsidRPr="00135A21" w:rsidRDefault="00135A21" w:rsidP="00135A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21">
        <w:rPr>
          <w:rFonts w:ascii="Times New Roman" w:hAnsi="Times New Roman" w:cs="Times New Roman"/>
          <w:sz w:val="28"/>
          <w:szCs w:val="28"/>
        </w:rPr>
        <w:t>ремонта и переосвидетельствования баллонов.</w:t>
      </w:r>
    </w:p>
    <w:p w:rsid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A21">
        <w:rPr>
          <w:rFonts w:ascii="Times New Roman" w:hAnsi="Times New Roman" w:cs="Times New Roman"/>
          <w:b/>
          <w:sz w:val="28"/>
          <w:szCs w:val="28"/>
        </w:rPr>
        <w:t>Они размещаются вне селитебной территории поселений</w:t>
      </w:r>
      <w:r w:rsidRPr="00135A21">
        <w:rPr>
          <w:rFonts w:ascii="Times New Roman" w:hAnsi="Times New Roman" w:cs="Times New Roman"/>
          <w:sz w:val="28"/>
          <w:szCs w:val="28"/>
        </w:rPr>
        <w:t>, как правило, с подветренной стороны для ветров пре</w:t>
      </w:r>
      <w:r>
        <w:rPr>
          <w:rFonts w:ascii="Times New Roman" w:hAnsi="Times New Roman" w:cs="Times New Roman"/>
          <w:sz w:val="28"/>
          <w:szCs w:val="28"/>
        </w:rPr>
        <w:t>обладающего направления по отно</w:t>
      </w:r>
      <w:r w:rsidRPr="00135A21">
        <w:rPr>
          <w:rFonts w:ascii="Times New Roman" w:hAnsi="Times New Roman" w:cs="Times New Roman"/>
          <w:sz w:val="28"/>
          <w:szCs w:val="28"/>
        </w:rPr>
        <w:t>шению к жилым районам.</w:t>
      </w: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21">
        <w:rPr>
          <w:rFonts w:ascii="Times New Roman" w:hAnsi="Times New Roman" w:cs="Times New Roman"/>
          <w:sz w:val="28"/>
          <w:szCs w:val="28"/>
        </w:rPr>
        <w:t>ГНС обеспечиваются с</w:t>
      </w:r>
      <w:r>
        <w:rPr>
          <w:rFonts w:ascii="Times New Roman" w:hAnsi="Times New Roman" w:cs="Times New Roman"/>
          <w:sz w:val="28"/>
          <w:szCs w:val="28"/>
        </w:rPr>
        <w:t>наружи ограждением противопожар</w:t>
      </w:r>
      <w:r w:rsidRPr="00135A21">
        <w:rPr>
          <w:rFonts w:ascii="Times New Roman" w:hAnsi="Times New Roman" w:cs="Times New Roman"/>
          <w:sz w:val="28"/>
          <w:szCs w:val="28"/>
        </w:rPr>
        <w:t xml:space="preserve">ной полосой шириной 10 м </w:t>
      </w:r>
      <w:r>
        <w:rPr>
          <w:rFonts w:ascii="Times New Roman" w:hAnsi="Times New Roman" w:cs="Times New Roman"/>
          <w:sz w:val="28"/>
          <w:szCs w:val="28"/>
        </w:rPr>
        <w:t>и минимальных расстояний до лес</w:t>
      </w:r>
      <w:r w:rsidRPr="00135A21">
        <w:rPr>
          <w:rFonts w:ascii="Times New Roman" w:hAnsi="Times New Roman" w:cs="Times New Roman"/>
          <w:sz w:val="28"/>
          <w:szCs w:val="28"/>
        </w:rPr>
        <w:t>ных массивов: хвойных пород — 50 м, лиственных пород — 20 м, смешанных пород — 30 м.</w:t>
      </w: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21">
        <w:rPr>
          <w:rFonts w:ascii="Times New Roman" w:hAnsi="Times New Roman" w:cs="Times New Roman"/>
          <w:b/>
          <w:sz w:val="28"/>
          <w:szCs w:val="28"/>
        </w:rPr>
        <w:t>На территории ГНС</w:t>
      </w:r>
      <w:r w:rsidRPr="00135A21">
        <w:rPr>
          <w:rFonts w:ascii="Times New Roman" w:hAnsi="Times New Roman" w:cs="Times New Roman"/>
          <w:sz w:val="28"/>
          <w:szCs w:val="28"/>
        </w:rPr>
        <w:t xml:space="preserve"> не доп</w:t>
      </w:r>
      <w:r>
        <w:rPr>
          <w:rFonts w:ascii="Times New Roman" w:hAnsi="Times New Roman" w:cs="Times New Roman"/>
          <w:sz w:val="28"/>
          <w:szCs w:val="28"/>
        </w:rPr>
        <w:t>ускается размещение зданий с жи</w:t>
      </w:r>
      <w:r w:rsidRPr="00135A21">
        <w:rPr>
          <w:rFonts w:ascii="Times New Roman" w:hAnsi="Times New Roman" w:cs="Times New Roman"/>
          <w:sz w:val="28"/>
          <w:szCs w:val="28"/>
        </w:rPr>
        <w:t>лыми помещениями. Допускае</w:t>
      </w:r>
      <w:r>
        <w:rPr>
          <w:rFonts w:ascii="Times New Roman" w:hAnsi="Times New Roman" w:cs="Times New Roman"/>
          <w:sz w:val="28"/>
          <w:szCs w:val="28"/>
        </w:rPr>
        <w:t>тся только размещение службы эк</w:t>
      </w:r>
      <w:r w:rsidRPr="00135A21">
        <w:rPr>
          <w:rFonts w:ascii="Times New Roman" w:hAnsi="Times New Roman" w:cs="Times New Roman"/>
          <w:sz w:val="28"/>
          <w:szCs w:val="28"/>
        </w:rPr>
        <w:t>сплуатации газового хозяйства с примыканием к территории ГНС со стороны вспомогательной зоны.</w:t>
      </w: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21">
        <w:rPr>
          <w:rFonts w:ascii="Times New Roman" w:hAnsi="Times New Roman" w:cs="Times New Roman"/>
          <w:b/>
          <w:sz w:val="28"/>
          <w:szCs w:val="28"/>
        </w:rPr>
        <w:t>Резервуары для сжиженных газов</w:t>
      </w:r>
      <w:r w:rsidRPr="00135A21">
        <w:rPr>
          <w:rFonts w:ascii="Times New Roman" w:hAnsi="Times New Roman" w:cs="Times New Roman"/>
          <w:sz w:val="28"/>
          <w:szCs w:val="28"/>
        </w:rPr>
        <w:t xml:space="preserve"> на газонаполнительных станциях могут устанавливаться надземно и подземно.</w:t>
      </w: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21">
        <w:rPr>
          <w:rFonts w:ascii="Times New Roman" w:hAnsi="Times New Roman" w:cs="Times New Roman"/>
          <w:b/>
          <w:sz w:val="28"/>
          <w:szCs w:val="28"/>
        </w:rPr>
        <w:t>Надземные резервуары</w:t>
      </w:r>
      <w:r w:rsidRPr="00135A21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сполагаются группами, как правило, в районе пониженных планиро</w:t>
      </w:r>
      <w:r w:rsidRPr="00135A21">
        <w:rPr>
          <w:rFonts w:ascii="Times New Roman" w:hAnsi="Times New Roman" w:cs="Times New Roman"/>
          <w:sz w:val="28"/>
          <w:szCs w:val="28"/>
        </w:rPr>
        <w:t xml:space="preserve">вочных отметок площадки ГНС. </w:t>
      </w:r>
    </w:p>
    <w:p w:rsid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88">
        <w:rPr>
          <w:rFonts w:ascii="Times New Roman" w:hAnsi="Times New Roman" w:cs="Times New Roman"/>
          <w:b/>
          <w:sz w:val="28"/>
          <w:szCs w:val="28"/>
        </w:rPr>
        <w:t>Для перемещения жидко</w:t>
      </w:r>
      <w:r w:rsidR="00A54D88" w:rsidRPr="00A54D88">
        <w:rPr>
          <w:rFonts w:ascii="Times New Roman" w:hAnsi="Times New Roman" w:cs="Times New Roman"/>
          <w:b/>
          <w:sz w:val="28"/>
          <w:szCs w:val="28"/>
        </w:rPr>
        <w:t xml:space="preserve">й и паровой фаз СУГ </w:t>
      </w:r>
      <w:r w:rsidR="00A54D88">
        <w:rPr>
          <w:rFonts w:ascii="Times New Roman" w:hAnsi="Times New Roman" w:cs="Times New Roman"/>
          <w:sz w:val="28"/>
          <w:szCs w:val="28"/>
        </w:rPr>
        <w:t>по трубопро</w:t>
      </w:r>
      <w:r w:rsidRPr="00135A21">
        <w:rPr>
          <w:rFonts w:ascii="Times New Roman" w:hAnsi="Times New Roman" w:cs="Times New Roman"/>
          <w:sz w:val="28"/>
          <w:szCs w:val="28"/>
        </w:rPr>
        <w:t>водам ГНС следует предусматривать насосы, компрессоры или испарительные (теплообменные) установки.</w:t>
      </w:r>
      <w:bookmarkStart w:id="0" w:name="_GoBack"/>
      <w:bookmarkEnd w:id="0"/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21">
        <w:rPr>
          <w:rFonts w:ascii="Times New Roman" w:hAnsi="Times New Roman" w:cs="Times New Roman"/>
          <w:sz w:val="28"/>
          <w:szCs w:val="28"/>
        </w:rPr>
        <w:t>Компрессоры следует размещать в отапливаемых помещениях.</w:t>
      </w: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88">
        <w:rPr>
          <w:rFonts w:ascii="Times New Roman" w:hAnsi="Times New Roman" w:cs="Times New Roman"/>
          <w:b/>
          <w:sz w:val="28"/>
          <w:szCs w:val="28"/>
        </w:rPr>
        <w:t>Насосы и компрессоры</w:t>
      </w:r>
      <w:r w:rsidRPr="00135A21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A54D88">
        <w:rPr>
          <w:rFonts w:ascii="Times New Roman" w:hAnsi="Times New Roman" w:cs="Times New Roman"/>
          <w:sz w:val="28"/>
          <w:szCs w:val="28"/>
        </w:rPr>
        <w:t>авливают на фундаментах, не свя</w:t>
      </w:r>
      <w:r w:rsidRPr="00135A21">
        <w:rPr>
          <w:rFonts w:ascii="Times New Roman" w:hAnsi="Times New Roman" w:cs="Times New Roman"/>
          <w:sz w:val="28"/>
          <w:szCs w:val="28"/>
        </w:rPr>
        <w:t>занных с фундаментами другого оборудования и стенами здания.</w:t>
      </w:r>
    </w:p>
    <w:p w:rsidR="00A54D88" w:rsidRDefault="00A54D88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88">
        <w:rPr>
          <w:rFonts w:ascii="Times New Roman" w:hAnsi="Times New Roman" w:cs="Times New Roman"/>
          <w:b/>
          <w:sz w:val="28"/>
          <w:szCs w:val="28"/>
        </w:rPr>
        <w:t>Для наполнения СУГ</w:t>
      </w:r>
      <w:r w:rsidRPr="00135A21">
        <w:rPr>
          <w:rFonts w:ascii="Times New Roman" w:hAnsi="Times New Roman" w:cs="Times New Roman"/>
          <w:sz w:val="28"/>
          <w:szCs w:val="28"/>
        </w:rPr>
        <w:t xml:space="preserve"> а</w:t>
      </w:r>
      <w:r w:rsidR="00A54D88">
        <w:rPr>
          <w:rFonts w:ascii="Times New Roman" w:hAnsi="Times New Roman" w:cs="Times New Roman"/>
          <w:sz w:val="28"/>
          <w:szCs w:val="28"/>
        </w:rPr>
        <w:t>втоцистерн используются наполни</w:t>
      </w:r>
      <w:r w:rsidRPr="00135A21">
        <w:rPr>
          <w:rFonts w:ascii="Times New Roman" w:hAnsi="Times New Roman" w:cs="Times New Roman"/>
          <w:sz w:val="28"/>
          <w:szCs w:val="28"/>
        </w:rPr>
        <w:t>тельные колонки.</w:t>
      </w: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88">
        <w:rPr>
          <w:rFonts w:ascii="Times New Roman" w:hAnsi="Times New Roman" w:cs="Times New Roman"/>
          <w:b/>
          <w:sz w:val="28"/>
          <w:szCs w:val="28"/>
        </w:rPr>
        <w:t>Для контроля степени заполнения автоцистерн</w:t>
      </w:r>
      <w:r w:rsidRPr="00135A21">
        <w:rPr>
          <w:rFonts w:ascii="Times New Roman" w:hAnsi="Times New Roman" w:cs="Times New Roman"/>
          <w:sz w:val="28"/>
          <w:szCs w:val="28"/>
        </w:rPr>
        <w:t xml:space="preserve"> применяются автовесы или устройства для определения массы газа (степени заполнения) в автоцистернах и железнодорожных цистернах.</w:t>
      </w:r>
    </w:p>
    <w:p w:rsidR="00A54D88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88">
        <w:rPr>
          <w:rFonts w:ascii="Times New Roman" w:hAnsi="Times New Roman" w:cs="Times New Roman"/>
          <w:b/>
          <w:sz w:val="28"/>
          <w:szCs w:val="28"/>
        </w:rPr>
        <w:lastRenderedPageBreak/>
        <w:t>Испарительные установки,</w:t>
      </w:r>
      <w:r w:rsidR="00A54D88">
        <w:rPr>
          <w:rFonts w:ascii="Times New Roman" w:hAnsi="Times New Roman" w:cs="Times New Roman"/>
          <w:sz w:val="28"/>
          <w:szCs w:val="28"/>
        </w:rPr>
        <w:t xml:space="preserve"> размещаемые в помещениях, уста</w:t>
      </w:r>
      <w:r w:rsidRPr="00135A21">
        <w:rPr>
          <w:rFonts w:ascii="Times New Roman" w:hAnsi="Times New Roman" w:cs="Times New Roman"/>
          <w:sz w:val="28"/>
          <w:szCs w:val="28"/>
        </w:rPr>
        <w:t xml:space="preserve">навливают в здании наполнительного </w:t>
      </w:r>
      <w:r w:rsidR="00A54D88">
        <w:rPr>
          <w:rFonts w:ascii="Times New Roman" w:hAnsi="Times New Roman" w:cs="Times New Roman"/>
          <w:sz w:val="28"/>
          <w:szCs w:val="28"/>
        </w:rPr>
        <w:t>цеха или в отдельном по</w:t>
      </w:r>
      <w:r w:rsidRPr="00135A21">
        <w:rPr>
          <w:rFonts w:ascii="Times New Roman" w:hAnsi="Times New Roman" w:cs="Times New Roman"/>
          <w:sz w:val="28"/>
          <w:szCs w:val="28"/>
        </w:rPr>
        <w:t xml:space="preserve">мещении того здания, где имеются </w:t>
      </w:r>
      <w:proofErr w:type="spellStart"/>
      <w:r w:rsidRPr="00135A21">
        <w:rPr>
          <w:rFonts w:ascii="Times New Roman" w:hAnsi="Times New Roman" w:cs="Times New Roman"/>
          <w:sz w:val="28"/>
          <w:szCs w:val="28"/>
        </w:rPr>
        <w:t>газопотребляющие</w:t>
      </w:r>
      <w:proofErr w:type="spellEnd"/>
      <w:r w:rsidRPr="00135A21">
        <w:rPr>
          <w:rFonts w:ascii="Times New Roman" w:hAnsi="Times New Roman" w:cs="Times New Roman"/>
          <w:sz w:val="28"/>
          <w:szCs w:val="28"/>
        </w:rPr>
        <w:t xml:space="preserve"> установки, или в отдельном здании, отв</w:t>
      </w:r>
      <w:r w:rsidR="00A54D88">
        <w:rPr>
          <w:rFonts w:ascii="Times New Roman" w:hAnsi="Times New Roman" w:cs="Times New Roman"/>
          <w:sz w:val="28"/>
          <w:szCs w:val="28"/>
        </w:rPr>
        <w:t>ечающем требованиям, установлен</w:t>
      </w:r>
      <w:r w:rsidRPr="00135A21">
        <w:rPr>
          <w:rFonts w:ascii="Times New Roman" w:hAnsi="Times New Roman" w:cs="Times New Roman"/>
          <w:sz w:val="28"/>
          <w:szCs w:val="28"/>
        </w:rPr>
        <w:t xml:space="preserve">ным для зданий категории А. </w:t>
      </w:r>
    </w:p>
    <w:p w:rsidR="00A54D88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88">
        <w:rPr>
          <w:rFonts w:ascii="Times New Roman" w:hAnsi="Times New Roman" w:cs="Times New Roman"/>
          <w:b/>
          <w:sz w:val="28"/>
          <w:szCs w:val="28"/>
        </w:rPr>
        <w:t>На ГНС</w:t>
      </w:r>
      <w:r w:rsidRPr="00135A21">
        <w:rPr>
          <w:rFonts w:ascii="Times New Roman" w:hAnsi="Times New Roman" w:cs="Times New Roman"/>
          <w:sz w:val="28"/>
          <w:szCs w:val="28"/>
        </w:rPr>
        <w:t xml:space="preserve"> следует предусм</w:t>
      </w:r>
      <w:r w:rsidR="00A54D88">
        <w:rPr>
          <w:rFonts w:ascii="Times New Roman" w:hAnsi="Times New Roman" w:cs="Times New Roman"/>
          <w:sz w:val="28"/>
          <w:szCs w:val="28"/>
        </w:rPr>
        <w:t>атривать систему наружного пожа</w:t>
      </w:r>
      <w:r w:rsidRPr="00135A21">
        <w:rPr>
          <w:rFonts w:ascii="Times New Roman" w:hAnsi="Times New Roman" w:cs="Times New Roman"/>
          <w:sz w:val="28"/>
          <w:szCs w:val="28"/>
        </w:rPr>
        <w:t>ротушения, включающую</w:t>
      </w:r>
      <w:r w:rsidR="00A54D88">
        <w:rPr>
          <w:rFonts w:ascii="Times New Roman" w:hAnsi="Times New Roman" w:cs="Times New Roman"/>
          <w:sz w:val="28"/>
          <w:szCs w:val="28"/>
        </w:rPr>
        <w:t>:</w:t>
      </w:r>
    </w:p>
    <w:p w:rsidR="00A54D88" w:rsidRPr="00C463C1" w:rsidRDefault="00135A21" w:rsidP="00C463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3C1">
        <w:rPr>
          <w:rFonts w:ascii="Times New Roman" w:hAnsi="Times New Roman" w:cs="Times New Roman"/>
          <w:sz w:val="28"/>
          <w:szCs w:val="28"/>
        </w:rPr>
        <w:t>ре</w:t>
      </w:r>
      <w:r w:rsidR="00A54D88" w:rsidRPr="00C463C1">
        <w:rPr>
          <w:rFonts w:ascii="Times New Roman" w:hAnsi="Times New Roman" w:cs="Times New Roman"/>
          <w:sz w:val="28"/>
          <w:szCs w:val="28"/>
        </w:rPr>
        <w:t>зервуары с противопожарным запа</w:t>
      </w:r>
      <w:r w:rsidRPr="00C463C1">
        <w:rPr>
          <w:rFonts w:ascii="Times New Roman" w:hAnsi="Times New Roman" w:cs="Times New Roman"/>
          <w:sz w:val="28"/>
          <w:szCs w:val="28"/>
        </w:rPr>
        <w:t xml:space="preserve">сом воды, </w:t>
      </w:r>
    </w:p>
    <w:p w:rsidR="00135A21" w:rsidRPr="00C463C1" w:rsidRDefault="00135A21" w:rsidP="00C463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3C1">
        <w:rPr>
          <w:rFonts w:ascii="Times New Roman" w:hAnsi="Times New Roman" w:cs="Times New Roman"/>
          <w:sz w:val="28"/>
          <w:szCs w:val="28"/>
        </w:rPr>
        <w:t>насосную станцию и кольцевой водопровод высокого давления с пожарными гидрантами.</w:t>
      </w:r>
    </w:p>
    <w:p w:rsidR="00135A21" w:rsidRPr="00C463C1" w:rsidRDefault="00135A21" w:rsidP="00C463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3C1">
        <w:rPr>
          <w:rFonts w:ascii="Times New Roman" w:hAnsi="Times New Roman" w:cs="Times New Roman"/>
          <w:sz w:val="28"/>
          <w:szCs w:val="28"/>
        </w:rPr>
        <w:t>При общей вместимости р</w:t>
      </w:r>
      <w:r w:rsidR="00C463C1">
        <w:rPr>
          <w:rFonts w:ascii="Times New Roman" w:hAnsi="Times New Roman" w:cs="Times New Roman"/>
          <w:sz w:val="28"/>
          <w:szCs w:val="28"/>
        </w:rPr>
        <w:t>езервуаров на базе хранения 200</w:t>
      </w:r>
      <w:r w:rsidRPr="00C463C1">
        <w:rPr>
          <w:rFonts w:ascii="Times New Roman" w:hAnsi="Times New Roman" w:cs="Times New Roman"/>
          <w:sz w:val="28"/>
          <w:szCs w:val="28"/>
        </w:rPr>
        <w:t>м</w:t>
      </w:r>
      <w:r w:rsidRPr="00C463C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463C1">
        <w:rPr>
          <w:rFonts w:ascii="Times New Roman" w:hAnsi="Times New Roman" w:cs="Times New Roman"/>
          <w:sz w:val="28"/>
          <w:szCs w:val="28"/>
        </w:rPr>
        <w:t xml:space="preserve"> и менее следует иметь для т</w:t>
      </w:r>
      <w:r w:rsidR="00C463C1" w:rsidRPr="00C463C1">
        <w:rPr>
          <w:rFonts w:ascii="Times New Roman" w:hAnsi="Times New Roman" w:cs="Times New Roman"/>
          <w:sz w:val="28"/>
          <w:szCs w:val="28"/>
        </w:rPr>
        <w:t>ушения пожара систему водопрово</w:t>
      </w:r>
      <w:r w:rsidRPr="00C463C1">
        <w:rPr>
          <w:rFonts w:ascii="Times New Roman" w:hAnsi="Times New Roman" w:cs="Times New Roman"/>
          <w:sz w:val="28"/>
          <w:szCs w:val="28"/>
        </w:rPr>
        <w:t>да низкого давления или пожаротушение из водоемов.</w:t>
      </w:r>
    </w:p>
    <w:p w:rsidR="00C463C1" w:rsidRPr="00135A21" w:rsidRDefault="00C463C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3C1">
        <w:rPr>
          <w:rFonts w:ascii="Times New Roman" w:hAnsi="Times New Roman" w:cs="Times New Roman"/>
          <w:b/>
          <w:sz w:val="28"/>
          <w:szCs w:val="28"/>
        </w:rPr>
        <w:t>При электроснабжении ГНС</w:t>
      </w:r>
      <w:r w:rsidRPr="00135A21">
        <w:rPr>
          <w:rFonts w:ascii="Times New Roman" w:hAnsi="Times New Roman" w:cs="Times New Roman"/>
          <w:sz w:val="28"/>
          <w:szCs w:val="28"/>
        </w:rPr>
        <w:t xml:space="preserve"> от одного источника питания необходимо предусматриват</w:t>
      </w:r>
      <w:r w:rsidR="00C463C1">
        <w:rPr>
          <w:rFonts w:ascii="Times New Roman" w:hAnsi="Times New Roman" w:cs="Times New Roman"/>
          <w:sz w:val="28"/>
          <w:szCs w:val="28"/>
        </w:rPr>
        <w:t>ь установку резервных противопо</w:t>
      </w:r>
      <w:r w:rsidRPr="00135A21">
        <w:rPr>
          <w:rFonts w:ascii="Times New Roman" w:hAnsi="Times New Roman" w:cs="Times New Roman"/>
          <w:sz w:val="28"/>
          <w:szCs w:val="28"/>
        </w:rPr>
        <w:t>жарных насосов с дизельным приводом.</w:t>
      </w:r>
    </w:p>
    <w:p w:rsidR="00C463C1" w:rsidRDefault="00C463C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3C1">
        <w:rPr>
          <w:rFonts w:ascii="Times New Roman" w:hAnsi="Times New Roman" w:cs="Times New Roman"/>
          <w:b/>
          <w:sz w:val="28"/>
          <w:szCs w:val="28"/>
        </w:rPr>
        <w:t xml:space="preserve">Пожаротушение сливной </w:t>
      </w:r>
      <w:r w:rsidR="00C463C1" w:rsidRPr="00C463C1">
        <w:rPr>
          <w:rFonts w:ascii="Times New Roman" w:hAnsi="Times New Roman" w:cs="Times New Roman"/>
          <w:b/>
          <w:sz w:val="28"/>
          <w:szCs w:val="28"/>
        </w:rPr>
        <w:t>эстакады</w:t>
      </w:r>
      <w:r w:rsidR="00C463C1">
        <w:rPr>
          <w:rFonts w:ascii="Times New Roman" w:hAnsi="Times New Roman" w:cs="Times New Roman"/>
          <w:sz w:val="28"/>
          <w:szCs w:val="28"/>
        </w:rPr>
        <w:t xml:space="preserve"> необходимо предусматри</w:t>
      </w:r>
      <w:r w:rsidRPr="00135A21">
        <w:rPr>
          <w:rFonts w:ascii="Times New Roman" w:hAnsi="Times New Roman" w:cs="Times New Roman"/>
          <w:sz w:val="28"/>
          <w:szCs w:val="28"/>
        </w:rPr>
        <w:t>вать передвижными средствами от принятой для ГНС системы противопожарного водоснабжения.</w:t>
      </w:r>
    </w:p>
    <w:p w:rsidR="00C463C1" w:rsidRPr="00C463C1" w:rsidRDefault="00C463C1" w:rsidP="00135A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3C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3C1">
        <w:rPr>
          <w:rFonts w:ascii="Times New Roman" w:hAnsi="Times New Roman" w:cs="Times New Roman"/>
          <w:b/>
          <w:sz w:val="28"/>
          <w:szCs w:val="28"/>
        </w:rPr>
        <w:t>Для ГНС в закрытых помещениях категории</w:t>
      </w:r>
      <w:proofErr w:type="gramStart"/>
      <w:r w:rsidRPr="00C463C1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C463C1">
        <w:rPr>
          <w:rFonts w:ascii="Times New Roman" w:hAnsi="Times New Roman" w:cs="Times New Roman"/>
          <w:sz w:val="28"/>
          <w:szCs w:val="28"/>
        </w:rPr>
        <w:t xml:space="preserve"> должны при</w:t>
      </w:r>
      <w:r w:rsidRPr="00135A21">
        <w:rPr>
          <w:rFonts w:ascii="Times New Roman" w:hAnsi="Times New Roman" w:cs="Times New Roman"/>
          <w:sz w:val="28"/>
          <w:szCs w:val="28"/>
        </w:rPr>
        <w:t>меняться системы искусс</w:t>
      </w:r>
      <w:r w:rsidR="00C463C1">
        <w:rPr>
          <w:rFonts w:ascii="Times New Roman" w:hAnsi="Times New Roman" w:cs="Times New Roman"/>
          <w:sz w:val="28"/>
          <w:szCs w:val="28"/>
        </w:rPr>
        <w:t>твенной приточно-вытяжной венти</w:t>
      </w:r>
      <w:r w:rsidRPr="00135A21">
        <w:rPr>
          <w:rFonts w:ascii="Times New Roman" w:hAnsi="Times New Roman" w:cs="Times New Roman"/>
          <w:sz w:val="28"/>
          <w:szCs w:val="28"/>
        </w:rPr>
        <w:t xml:space="preserve">ляции в соответствии с требованиями СНиП 41-01-2003. </w:t>
      </w:r>
    </w:p>
    <w:p w:rsidR="00C463C1" w:rsidRDefault="00C463C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21">
        <w:rPr>
          <w:rFonts w:ascii="Times New Roman" w:hAnsi="Times New Roman" w:cs="Times New Roman"/>
          <w:sz w:val="28"/>
          <w:szCs w:val="28"/>
        </w:rPr>
        <w:t xml:space="preserve">На территории ГНС должно </w:t>
      </w:r>
      <w:r w:rsidR="00C463C1">
        <w:rPr>
          <w:rFonts w:ascii="Times New Roman" w:hAnsi="Times New Roman" w:cs="Times New Roman"/>
          <w:sz w:val="28"/>
          <w:szCs w:val="28"/>
        </w:rPr>
        <w:t xml:space="preserve">быть </w:t>
      </w:r>
      <w:r w:rsidR="00C463C1" w:rsidRPr="00C463C1">
        <w:rPr>
          <w:rFonts w:ascii="Times New Roman" w:hAnsi="Times New Roman" w:cs="Times New Roman"/>
          <w:b/>
          <w:sz w:val="28"/>
          <w:szCs w:val="28"/>
        </w:rPr>
        <w:t>наружное и охранное осве</w:t>
      </w:r>
      <w:r w:rsidRPr="00C463C1">
        <w:rPr>
          <w:rFonts w:ascii="Times New Roman" w:hAnsi="Times New Roman" w:cs="Times New Roman"/>
          <w:b/>
          <w:sz w:val="28"/>
          <w:szCs w:val="28"/>
        </w:rPr>
        <w:t>щение и сигнализация</w:t>
      </w:r>
      <w:r w:rsidRPr="00135A21">
        <w:rPr>
          <w:rFonts w:ascii="Times New Roman" w:hAnsi="Times New Roman" w:cs="Times New Roman"/>
          <w:sz w:val="28"/>
          <w:szCs w:val="28"/>
        </w:rPr>
        <w:t>.</w:t>
      </w: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3C1">
        <w:rPr>
          <w:rFonts w:ascii="Times New Roman" w:hAnsi="Times New Roman" w:cs="Times New Roman"/>
          <w:b/>
          <w:sz w:val="28"/>
          <w:szCs w:val="28"/>
        </w:rPr>
        <w:t>Управление наружным и</w:t>
      </w:r>
      <w:r w:rsidR="00C463C1" w:rsidRPr="00C463C1">
        <w:rPr>
          <w:rFonts w:ascii="Times New Roman" w:hAnsi="Times New Roman" w:cs="Times New Roman"/>
          <w:b/>
          <w:sz w:val="28"/>
          <w:szCs w:val="28"/>
        </w:rPr>
        <w:t xml:space="preserve"> охранным освещением</w:t>
      </w:r>
      <w:r w:rsidR="00C463C1">
        <w:rPr>
          <w:rFonts w:ascii="Times New Roman" w:hAnsi="Times New Roman" w:cs="Times New Roman"/>
          <w:sz w:val="28"/>
          <w:szCs w:val="28"/>
        </w:rPr>
        <w:t xml:space="preserve"> производит</w:t>
      </w:r>
      <w:r w:rsidRPr="00135A21">
        <w:rPr>
          <w:rFonts w:ascii="Times New Roman" w:hAnsi="Times New Roman" w:cs="Times New Roman"/>
          <w:sz w:val="28"/>
          <w:szCs w:val="28"/>
        </w:rPr>
        <w:t>ся из мест с постоянным пребыванием персонала (например, из помещения проходной).</w:t>
      </w: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3C1">
        <w:rPr>
          <w:rFonts w:ascii="Times New Roman" w:hAnsi="Times New Roman" w:cs="Times New Roman"/>
          <w:b/>
          <w:sz w:val="28"/>
          <w:szCs w:val="28"/>
        </w:rPr>
        <w:t>Запрещается прокладка воздушных линий</w:t>
      </w:r>
      <w:r w:rsidRPr="00135A21">
        <w:rPr>
          <w:rFonts w:ascii="Times New Roman" w:hAnsi="Times New Roman" w:cs="Times New Roman"/>
          <w:sz w:val="28"/>
          <w:szCs w:val="28"/>
        </w:rPr>
        <w:t xml:space="preserve"> электропередачи над территорией ГНС.</w:t>
      </w:r>
    </w:p>
    <w:p w:rsidR="00135A21" w:rsidRPr="00135A21" w:rsidRDefault="00135A21" w:rsidP="00135A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21">
        <w:rPr>
          <w:rFonts w:ascii="Times New Roman" w:hAnsi="Times New Roman" w:cs="Times New Roman"/>
          <w:sz w:val="28"/>
          <w:szCs w:val="28"/>
        </w:rPr>
        <w:t xml:space="preserve">Здания, сооружения, наружные технологические установки и коммуникации должны иметь </w:t>
      </w:r>
      <w:proofErr w:type="spellStart"/>
      <w:r w:rsidRPr="00C463C1">
        <w:rPr>
          <w:rFonts w:ascii="Times New Roman" w:hAnsi="Times New Roman" w:cs="Times New Roman"/>
          <w:b/>
          <w:sz w:val="28"/>
          <w:szCs w:val="28"/>
        </w:rPr>
        <w:t>молниезащиту</w:t>
      </w:r>
      <w:proofErr w:type="spellEnd"/>
      <w:r w:rsidR="00C463C1">
        <w:rPr>
          <w:rFonts w:ascii="Times New Roman" w:hAnsi="Times New Roman" w:cs="Times New Roman"/>
          <w:sz w:val="28"/>
          <w:szCs w:val="28"/>
        </w:rPr>
        <w:t>.</w:t>
      </w:r>
    </w:p>
    <w:sectPr w:rsidR="00135A21" w:rsidRPr="00135A21" w:rsidSect="00135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D98"/>
    <w:multiLevelType w:val="hybridMultilevel"/>
    <w:tmpl w:val="9F3E9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80C9A"/>
    <w:multiLevelType w:val="hybridMultilevel"/>
    <w:tmpl w:val="249A74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21"/>
    <w:rsid w:val="00135A21"/>
    <w:rsid w:val="007B41DF"/>
    <w:rsid w:val="00A27DED"/>
    <w:rsid w:val="00A470ED"/>
    <w:rsid w:val="00A54D88"/>
    <w:rsid w:val="00C4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4</cp:revision>
  <dcterms:created xsi:type="dcterms:W3CDTF">2024-12-25T11:00:00Z</dcterms:created>
  <dcterms:modified xsi:type="dcterms:W3CDTF">2024-12-26T07:15:00Z</dcterms:modified>
</cp:coreProperties>
</file>