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05" w:rsidRPr="00CF2905" w:rsidRDefault="00CF2905" w:rsidP="00CF290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CF2905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Лидерство: стиль, ситуация и эффективность</w:t>
      </w:r>
    </w:p>
    <w:p w:rsidR="00CF2905" w:rsidRPr="00CF2905" w:rsidRDefault="00CF2905" w:rsidP="00CF2905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F29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2.1. Понятие лидерства и классификация теорий лидерства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Лидерство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способность оказывать влияние на отдельные личности и группы, направляя их усилия на достижение целей организации.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Теории лидерства классифицируют на четыре типа в зависимости от двух факторов: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уровень </w:t>
      </w:r>
      <w:proofErr w:type="spellStart"/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ситуационности</w:t>
      </w:r>
      <w:proofErr w:type="spellEnd"/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есть учитывается или нет ситуационный подход по различным типам лидерства;</w:t>
      </w:r>
    </w:p>
    <w:p w:rsid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динамика поведения, то есть лидер может рассматриваться в статике 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</w:pPr>
      <w:r w:rsidRPr="00CF2905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ru-RU"/>
        </w:rPr>
        <w:t>Теории лидерства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CF290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Подход с позиций личных качеств (теория великих людей)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означает, что лидер должен обладать совокупностью определенных качеств (уровень интеллекта, уровень знаний, инициативность, уверенность в себе, ораторские способности, честность).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CF290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Поведенческий подход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означает, что эффективность управления зависит от манеры поведения руководителя по отношению к подчиненным. Здесь используют две классификации стилей лидерства:</w:t>
      </w:r>
    </w:p>
    <w:p w:rsidR="00CF2905" w:rsidRPr="00CF2905" w:rsidRDefault="00CF2905" w:rsidP="00CF2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авторитарный, либеральный, демократический;</w:t>
      </w:r>
    </w:p>
    <w:p w:rsidR="00CF2905" w:rsidRPr="00CF2905" w:rsidRDefault="00CF2905" w:rsidP="00CF29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стиль, ориентированный на работу, и стиль, ориентированный на человеческие отношения.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Поведенческий подход имеет недостаток: не учитывает связь между оптимальным стилем и конкретными ситуациями.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CF290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Ситуационный подход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означает, что эффективный стиль лидерства можно выбрать с помощью специального алгоритма, зная параметры ситуации. Ситуация характеризуется двумя группами параметров:</w:t>
      </w:r>
    </w:p>
    <w:p w:rsidR="00CF2905" w:rsidRPr="00CF2905" w:rsidRDefault="00CF2905" w:rsidP="00CF29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характеризуют задачу;</w:t>
      </w:r>
    </w:p>
    <w:p w:rsidR="00CF2905" w:rsidRPr="00CF2905" w:rsidRDefault="00CF2905" w:rsidP="00CF29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характеризуют взаимоотношения между руководителем и подчиненными.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стиля осуществляется на основе классификации поведенческого подхода. Алгоритмы имеют различную степень обоснования от описательного характера до четких математических графиков.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Pr="00CF290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Современный подход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означает, что лидер должен создать новое видение проблемы, используя свой опыт, знания и интуицию. Далее он должен вдохновить исполнителей на реализацию решения, используя свою харизму или личностные качества.</w:t>
      </w:r>
    </w:p>
    <w:p w:rsidR="00B74378" w:rsidRDefault="00B74378" w:rsidP="00CF2905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B74378" w:rsidRDefault="00B74378" w:rsidP="00CF2905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CF2905" w:rsidRPr="00CF2905" w:rsidRDefault="00CF2905" w:rsidP="00CF2905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F290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Понятие и классификация стилей руководства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концепция рассматривает поведение руководителя и дает определение стиля руководства.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Стиль руководства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манера поведения руководителя по отношению к подчиненным, чтобы оказать на них влияние и побудить их к достижению целей организации.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Классификация стилей руководства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Традиционная:</w:t>
      </w:r>
    </w:p>
    <w:p w:rsidR="00CF2905" w:rsidRPr="00CF2905" w:rsidRDefault="00CF2905" w:rsidP="00CF29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авторитарный стиль, в том числе благосклонный стиль;</w:t>
      </w:r>
    </w:p>
    <w:p w:rsidR="00CF2905" w:rsidRPr="00CF2905" w:rsidRDefault="00CF2905" w:rsidP="00CF29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либеральный (пассивный) стиль;</w:t>
      </w:r>
    </w:p>
    <w:p w:rsidR="00CF2905" w:rsidRPr="00CF2905" w:rsidRDefault="00CF2905" w:rsidP="00CF29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демократический стиль;</w:t>
      </w:r>
    </w:p>
    <w:p w:rsidR="00CF2905" w:rsidRPr="00CF2905" w:rsidRDefault="00CF2905" w:rsidP="00CF29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консультационный стиль, в том числе индивидуальный и групповой.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Авторитарный стиль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исходит из теории Х, которая не учитывает способности исполнителей. Руководитель в основном использует власть, принуждение.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Благосклонный стиль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отличается заботой о настроении и благополучии подчиненных, но оставляет за собой фактическую власть принимать и исполнять решения. Вместо принуждения используется вознаграждение.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Демократическое руководство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исходят из потребностей подчиненных во власти, в успехе и самовыражении. Руководитель делегирует часть полномочий вниз. Этот стиль создает атмосферу доверия между руководителем и подчиненными. Исходит из теории Y.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Либеральный стиль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дает подчиненным практически полную свободу. Стиль характеризуется высокой степенью децентрализации. Руководитель сосредоточен на стратегическом управлении.</w:t>
      </w:r>
    </w:p>
    <w:p w:rsidR="00CF2905" w:rsidRPr="00CF2905" w:rsidRDefault="00CF2905" w:rsidP="00CF29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90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Консультационный стиль</w:t>
      </w:r>
      <w:r w:rsidRPr="00CF29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означает, что до принятия решений руководитель консультируется у ведущих специалистов (индивидуальный), а также может собрать их группу для выработки коллективной рекомендации (групповой).</w:t>
      </w:r>
    </w:p>
    <w:p w:rsidR="001922FA" w:rsidRDefault="001922FA" w:rsidP="00CF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CF2905" w:rsidRPr="00B74378" w:rsidRDefault="00CF2905" w:rsidP="00CF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437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Ситуационные подходы к эффективному лидерству</w:t>
      </w:r>
    </w:p>
    <w:p w:rsidR="00CF2905" w:rsidRPr="00B74378" w:rsidRDefault="00CF2905" w:rsidP="00CF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4378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Ситуационная модель руководства Ф. </w:t>
      </w:r>
      <w:proofErr w:type="spellStart"/>
      <w:r w:rsidRPr="00B74378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Фидлера</w:t>
      </w:r>
      <w:proofErr w:type="spellEnd"/>
    </w:p>
    <w:p w:rsidR="00CF2905" w:rsidRPr="00B74378" w:rsidRDefault="00CF2905" w:rsidP="00CF2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4378">
        <w:rPr>
          <w:rFonts w:ascii="Times New Roman" w:eastAsia="Times New Roman" w:hAnsi="Times New Roman" w:cs="Times New Roman"/>
          <w:sz w:val="23"/>
          <w:szCs w:val="23"/>
          <w:lang w:eastAsia="ru-RU"/>
        </w:rPr>
        <w:t>Она рассматривает три фактора, влияющих на поведение руководителя:</w:t>
      </w:r>
    </w:p>
    <w:p w:rsidR="00CF2905" w:rsidRPr="00B74378" w:rsidRDefault="00CF2905" w:rsidP="00CF29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4378">
        <w:rPr>
          <w:rFonts w:ascii="Times New Roman" w:eastAsia="Times New Roman" w:hAnsi="Times New Roman" w:cs="Times New Roman"/>
          <w:sz w:val="23"/>
          <w:szCs w:val="23"/>
          <w:lang w:eastAsia="ru-RU"/>
        </w:rPr>
        <w:t>1) отношения между руководителем и членами коллектива. Подразумевают лояльность, проявляемую подчиненными, их доверие к своему руководителю и привлекательность личности руководителя для исполнителей;</w:t>
      </w:r>
    </w:p>
    <w:p w:rsidR="00CF2905" w:rsidRPr="00B74378" w:rsidRDefault="00CF2905" w:rsidP="00CF29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437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2) структура задачи. Подразумевает привычность задачи, четкость ее формулировки и структуризации, а не расплывчатость и </w:t>
      </w:r>
      <w:proofErr w:type="spellStart"/>
      <w:r w:rsidRPr="00B74378">
        <w:rPr>
          <w:rFonts w:ascii="Times New Roman" w:eastAsia="Times New Roman" w:hAnsi="Times New Roman" w:cs="Times New Roman"/>
          <w:sz w:val="23"/>
          <w:szCs w:val="23"/>
          <w:lang w:eastAsia="ru-RU"/>
        </w:rPr>
        <w:t>бесструктур-ность</w:t>
      </w:r>
      <w:proofErr w:type="spellEnd"/>
      <w:r w:rsidRPr="00B74378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DF2805" w:rsidRDefault="00CF2905" w:rsidP="00B74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7437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3) должностные полномочия. Это объем законной власти, связанной с должностью руководителя, которая позволяет ему использовать вознаграждение, а также уровень поддержки, который оказывает руководителю формальная организация.</w:t>
      </w:r>
    </w:p>
    <w:p w:rsidR="001922FA" w:rsidRDefault="001922FA" w:rsidP="001922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5624623" cy="366927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731" cy="366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922FA" w:rsidRPr="00B74378" w:rsidRDefault="001922FA" w:rsidP="001922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1922FA" w:rsidRPr="00B7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5AF9"/>
    <w:multiLevelType w:val="multilevel"/>
    <w:tmpl w:val="BCE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01C18"/>
    <w:multiLevelType w:val="multilevel"/>
    <w:tmpl w:val="D4A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FD42B5"/>
    <w:multiLevelType w:val="multilevel"/>
    <w:tmpl w:val="CF0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7343C"/>
    <w:multiLevelType w:val="multilevel"/>
    <w:tmpl w:val="5576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05"/>
    <w:rsid w:val="001922FA"/>
    <w:rsid w:val="00B74378"/>
    <w:rsid w:val="00CF2905"/>
    <w:rsid w:val="00D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2023-10-31T06:28:00Z</cp:lastPrinted>
  <dcterms:created xsi:type="dcterms:W3CDTF">2023-10-30T18:15:00Z</dcterms:created>
  <dcterms:modified xsi:type="dcterms:W3CDTF">2023-10-31T06:29:00Z</dcterms:modified>
</cp:coreProperties>
</file>