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E" w:rsidRPr="007F2D58" w:rsidRDefault="0038624F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Реконструкция общественных зданий</w:t>
      </w:r>
    </w:p>
    <w:p w:rsidR="007F2D58" w:rsidRPr="007F2D58" w:rsidRDefault="00A10A6F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7.1. Введение с обозначением проблемных ситуаций, связанных с реконструкцией общественных зданий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7.1.1. В мире накоплен значительный опыт реконструкции различных типов общественных зданий и их приспособления к новым функциям. Как правило, эти здания возводились с большим запасом прочности и к моменту реконструкции имеют незначительный физический износ. А моральный износ компенсируется новой функцией. Например, в России имеется разнообразный опыт создания театров, библиотек, музеев, школ, учебных учреждений, больниц и санаториев в помещениях бывших дворцов. </w:t>
      </w:r>
    </w:p>
    <w:p w:rsid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7.1.2. В сравнении с производственными объектами и жилыми зданиями процесс обследования общественных зданий менее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трудоѐмкий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>, так как отжившая функция освобождает для «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манѐвра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» внутреннее пространство. </w:t>
      </w:r>
    </w:p>
    <w:p w:rsidR="007F2D58" w:rsidRPr="007F2D58" w:rsidRDefault="00A10A6F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proofErr w:type="gramStart"/>
      <w:r w:rsidRPr="007F2D5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F2D58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7F2D58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 реконструкции общественных зданий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7.2.1 Первый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приѐ</w:t>
      </w:r>
      <w:proofErr w:type="gramStart"/>
      <w:r w:rsidRPr="007F2D5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 состоит в максимально возможном сохранении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объѐмно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-планировочных и конструктивных решений реконструируемого объекта недвижимости. Это в первую очередь относится к памятникам истории и культуры. При этом на долгие годы сохраняется облик здания с минимальными переделками, не наносящими вред зданию. На практике допускается лишь частичный перенос перегородок. 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7.2.2. Второй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реконструкции общественных зданий состоит в развитии функций (назначения) здания</w:t>
      </w:r>
      <w:proofErr w:type="gramStart"/>
      <w:r w:rsidRPr="007F2D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уществует достаточно много социальных функций (культовая, архивная, библиотечная, музейная, административная, лечебно-профилактическая, учебная и т.д.), которые должны сохраняться и развиваться на том же месте, где они были заложены. Поэтому речь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о реконструкции с расширением (т.е. со строительством дополнительных пристроек, надстроек и отдельно стоящих зданий). При этом очень важно сохранить стилевое единство и соразмерность застройки. Примером такого вида реконструкции является реконструкция большинства транспортных объектов, перенос которых практически невозможен. 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7.2.3. Третий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приѐ</w:t>
      </w:r>
      <w:proofErr w:type="gramStart"/>
      <w:r w:rsidRPr="007F2D5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 к реконструкции общественных зданий ориентирован на создание и развитие новой функции, ранее не свойственной объекту недвижимости. Наиболее просто задача приспособления к новой функции решается для крупных зданий с большими зальными помещениями.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чаще приходится разворачивать новые функции в зданиях промышленного и </w:t>
      </w:r>
      <w:r w:rsidRPr="007F2D5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назначения. Например, бывшие производственные здания льнокомбината в Нижнем Новгороде, в которых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размещѐн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многофункциональный общественный комплекс. В этом же ряду стоит процесс «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ситизации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» - размещения офисов, магазинов, клубов, банков и др. в малоэтажном жилом фонде или на первых этажах многоэтажных зданий в центральных районах российских городов. </w:t>
      </w:r>
    </w:p>
    <w:p w:rsidR="007F2D58" w:rsidRPr="007F2D58" w:rsidRDefault="00A10A6F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7.3. Реконструкция лечебно-профилактических учреждений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7.3.1. Несоответствие ряда зданий лечебно-профилактического назначения современным требованиям препятствуют оснащению их новейшим медицинским оборудованием и внедрению в лечебный процесс новейших технологий. Реконструкция сложившихся лечебных комплексов, как правило, сопровождается расширением со строительством дополнительных корпусов, пристроек или надстроек, а также присоединением соседних реконструируемых зданий. В процессе реконструкции лечебно</w:t>
      </w:r>
      <w:r w:rsidR="007F2D5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F2D58">
        <w:rPr>
          <w:rFonts w:ascii="Times New Roman" w:hAnsi="Times New Roman" w:cs="Times New Roman"/>
          <w:sz w:val="28"/>
          <w:szCs w:val="28"/>
        </w:rPr>
        <w:t xml:space="preserve">профилактических учреждений широко применяется способ объединения различных зданий в единую систему с помощью галерей и подземных переходов. Пристройки в виде эркеров улучшают инсоляцию помещений и позволяют организовать рекреационные зоны. </w:t>
      </w:r>
    </w:p>
    <w:p w:rsidR="007F2D58" w:rsidRPr="007F2D58" w:rsidRDefault="00A10A6F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7.4. Реконструкция детских дошкольных учреждений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7.4.1. Для детских дошкольных учреждений оптимальным является их размещение в малоэтажных зданиях, размещаемых на открытых и хорошо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инсолируемых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территориях. </w:t>
      </w:r>
    </w:p>
    <w:p w:rsidR="007F2D58" w:rsidRPr="007F2D58" w:rsidRDefault="00A10A6F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7.4.2. Размещение детских дошкольных учреждений в нижних этажах возможно при условии организации достаточных участков для прогулок или в зданиях, расположенных вблизи от садов, скверов и бульваров. Кроме этого, размещение детских учреждений определено санитарными и противопожарными требованиями и, как правило, эти учреждения не должны размещаться выше второго этажа. Планировка встроенных детских учреждений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жѐстко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определяется параметрами реконструируемого здания, отсюда неизбежность некоторых отступлений от нормативных требований: преувеличение или преуменьшение площадей некоторых помещений; ориентация части спален на неблагоприятную сторону света; использование лестничных клеток жилой части здания в качестве аварийных выходов из детских учреждений. Все отступления должны быть согласованы с органами санитарного и пожарного надзора.</w:t>
      </w:r>
      <w:r w:rsidR="00925268" w:rsidRPr="007F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58" w:rsidRPr="007F2D58" w:rsidRDefault="00925268" w:rsidP="007F2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>7.5. Реконструкция предприятий торговли</w:t>
      </w:r>
    </w:p>
    <w:p w:rsidR="007F2D58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lastRenderedPageBreak/>
        <w:t xml:space="preserve">7.5.1. Реконструкция объектов торговли и переустройство зданий иного функционального назначения </w:t>
      </w:r>
      <w:proofErr w:type="spellStart"/>
      <w:proofErr w:type="gramStart"/>
      <w:r w:rsidRPr="007F2D58">
        <w:rPr>
          <w:rFonts w:ascii="Times New Roman" w:hAnsi="Times New Roman" w:cs="Times New Roman"/>
          <w:sz w:val="28"/>
          <w:szCs w:val="28"/>
        </w:rPr>
        <w:t>назначения</w:t>
      </w:r>
      <w:proofErr w:type="spellEnd"/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 под торговые помещения является наиболее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распространѐнным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развития торговли. Это объясняется высокой экономической эффективностью капиталовложений, составляющей до 50% от затрат на новое строительство. Существовавшая в советский период торговая сеть в большинстве случаев не соответствует современным технологиям торгового обслуживания. Накопленный после 1991 года опыт переустройства зданий различного назначения под торговлю позволяет выделить следующие направления: устройство встроенных и встроенно-пристроенных помещений; трансформацию существующих торговых площадей. </w:t>
      </w:r>
    </w:p>
    <w:p w:rsidR="007F2D58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7.5.2. Устройство встроенных магазинов в первых этажах жилых зданий порождает множество проблем, связанных с комплексным решением архитектурного облика городской застройки,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и других вопросов (организация входов, разгрузка поступающих товаров, функциональное зонирование территорий и др.). </w:t>
      </w:r>
    </w:p>
    <w:p w:rsidR="007F2D58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7.5.3. Реорганизация городских районов со сложившейся застройкой должна обеспечивать комплексный характер реконструктивных мероприятий: наряду с сохранением архитектурной среды следует стремиться к комплексности торгового обслуживания для повышения комфортности жилой среды. </w:t>
      </w:r>
    </w:p>
    <w:p w:rsidR="007F2D58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7.5.4. Обновление существующих специализированных торговых зданий рассматривается в большинстве случаев в виде технического перевооружения без перепланировки помещений с заменой устаревшего оборудования на новое, более совершенное и менее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энергоѐмкое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, что позволяет внедрять современные формы обслуживания. Одновременно, как правило, производится замена инженерных сетей, устройство рамп и погрузочно-разгрузочных устройств и пр. </w:t>
      </w:r>
    </w:p>
    <w:p w:rsidR="007F2D58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7.5.6. При реконструкции торговых зданий можно выделить два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приѐма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: во-первых, перепланировка основных групп помещений с заменой технологического и инженерного оборудования; во-вторых, расширение торговых площадей за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7F2D58">
        <w:rPr>
          <w:rFonts w:ascii="Times New Roman" w:hAnsi="Times New Roman" w:cs="Times New Roman"/>
          <w:sz w:val="28"/>
          <w:szCs w:val="28"/>
        </w:rPr>
        <w:t xml:space="preserve"> использования смежных помещений, </w:t>
      </w:r>
      <w:proofErr w:type="spellStart"/>
      <w:r w:rsidRPr="007F2D58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7F2D5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F2D58">
        <w:rPr>
          <w:rFonts w:ascii="Times New Roman" w:hAnsi="Times New Roman" w:cs="Times New Roman"/>
          <w:sz w:val="28"/>
          <w:szCs w:val="28"/>
        </w:rPr>
        <w:t xml:space="preserve"> устройства антресолей в пределах избыточной высоты торговых залов или дополнительных пристроек. </w:t>
      </w:r>
    </w:p>
    <w:p w:rsidR="00A10A6F" w:rsidRPr="007F2D58" w:rsidRDefault="00925268" w:rsidP="007F2D58">
      <w:pPr>
        <w:jc w:val="both"/>
        <w:rPr>
          <w:rFonts w:ascii="Times New Roman" w:hAnsi="Times New Roman" w:cs="Times New Roman"/>
          <w:sz w:val="28"/>
          <w:szCs w:val="28"/>
        </w:rPr>
      </w:pPr>
      <w:r w:rsidRPr="007F2D58">
        <w:rPr>
          <w:rFonts w:ascii="Times New Roman" w:hAnsi="Times New Roman" w:cs="Times New Roman"/>
          <w:sz w:val="28"/>
          <w:szCs w:val="28"/>
        </w:rPr>
        <w:t xml:space="preserve">Реконструкция общественных зданий в настоящее время является самым перспективным направлением в сфере переустройства зданий и сооружений различного назначения с целью воссоздания или совершенствования систем </w:t>
      </w:r>
      <w:r w:rsidRPr="007F2D58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на всех уровнях от микрорайона до городского центра.</w:t>
      </w:r>
    </w:p>
    <w:sectPr w:rsidR="00A10A6F" w:rsidRPr="007F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EE"/>
    <w:rsid w:val="0038624F"/>
    <w:rsid w:val="0051098E"/>
    <w:rsid w:val="007F2D58"/>
    <w:rsid w:val="00925268"/>
    <w:rsid w:val="00A10A6F"/>
    <w:rsid w:val="00B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3</cp:revision>
  <dcterms:created xsi:type="dcterms:W3CDTF">2025-01-22T17:30:00Z</dcterms:created>
  <dcterms:modified xsi:type="dcterms:W3CDTF">2025-01-23T10:30:00Z</dcterms:modified>
</cp:coreProperties>
</file>