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DE" w:rsidRPr="00CA6C5D" w:rsidRDefault="00CA6C5D" w:rsidP="00CA6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5D">
        <w:rPr>
          <w:rFonts w:ascii="Times New Roman" w:hAnsi="Times New Roman" w:cs="Times New Roman"/>
          <w:b/>
          <w:sz w:val="28"/>
          <w:szCs w:val="28"/>
        </w:rPr>
        <w:t>Практическая работа № 16</w:t>
      </w:r>
      <w:bookmarkStart w:id="0" w:name="_GoBack"/>
      <w:bookmarkEnd w:id="0"/>
    </w:p>
    <w:p w:rsidR="00CA6C5D" w:rsidRPr="00CA6C5D" w:rsidRDefault="00CA6C5D" w:rsidP="00CA6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5D">
        <w:rPr>
          <w:rFonts w:ascii="Times New Roman" w:hAnsi="Times New Roman" w:cs="Times New Roman"/>
          <w:b/>
          <w:sz w:val="28"/>
          <w:szCs w:val="28"/>
        </w:rPr>
        <w:t>Анализ рентабельности предприятия.</w:t>
      </w:r>
    </w:p>
    <w:p w:rsidR="00CA6C5D" w:rsidRDefault="00CA6C5D" w:rsidP="00CA6C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C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Использую данные </w:t>
      </w:r>
      <w:r w:rsidRPr="00CA6C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</w:t>
      </w:r>
      <w:r w:rsidRPr="00CA6C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CA6C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8.2</w:t>
      </w:r>
      <w:r w:rsidRPr="00CA6C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провести сравнительный анализ средней рентабельности продаж по видам экономической деятельности в России в 2003-2014 гг.</w:t>
      </w:r>
      <w:r w:rsidR="00B32A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Данные анализа представить в аналитической та</w:t>
      </w:r>
      <w:r w:rsidR="008953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блице. Сделать выводы и графики изменния показателей.</w:t>
      </w:r>
    </w:p>
    <w:p w:rsidR="00CA6C5D" w:rsidRPr="00CA6C5D" w:rsidRDefault="00CA6C5D" w:rsidP="00CA6C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6C5D" w:rsidRPr="00CA6C5D" w:rsidRDefault="00CA6C5D" w:rsidP="00CA6C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5D">
        <w:rPr>
          <w:rFonts w:ascii="Times New Roman" w:hAnsi="Times New Roman" w:cs="Times New Roman"/>
          <w:sz w:val="28"/>
          <w:szCs w:val="28"/>
        </w:rPr>
        <w:t>Использую данные бухгалтерской отчетности предприятия провести  р</w:t>
      </w:r>
      <w:r w:rsidRPr="00CA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 показателей рентабельности продаж </w:t>
      </w:r>
      <w:r w:rsidRPr="00CA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примера 8.1.</w:t>
      </w:r>
      <w:r w:rsidR="00F7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расчетов представить в таблице. Сделать выводы и графики изменения показателей на 3 года.</w:t>
      </w:r>
    </w:p>
    <w:sectPr w:rsidR="00CA6C5D" w:rsidRPr="00CA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D77"/>
    <w:multiLevelType w:val="hybridMultilevel"/>
    <w:tmpl w:val="E696ABD6"/>
    <w:lvl w:ilvl="0" w:tplc="F30E04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97"/>
    <w:rsid w:val="00895314"/>
    <w:rsid w:val="00A36ADE"/>
    <w:rsid w:val="00B32AE1"/>
    <w:rsid w:val="00CA6C5D"/>
    <w:rsid w:val="00EB6671"/>
    <w:rsid w:val="00F74142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6</cp:revision>
  <dcterms:created xsi:type="dcterms:W3CDTF">2025-01-28T07:37:00Z</dcterms:created>
  <dcterms:modified xsi:type="dcterms:W3CDTF">2025-01-28T07:45:00Z</dcterms:modified>
</cp:coreProperties>
</file>