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A271" w14:textId="4B45C03C" w:rsidR="00074FB9" w:rsidRDefault="008726E7" w:rsidP="008726E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proofErr w:type="gramStart"/>
      <w:r w:rsidRPr="008726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Лабораторная  работа</w:t>
      </w:r>
      <w:proofErr w:type="gramEnd"/>
      <w:r w:rsidRPr="008726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№ 4: «Измерение вертикальных и горизонтальных углов электронным теодолитом».</w:t>
      </w:r>
    </w:p>
    <w:p w14:paraId="4DECA07A" w14:textId="4B06113D" w:rsidR="008726E7" w:rsidRPr="008726E7" w:rsidRDefault="008726E7" w:rsidP="008726E7">
      <w:pPr>
        <w:spacing w:after="0"/>
        <w:jc w:val="center"/>
        <w:outlineLvl w:val="0"/>
        <w:rPr>
          <w:rFonts w:ascii="Calibri" w:hAnsi="Calibri" w:cs="Arial"/>
          <w:sz w:val="28"/>
          <w:szCs w:val="28"/>
        </w:rPr>
      </w:pPr>
      <w:r w:rsidRPr="008726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Измерение горизонтального угла</w:t>
      </w: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1169"/>
        <w:gridCol w:w="1170"/>
        <w:gridCol w:w="1559"/>
        <w:gridCol w:w="1559"/>
        <w:gridCol w:w="1935"/>
      </w:tblGrid>
      <w:tr w:rsidR="004A7DDF" w:rsidRPr="004A7DDF" w14:paraId="4D04C92A" w14:textId="77777777" w:rsidTr="00590FC4">
        <w:trPr>
          <w:trHeight w:val="2280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D942C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№ станции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A3795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Точка визирования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33E4A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Положение вертикального круга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94F03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Отсчет по горизонтальному кругу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8ED6D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proofErr w:type="gramStart"/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Величина  угла</w:t>
            </w:r>
            <w:proofErr w:type="gramEnd"/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полуприеме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91F14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Средняя величина угла</w:t>
            </w:r>
          </w:p>
        </w:tc>
      </w:tr>
      <w:tr w:rsidR="004A7DDF" w:rsidRPr="004A7DDF" w14:paraId="00456482" w14:textId="77777777" w:rsidTr="00590FC4">
        <w:tc>
          <w:tcPr>
            <w:tcW w:w="11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35DC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  <w:p w14:paraId="426D1E73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  <w:p w14:paraId="6F360056" w14:textId="785C0B68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7C5ED" w14:textId="5C0C49B5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0D11D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КП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33255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EB6D4" w14:textId="77777777" w:rsidR="004A7DDF" w:rsidRPr="004A7DDF" w:rsidRDefault="004A7DDF" w:rsidP="004A7DD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93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B596" w14:textId="77777777" w:rsidR="004A7DDF" w:rsidRPr="004A7DDF" w:rsidRDefault="004A7DDF" w:rsidP="004A7DD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0102E50A" w14:textId="77777777" w:rsidTr="00590FC4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D8015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6997" w14:textId="38CA00A1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AA467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AB6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0430C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8EF69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47931B66" w14:textId="77777777" w:rsidTr="00590FC4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6049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C9F0" w14:textId="2C63C405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DF9E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98BA8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B561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DFBC3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3E1C48A4" w14:textId="77777777" w:rsidTr="00590FC4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02E6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3282" w14:textId="2CF5EFD5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16FEE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FDAF9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0504F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B5F9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0CA1CEE5" w14:textId="77777777" w:rsidTr="00590FC4">
        <w:tc>
          <w:tcPr>
            <w:tcW w:w="11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C74B9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  <w:p w14:paraId="1BF6C0B7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  <w:p w14:paraId="644BE859" w14:textId="4CE387E1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7D31" w14:textId="79A10BE1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898FE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КП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1A19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F20B" w14:textId="77777777" w:rsidR="004A7DDF" w:rsidRPr="004A7DDF" w:rsidRDefault="004A7DDF" w:rsidP="004A7DD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93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57C59" w14:textId="77777777" w:rsidR="004A7DDF" w:rsidRPr="004A7DDF" w:rsidRDefault="004A7DDF" w:rsidP="004A7DD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50BCB620" w14:textId="77777777" w:rsidTr="00590FC4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EDD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49C8E" w14:textId="029C5C0B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6A603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BA44B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ABDF8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69C13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23F3AB0F" w14:textId="77777777" w:rsidTr="00590FC4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D6A5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E5CCC" w14:textId="339FC916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AC478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FF892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FF618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0D6B4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6666E177" w14:textId="77777777" w:rsidTr="00590FC4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620E9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68E7" w14:textId="4AB2D273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A5317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265C8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78DFC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EDEB5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0AE7068B" w14:textId="77777777" w:rsidTr="00590FC4">
        <w:tc>
          <w:tcPr>
            <w:tcW w:w="11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0D5EB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  <w:p w14:paraId="0A2B8625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  <w:p w14:paraId="42C5F0F7" w14:textId="46367B58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9FE0F" w14:textId="71DCD43A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4667C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КП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C5F24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B57B" w14:textId="77777777" w:rsidR="004A7DDF" w:rsidRPr="004A7DDF" w:rsidRDefault="004A7DDF" w:rsidP="004A7DD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09E7" w14:textId="77777777" w:rsidR="004A7DDF" w:rsidRPr="004A7DDF" w:rsidRDefault="004A7DDF" w:rsidP="004A7DD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66E97B10" w14:textId="77777777" w:rsidTr="00590FC4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2B7B2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E0028" w14:textId="4456197D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C5DD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B8621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56779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F4B60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4DCED843" w14:textId="77777777" w:rsidTr="00590FC4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2F360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F6632" w14:textId="042F5143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0481C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4A7DDF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B19A3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5649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200B7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4A7DDF" w:rsidRPr="004A7DDF" w14:paraId="493295F2" w14:textId="77777777" w:rsidTr="00590FC4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B50B8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562B" w14:textId="7AE334E9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99B8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097A" w14:textId="77777777" w:rsidR="004A7DDF" w:rsidRPr="004A7DDF" w:rsidRDefault="004A7DDF" w:rsidP="004A7DD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05ACC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16E8" w14:textId="77777777" w:rsidR="004A7DDF" w:rsidRPr="004A7DDF" w:rsidRDefault="004A7DDF" w:rsidP="004A7DD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</w:tbl>
    <w:p w14:paraId="34AF364A" w14:textId="586D1E52" w:rsidR="004A7DDF" w:rsidRDefault="004A7DDF" w:rsidP="004A7DDF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en-US"/>
        </w:rPr>
      </w:pPr>
    </w:p>
    <w:p w14:paraId="05EF7F31" w14:textId="4FEF1C85" w:rsidR="004A7DDF" w:rsidRDefault="004A7DDF" w:rsidP="004A7DDF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en-US"/>
        </w:rPr>
      </w:pPr>
    </w:p>
    <w:p w14:paraId="2325EA1E" w14:textId="00934589" w:rsidR="004A7DDF" w:rsidRDefault="004A7DDF" w:rsidP="004A7DDF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en-US"/>
        </w:rPr>
      </w:pPr>
    </w:p>
    <w:p w14:paraId="2CDF5AEF" w14:textId="77777777" w:rsidR="004A7DDF" w:rsidRPr="004A7DDF" w:rsidRDefault="004A7DDF" w:rsidP="004A7DDF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en-US"/>
        </w:rPr>
      </w:pPr>
    </w:p>
    <w:p w14:paraId="3CC32389" w14:textId="77777777" w:rsidR="008726E7" w:rsidRDefault="008726E7" w:rsidP="00074FB9">
      <w:pPr>
        <w:spacing w:line="240" w:lineRule="auto"/>
        <w:rPr>
          <w:rFonts w:ascii="Calibri" w:hAnsi="Calibri" w:cs="Arial"/>
          <w:b/>
          <w:u w:val="single"/>
        </w:rPr>
      </w:pPr>
    </w:p>
    <w:p w14:paraId="5EBD344C" w14:textId="41E88805" w:rsidR="00074FB9" w:rsidRPr="00AE3B31" w:rsidRDefault="00074FB9" w:rsidP="00AE3B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B31">
        <w:rPr>
          <w:rFonts w:ascii="Times New Roman" w:hAnsi="Times New Roman" w:cs="Times New Roman"/>
          <w:bCs/>
          <w:sz w:val="28"/>
          <w:szCs w:val="28"/>
        </w:rPr>
        <w:lastRenderedPageBreak/>
        <w:t>Измерение вертикального угла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1169"/>
        <w:gridCol w:w="1170"/>
        <w:gridCol w:w="1559"/>
        <w:gridCol w:w="1559"/>
        <w:gridCol w:w="1385"/>
        <w:gridCol w:w="1350"/>
      </w:tblGrid>
      <w:tr w:rsidR="00AE3B31" w:rsidRPr="00AE3B31" w14:paraId="02536BB1" w14:textId="77777777" w:rsidTr="00A35F56">
        <w:trPr>
          <w:trHeight w:val="2280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9D2A6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№ станции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2EF2A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Точка визирования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DF553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Положение вертикального круга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94D8A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Отсчет по вертикальному кругу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07F8D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A0495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Угол наклона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EC974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Абрис</w:t>
            </w:r>
          </w:p>
        </w:tc>
      </w:tr>
      <w:tr w:rsidR="00AE3B31" w:rsidRPr="00AE3B31" w14:paraId="497E6C1A" w14:textId="77777777" w:rsidTr="00A35F56">
        <w:tc>
          <w:tcPr>
            <w:tcW w:w="11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72537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  <w:p w14:paraId="0B3B8681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  <w:p w14:paraId="05A3ACFA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FA971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43DDA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КП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99F5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399" w14:textId="77777777" w:rsidR="00AE3B31" w:rsidRPr="00AE3B31" w:rsidRDefault="00AE3B31" w:rsidP="00AE3B31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FC3D" w14:textId="77777777" w:rsidR="00AE3B31" w:rsidRPr="00AE3B31" w:rsidRDefault="00AE3B31" w:rsidP="00AE3B31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7B383" w14:textId="77777777" w:rsidR="00AE3B31" w:rsidRPr="00AE3B31" w:rsidRDefault="00AE3B31" w:rsidP="00AE3B31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AE3B31" w:rsidRPr="00AE3B31" w14:paraId="360E6C0E" w14:textId="77777777" w:rsidTr="00A35F56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EE2D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EE7D4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05B52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C588B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9ACC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3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856D4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7F13C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AE3B31" w:rsidRPr="00AE3B31" w14:paraId="3E321554" w14:textId="77777777" w:rsidTr="00A35F56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2615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5DB07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08EDB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5564D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CB3CB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5B32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96EF3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  <w:tr w:rsidR="00AE3B31" w:rsidRPr="00AE3B31" w14:paraId="08EBE290" w14:textId="77777777" w:rsidTr="00A35F56">
        <w:tc>
          <w:tcPr>
            <w:tcW w:w="11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0212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13C1D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AE3B31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BFAA1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AC104" w14:textId="77777777" w:rsidR="00AE3B31" w:rsidRPr="00AE3B31" w:rsidRDefault="00AE3B31" w:rsidP="00AE3B3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B77B8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3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C8957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D8A9F" w14:textId="77777777" w:rsidR="00AE3B31" w:rsidRPr="00AE3B31" w:rsidRDefault="00AE3B31" w:rsidP="00AE3B3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</w:p>
        </w:tc>
      </w:tr>
    </w:tbl>
    <w:p w14:paraId="5C5F57E5" w14:textId="77777777" w:rsidR="00AE3B31" w:rsidRPr="00AE3B31" w:rsidRDefault="00AE3B31" w:rsidP="00AE3B31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kern w:val="3"/>
          <w:lang w:eastAsia="en-US"/>
        </w:rPr>
      </w:pPr>
    </w:p>
    <w:p w14:paraId="15DE306C" w14:textId="09DD1062" w:rsidR="00AE3B31" w:rsidRPr="000A246A" w:rsidRDefault="000A246A" w:rsidP="000A24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246A">
        <w:rPr>
          <w:rFonts w:ascii="Times New Roman" w:hAnsi="Times New Roman" w:cs="Times New Roman"/>
          <w:bCs/>
          <w:sz w:val="28"/>
          <w:szCs w:val="28"/>
        </w:rPr>
        <w:t>Определение расстояния нитяным дальномер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413"/>
        <w:gridCol w:w="1319"/>
        <w:gridCol w:w="1039"/>
        <w:gridCol w:w="1260"/>
        <w:gridCol w:w="1180"/>
        <w:gridCol w:w="1725"/>
      </w:tblGrid>
      <w:tr w:rsidR="00074FB9" w:rsidRPr="00905231" w14:paraId="1CA4A5CD" w14:textId="77777777" w:rsidTr="00AE3B31">
        <w:trPr>
          <w:trHeight w:val="287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39BA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Отсчёт по шкале теодолита при КЛ</w:t>
            </w:r>
          </w:p>
          <w:p w14:paraId="6D8F608C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BBBE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Отсчёты по нивелирной рейке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C9D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A45603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разница</w:t>
            </w:r>
          </w:p>
          <w:p w14:paraId="4584780C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отсчётов</w:t>
            </w:r>
          </w:p>
          <w:p w14:paraId="05FE3EBA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в мм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B4C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58EF27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расстояние</w:t>
            </w:r>
          </w:p>
          <w:p w14:paraId="53DB7C04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до рейки</w:t>
            </w:r>
          </w:p>
          <w:p w14:paraId="26317EEB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в метрах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290" w14:textId="77777777" w:rsidR="00074FB9" w:rsidRPr="00B742C7" w:rsidRDefault="00074FB9" w:rsidP="00074FB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640CC4F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42C7">
              <w:rPr>
                <w:rFonts w:ascii="Times New Roman" w:hAnsi="Times New Roman" w:cs="Times New Roman"/>
              </w:rPr>
              <w:t>Поправка за наклон линии.</w:t>
            </w:r>
          </w:p>
          <w:p w14:paraId="1EEABF0E" w14:textId="77777777" w:rsidR="00074FB9" w:rsidRPr="00B742C7" w:rsidRDefault="00074FB9" w:rsidP="00074FB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316" w14:textId="77777777" w:rsidR="00074FB9" w:rsidRPr="00B742C7" w:rsidRDefault="00074FB9" w:rsidP="00074FB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A492E8" w14:textId="77777777" w:rsidR="00074FB9" w:rsidRPr="00B742C7" w:rsidRDefault="00074FB9" w:rsidP="00074F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 xml:space="preserve">Горизонтальное </w:t>
            </w:r>
            <w:proofErr w:type="spellStart"/>
            <w:r w:rsidRPr="00B742C7">
              <w:rPr>
                <w:rFonts w:ascii="Times New Roman" w:hAnsi="Times New Roman" w:cs="Times New Roman"/>
              </w:rPr>
              <w:t>проложение</w:t>
            </w:r>
            <w:proofErr w:type="spellEnd"/>
            <w:r w:rsidRPr="00B742C7">
              <w:rPr>
                <w:rFonts w:ascii="Times New Roman" w:hAnsi="Times New Roman" w:cs="Times New Roman"/>
              </w:rPr>
              <w:t xml:space="preserve"> линии.</w:t>
            </w:r>
          </w:p>
        </w:tc>
      </w:tr>
      <w:tr w:rsidR="00074FB9" w:rsidRPr="00905231" w14:paraId="40B224F6" w14:textId="77777777" w:rsidTr="00AE3B31">
        <w:trPr>
          <w:trHeight w:val="1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62F1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9D9B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По верхней</w:t>
            </w:r>
          </w:p>
          <w:p w14:paraId="280C0612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нити дальномера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B44E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По нижней</w:t>
            </w:r>
          </w:p>
          <w:p w14:paraId="097F1764" w14:textId="77777777" w:rsidR="00074FB9" w:rsidRPr="00B742C7" w:rsidRDefault="00074FB9" w:rsidP="00074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42C7">
              <w:rPr>
                <w:rFonts w:ascii="Times New Roman" w:hAnsi="Times New Roman" w:cs="Times New Roman"/>
              </w:rPr>
              <w:t>Нити дальномера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FEF6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26F2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C3E5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E196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4FB9" w:rsidRPr="00905231" w14:paraId="6BE8E420" w14:textId="77777777" w:rsidTr="00AE3B31">
        <w:trPr>
          <w:trHeight w:val="111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9AC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BEB48F8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C5B0F62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C6A12C5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62E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203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E4F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71C9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1A1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D84" w14:textId="77777777" w:rsidR="00074FB9" w:rsidRPr="00905231" w:rsidRDefault="00074FB9" w:rsidP="00074FB9">
            <w:pPr>
              <w:spacing w:line="240" w:lineRule="auto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617917D9" w14:textId="77777777" w:rsidR="00074FB9" w:rsidRDefault="00074FB9" w:rsidP="00074FB9">
      <w:pPr>
        <w:rPr>
          <w:rFonts w:eastAsiaTheme="minorHAnsi"/>
          <w:lang w:val="en-US" w:eastAsia="en-US"/>
        </w:rPr>
      </w:pPr>
    </w:p>
    <w:p w14:paraId="4ECEBFB5" w14:textId="77777777" w:rsidR="00074FB9" w:rsidRDefault="00074FB9" w:rsidP="00074FB9">
      <w:pPr>
        <w:rPr>
          <w:lang w:val="en-US"/>
        </w:rPr>
      </w:pPr>
    </w:p>
    <w:p w14:paraId="6C9D55B2" w14:textId="77777777" w:rsidR="00074FB9" w:rsidRDefault="00074FB9" w:rsidP="00074FB9">
      <w:pPr>
        <w:rPr>
          <w:lang w:val="en-US"/>
        </w:rPr>
      </w:pPr>
    </w:p>
    <w:p w14:paraId="6AED90C9" w14:textId="77777777" w:rsidR="00074FB9" w:rsidRDefault="00074FB9" w:rsidP="00074FB9">
      <w:pPr>
        <w:rPr>
          <w:lang w:val="en-US"/>
        </w:rPr>
      </w:pPr>
    </w:p>
    <w:p w14:paraId="36D86A6D" w14:textId="77777777" w:rsidR="00074FB9" w:rsidRPr="00905231" w:rsidRDefault="00074FB9" w:rsidP="00074FB9">
      <w:pPr>
        <w:rPr>
          <w:rFonts w:ascii="Calibri" w:hAnsi="Calibri"/>
        </w:rPr>
      </w:pPr>
    </w:p>
    <w:p w14:paraId="2777B7BC" w14:textId="77777777" w:rsidR="00074FB9" w:rsidRDefault="00074FB9" w:rsidP="00074FB9">
      <w:pPr>
        <w:rPr>
          <w:rFonts w:ascii="Calibri" w:hAnsi="Calibri"/>
        </w:rPr>
      </w:pPr>
      <w:r w:rsidRPr="00905231">
        <w:rPr>
          <w:rFonts w:ascii="Calibri" w:hAnsi="Calibri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</w:t>
      </w:r>
    </w:p>
    <w:p w14:paraId="36D05C7F" w14:textId="77777777" w:rsidR="00074FB9" w:rsidRDefault="00074FB9" w:rsidP="00074FB9">
      <w:pPr>
        <w:rPr>
          <w:rFonts w:ascii="Calibri" w:hAnsi="Calibri"/>
        </w:rPr>
      </w:pPr>
    </w:p>
    <w:sectPr w:rsidR="0007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403"/>
    <w:multiLevelType w:val="hybridMultilevel"/>
    <w:tmpl w:val="08143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7733D"/>
    <w:multiLevelType w:val="hybridMultilevel"/>
    <w:tmpl w:val="04907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82E3B"/>
    <w:multiLevelType w:val="hybridMultilevel"/>
    <w:tmpl w:val="A3BE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119BA"/>
    <w:multiLevelType w:val="hybridMultilevel"/>
    <w:tmpl w:val="4C0A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3315"/>
    <w:multiLevelType w:val="hybridMultilevel"/>
    <w:tmpl w:val="2AD8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FB9"/>
    <w:rsid w:val="00074FB9"/>
    <w:rsid w:val="000A246A"/>
    <w:rsid w:val="001052F2"/>
    <w:rsid w:val="004A7DDF"/>
    <w:rsid w:val="00590FC4"/>
    <w:rsid w:val="008726E7"/>
    <w:rsid w:val="00AE3B31"/>
    <w:rsid w:val="00B742C7"/>
    <w:rsid w:val="00BF4190"/>
    <w:rsid w:val="00D57255"/>
    <w:rsid w:val="00DA2E9A"/>
    <w:rsid w:val="00F4547B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0EB8F1"/>
  <w15:docId w15:val="{D1D74750-5879-4C03-BA00-883ADC4C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Марина</cp:lastModifiedBy>
  <cp:revision>9</cp:revision>
  <dcterms:created xsi:type="dcterms:W3CDTF">2017-03-01T17:42:00Z</dcterms:created>
  <dcterms:modified xsi:type="dcterms:W3CDTF">2025-01-31T07:44:00Z</dcterms:modified>
</cp:coreProperties>
</file>