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5230" w14:textId="77777777" w:rsidR="00A872F6" w:rsidRPr="00090526" w:rsidRDefault="00A872F6" w:rsidP="00A872F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Для составления характеристики политического лидера можно использовать следующие подходы</w:t>
      </w:r>
      <w:r w:rsidRPr="00090526">
        <w:rPr>
          <w:color w:val="333333"/>
          <w:sz w:val="28"/>
          <w:szCs w:val="28"/>
        </w:rPr>
        <w:t>:</w:t>
      </w:r>
    </w:p>
    <w:p w14:paraId="4224FAAA" w14:textId="129F6098" w:rsidR="00A872F6" w:rsidRPr="00090526" w:rsidRDefault="00A872F6" w:rsidP="00A872F6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Политико-идеологический портрет</w:t>
      </w:r>
      <w:r w:rsidRPr="00090526">
        <w:rPr>
          <w:color w:val="333333"/>
          <w:sz w:val="28"/>
          <w:szCs w:val="28"/>
        </w:rPr>
        <w:t>. Предполагает анализ политического статуса лидера, его потенциальных возможностей и влияния на судьбу государства и общества. Для этого рассматривают жизненный путь, элементы политической, служебной и деловой карьеры, контакты, публичные выступления лидера. </w:t>
      </w:r>
      <w:r w:rsidRPr="00090526">
        <w:rPr>
          <w:color w:val="333333"/>
          <w:sz w:val="28"/>
          <w:szCs w:val="28"/>
        </w:rPr>
        <w:t xml:space="preserve"> </w:t>
      </w:r>
    </w:p>
    <w:p w14:paraId="1FB13615" w14:textId="5754869D" w:rsidR="00A872F6" w:rsidRPr="00090526" w:rsidRDefault="00A872F6" w:rsidP="00A872F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Политико-психологический портрет</w:t>
      </w:r>
      <w:r w:rsidRPr="00090526">
        <w:rPr>
          <w:color w:val="333333"/>
          <w:sz w:val="28"/>
          <w:szCs w:val="28"/>
        </w:rPr>
        <w:t>. В нём анализируют личностные качества лидера как человека. Описывают его отношение к окружающим и близким людям, успешность в семейной и личной жизни, выделяют психологические особенности личности. </w:t>
      </w:r>
      <w:r w:rsidRPr="00090526">
        <w:rPr>
          <w:color w:val="333333"/>
          <w:sz w:val="28"/>
          <w:szCs w:val="28"/>
        </w:rPr>
        <w:t xml:space="preserve"> </w:t>
      </w:r>
    </w:p>
    <w:p w14:paraId="6C7493CD" w14:textId="231DDC5E" w:rsidR="00A872F6" w:rsidRPr="00090526" w:rsidRDefault="00A872F6" w:rsidP="00A872F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Исторический портрет</w:t>
      </w:r>
      <w:r w:rsidRPr="00090526">
        <w:rPr>
          <w:color w:val="333333"/>
          <w:sz w:val="28"/>
          <w:szCs w:val="28"/>
        </w:rPr>
        <w:t>. В нём анализируют вклад в историю народа и государства, влияние на течение истории страны и мира. </w:t>
      </w:r>
      <w:r w:rsidRPr="00090526">
        <w:rPr>
          <w:color w:val="333333"/>
          <w:sz w:val="28"/>
          <w:szCs w:val="28"/>
        </w:rPr>
        <w:t xml:space="preserve"> </w:t>
      </w:r>
    </w:p>
    <w:p w14:paraId="4F5706F3" w14:textId="2F73EE39" w:rsidR="00A872F6" w:rsidRPr="00090526" w:rsidRDefault="00A872F6" w:rsidP="00A872F6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Политическая биография</w:t>
      </w:r>
      <w:r w:rsidRPr="00090526">
        <w:rPr>
          <w:color w:val="333333"/>
          <w:sz w:val="28"/>
          <w:szCs w:val="28"/>
        </w:rPr>
        <w:t>. В этом случае не всегда описывается и анализируется прошлая политическая карьера лидера, а трактуется его политическая деятельность и политическое поведение в настоящем. </w:t>
      </w:r>
      <w:r w:rsidRPr="00090526">
        <w:rPr>
          <w:color w:val="333333"/>
          <w:sz w:val="28"/>
          <w:szCs w:val="28"/>
        </w:rPr>
        <w:t xml:space="preserve"> </w:t>
      </w:r>
    </w:p>
    <w:p w14:paraId="58B26C45" w14:textId="77777777" w:rsidR="00A872F6" w:rsidRPr="00090526" w:rsidRDefault="00A872F6" w:rsidP="00A872F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При составлении характеристики политического лидера важно</w:t>
      </w:r>
      <w:r w:rsidRPr="00090526">
        <w:rPr>
          <w:color w:val="333333"/>
          <w:sz w:val="28"/>
          <w:szCs w:val="28"/>
        </w:rPr>
        <w:t>:</w:t>
      </w:r>
    </w:p>
    <w:p w14:paraId="4FF084A8" w14:textId="04B55580" w:rsidR="00A872F6" w:rsidRPr="00090526" w:rsidRDefault="00A872F6" w:rsidP="00A872F6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Учитывать все известные факты</w:t>
      </w:r>
      <w:r w:rsidRPr="00090526">
        <w:rPr>
          <w:color w:val="333333"/>
          <w:sz w:val="28"/>
          <w:szCs w:val="28"/>
        </w:rPr>
        <w:t> о его жизни, вне зависимости от их значимости. Только совокупность основных и второстепенных черт позволит составить точное представление о личности политического лидера. </w:t>
      </w:r>
      <w:r w:rsidRPr="00090526">
        <w:rPr>
          <w:color w:val="333333"/>
          <w:sz w:val="28"/>
          <w:szCs w:val="28"/>
        </w:rPr>
        <w:t xml:space="preserve"> </w:t>
      </w:r>
    </w:p>
    <w:p w14:paraId="591E08F5" w14:textId="2C3FBA29" w:rsidR="00A872F6" w:rsidRPr="00090526" w:rsidRDefault="00A872F6" w:rsidP="00A872F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Систематизировать черты личности</w:t>
      </w:r>
      <w:r w:rsidRPr="00090526">
        <w:rPr>
          <w:color w:val="333333"/>
          <w:sz w:val="28"/>
          <w:szCs w:val="28"/>
        </w:rPr>
        <w:t>. Их используют для последующего моделирования портрета успешного политического лидера. </w:t>
      </w:r>
      <w:r w:rsidRPr="00090526">
        <w:rPr>
          <w:color w:val="333333"/>
          <w:sz w:val="28"/>
          <w:szCs w:val="28"/>
        </w:rPr>
        <w:t xml:space="preserve"> </w:t>
      </w:r>
    </w:p>
    <w:p w14:paraId="704A765E" w14:textId="51160560" w:rsidR="00A872F6" w:rsidRPr="00090526" w:rsidRDefault="00A872F6" w:rsidP="00A872F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Сопоставлять лидерские качества политика с лидерскими качествами другого политика</w:t>
      </w:r>
      <w:r w:rsidRPr="00090526">
        <w:rPr>
          <w:color w:val="333333"/>
          <w:sz w:val="28"/>
          <w:szCs w:val="28"/>
        </w:rPr>
        <w:t>. Чаще всего для примера используют историческую личность, которая была знаковой для общества, государства и мира и обладала уникальными руководящими данными. </w:t>
      </w:r>
      <w:r w:rsidRPr="00090526">
        <w:rPr>
          <w:color w:val="333333"/>
          <w:sz w:val="28"/>
          <w:szCs w:val="28"/>
        </w:rPr>
        <w:t xml:space="preserve"> </w:t>
      </w:r>
    </w:p>
    <w:p w14:paraId="73ABEC68" w14:textId="286B3A93" w:rsidR="00A872F6" w:rsidRPr="00090526" w:rsidRDefault="00A872F6" w:rsidP="00A872F6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090526">
        <w:rPr>
          <w:rStyle w:val="ac"/>
          <w:rFonts w:eastAsiaTheme="majorEastAsia"/>
          <w:color w:val="333333"/>
          <w:sz w:val="28"/>
          <w:szCs w:val="28"/>
        </w:rPr>
        <w:t>Полно описывать личность, достижения, способности лидера</w:t>
      </w:r>
      <w:r w:rsidRPr="00090526">
        <w:rPr>
          <w:color w:val="333333"/>
          <w:sz w:val="28"/>
          <w:szCs w:val="28"/>
        </w:rPr>
        <w:t>, избегая шаблонных фраз. Например, можно выделить особенности типа его личности: морально-эмпатический тип, который вызывает доверие и уважение, ввиду отсутствия эгоистических потребностей. </w:t>
      </w:r>
      <w:r w:rsidRPr="00090526">
        <w:rPr>
          <w:color w:val="333333"/>
          <w:sz w:val="28"/>
          <w:szCs w:val="28"/>
        </w:rPr>
        <w:t xml:space="preserve"> </w:t>
      </w:r>
    </w:p>
    <w:p w14:paraId="25994027" w14:textId="77777777" w:rsidR="00A872F6" w:rsidRPr="00090526" w:rsidRDefault="00A872F6" w:rsidP="00A872F6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090526">
        <w:rPr>
          <w:color w:val="333333"/>
          <w:sz w:val="28"/>
          <w:szCs w:val="28"/>
        </w:rPr>
        <w:t>Выбор подхода зависит от целей и задач характеристики политического лидера.</w:t>
      </w:r>
    </w:p>
    <w:p w14:paraId="0A1A96C2" w14:textId="77777777" w:rsidR="009049A9" w:rsidRPr="00090526" w:rsidRDefault="009049A9">
      <w:pPr>
        <w:rPr>
          <w:rFonts w:ascii="Times New Roman" w:hAnsi="Times New Roman" w:cs="Times New Roman"/>
          <w:sz w:val="28"/>
          <w:szCs w:val="28"/>
        </w:rPr>
      </w:pPr>
    </w:p>
    <w:sectPr w:rsidR="009049A9" w:rsidRPr="00090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0CC1" w14:textId="77777777" w:rsidR="00090526" w:rsidRDefault="00090526" w:rsidP="00090526">
      <w:pPr>
        <w:spacing w:after="0" w:line="240" w:lineRule="auto"/>
      </w:pPr>
      <w:r>
        <w:separator/>
      </w:r>
    </w:p>
  </w:endnote>
  <w:endnote w:type="continuationSeparator" w:id="0">
    <w:p w14:paraId="5FCC1E61" w14:textId="77777777" w:rsidR="00090526" w:rsidRDefault="00090526" w:rsidP="0009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20DE" w14:textId="77777777" w:rsidR="00090526" w:rsidRDefault="0009052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061429"/>
      <w:docPartObj>
        <w:docPartGallery w:val="Page Numbers (Bottom of Page)"/>
        <w:docPartUnique/>
      </w:docPartObj>
    </w:sdtPr>
    <w:sdtContent>
      <w:p w14:paraId="75D6CCEB" w14:textId="693F1A77" w:rsidR="00090526" w:rsidRDefault="0009052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DF1282" w14:textId="77777777" w:rsidR="00090526" w:rsidRDefault="0009052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59877" w14:textId="77777777" w:rsidR="00090526" w:rsidRDefault="000905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C6AD" w14:textId="77777777" w:rsidR="00090526" w:rsidRDefault="00090526" w:rsidP="00090526">
      <w:pPr>
        <w:spacing w:after="0" w:line="240" w:lineRule="auto"/>
      </w:pPr>
      <w:r>
        <w:separator/>
      </w:r>
    </w:p>
  </w:footnote>
  <w:footnote w:type="continuationSeparator" w:id="0">
    <w:p w14:paraId="63C039FC" w14:textId="77777777" w:rsidR="00090526" w:rsidRDefault="00090526" w:rsidP="00090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7508" w14:textId="77777777" w:rsidR="00090526" w:rsidRDefault="0009052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7A6A" w14:textId="77777777" w:rsidR="00090526" w:rsidRDefault="0009052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27AC6" w14:textId="77777777" w:rsidR="00090526" w:rsidRDefault="0009052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54812"/>
    <w:multiLevelType w:val="multilevel"/>
    <w:tmpl w:val="2C9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E2AF3"/>
    <w:multiLevelType w:val="multilevel"/>
    <w:tmpl w:val="E160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50805">
    <w:abstractNumId w:val="1"/>
  </w:num>
  <w:num w:numId="2" w16cid:durableId="151769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6"/>
    <w:rsid w:val="00090526"/>
    <w:rsid w:val="003F5427"/>
    <w:rsid w:val="004814F3"/>
    <w:rsid w:val="004B681D"/>
    <w:rsid w:val="0056290A"/>
    <w:rsid w:val="009049A9"/>
    <w:rsid w:val="00A872F6"/>
    <w:rsid w:val="00B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A257"/>
  <w15:chartTrackingRefBased/>
  <w15:docId w15:val="{C7799BCC-0351-4521-A123-A5DB95F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72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72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72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72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72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7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7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72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72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72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72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72F6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rsid w:val="00A8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872F6"/>
    <w:rPr>
      <w:b/>
      <w:bCs/>
    </w:rPr>
  </w:style>
  <w:style w:type="paragraph" w:customStyle="1" w:styleId="futurismarkdown-listitem">
    <w:name w:val="futurismarkdown-listitem"/>
    <w:basedOn w:val="a"/>
    <w:rsid w:val="00A8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A872F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9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90526"/>
  </w:style>
  <w:style w:type="paragraph" w:styleId="af0">
    <w:name w:val="footer"/>
    <w:basedOn w:val="a"/>
    <w:link w:val="af1"/>
    <w:uiPriority w:val="99"/>
    <w:unhideWhenUsed/>
    <w:rsid w:val="0009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9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2025-02-08T02:35:00Z</dcterms:created>
  <dcterms:modified xsi:type="dcterms:W3CDTF">2025-02-08T02:37:00Z</dcterms:modified>
</cp:coreProperties>
</file>