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D0983" w14:textId="77777777" w:rsidR="007D68E5" w:rsidRPr="00D13D98" w:rsidRDefault="007D68E5" w:rsidP="007D68E5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kern w:val="2"/>
          <w:sz w:val="32"/>
          <w:szCs w:val="32"/>
          <w:lang w:eastAsia="zh-CN" w:bidi="hi-IN"/>
        </w:rPr>
      </w:pPr>
      <w:r w:rsidRPr="00D13D98">
        <w:rPr>
          <w:rFonts w:ascii="Times New Roman" w:eastAsia="NSimSun" w:hAnsi="Times New Roman" w:cs="Times New Roman"/>
          <w:b/>
          <w:bCs/>
          <w:kern w:val="2"/>
          <w:sz w:val="32"/>
          <w:szCs w:val="32"/>
          <w:lang w:eastAsia="zh-CN" w:bidi="hi-IN"/>
        </w:rPr>
        <w:t>Тема №6.</w:t>
      </w:r>
    </w:p>
    <w:p w14:paraId="42D29D23" w14:textId="77777777" w:rsidR="007D68E5" w:rsidRPr="00D13D98" w:rsidRDefault="007D68E5" w:rsidP="007D68E5">
      <w:pPr>
        <w:suppressAutoHyphens/>
        <w:spacing w:after="0" w:line="240" w:lineRule="auto"/>
        <w:rPr>
          <w:rFonts w:ascii="Times New Roman" w:eastAsia="Noto Serif CJK SC" w:hAnsi="Times New Roman" w:cs="Times New Roman"/>
          <w:b/>
          <w:bCs/>
          <w:kern w:val="2"/>
          <w:sz w:val="32"/>
          <w:szCs w:val="32"/>
          <w:lang w:eastAsia="zh-CN" w:bidi="hi-IN"/>
        </w:rPr>
      </w:pPr>
      <w:r w:rsidRPr="00D13D98">
        <w:rPr>
          <w:rFonts w:ascii="Times New Roman" w:eastAsia="NSimSun" w:hAnsi="Times New Roman" w:cs="Times New Roman"/>
          <w:b/>
          <w:bCs/>
          <w:kern w:val="2"/>
          <w:sz w:val="32"/>
          <w:szCs w:val="32"/>
          <w:lang w:eastAsia="zh-CN" w:bidi="hi-IN"/>
        </w:rPr>
        <w:t xml:space="preserve">2.4 Страны Латинской Америки во второй половине </w:t>
      </w:r>
      <w:r w:rsidRPr="00D13D98">
        <w:rPr>
          <w:rFonts w:ascii="Times New Roman" w:eastAsia="Noto Serif CJK SC" w:hAnsi="Times New Roman" w:cs="Times New Roman"/>
          <w:b/>
          <w:bCs/>
          <w:kern w:val="2"/>
          <w:sz w:val="32"/>
          <w:szCs w:val="32"/>
          <w:lang w:val="en-US" w:eastAsia="zh-CN" w:bidi="hi-IN"/>
        </w:rPr>
        <w:t>XX</w:t>
      </w:r>
      <w:r w:rsidRPr="00D13D98">
        <w:rPr>
          <w:rFonts w:ascii="Times New Roman" w:eastAsia="Noto Serif CJK SC" w:hAnsi="Times New Roman" w:cs="Times New Roman"/>
          <w:b/>
          <w:bCs/>
          <w:kern w:val="2"/>
          <w:sz w:val="32"/>
          <w:szCs w:val="32"/>
          <w:lang w:eastAsia="zh-CN" w:bidi="hi-IN"/>
        </w:rPr>
        <w:t xml:space="preserve"> – начале </w:t>
      </w:r>
      <w:r w:rsidRPr="00D13D98">
        <w:rPr>
          <w:rFonts w:ascii="Times New Roman" w:eastAsia="Noto Serif CJK SC" w:hAnsi="Times New Roman" w:cs="Times New Roman"/>
          <w:b/>
          <w:bCs/>
          <w:kern w:val="2"/>
          <w:sz w:val="32"/>
          <w:szCs w:val="32"/>
          <w:lang w:val="en-US" w:eastAsia="zh-CN" w:bidi="hi-IN"/>
        </w:rPr>
        <w:t>XXI</w:t>
      </w:r>
      <w:r w:rsidRPr="00D13D98">
        <w:rPr>
          <w:rFonts w:ascii="Times New Roman" w:eastAsia="Noto Serif CJK SC" w:hAnsi="Times New Roman" w:cs="Times New Roman"/>
          <w:b/>
          <w:bCs/>
          <w:kern w:val="2"/>
          <w:sz w:val="32"/>
          <w:szCs w:val="32"/>
          <w:lang w:eastAsia="zh-CN" w:bidi="hi-IN"/>
        </w:rPr>
        <w:t xml:space="preserve"> в.</w:t>
      </w:r>
    </w:p>
    <w:p w14:paraId="24E32A8C" w14:textId="77777777" w:rsidR="007D68E5" w:rsidRPr="00D33AE1" w:rsidRDefault="007D68E5" w:rsidP="007D68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были причины и последствия революционных движений на Кубе и в Центральной Америке?</w:t>
      </w:r>
    </w:p>
    <w:p w14:paraId="39E406BD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Work Sans" w:eastAsia="Times New Roman" w:hAnsi="Work Sans" w:cs="Times New Roman"/>
          <w:color w:val="222222"/>
          <w:sz w:val="24"/>
          <w:szCs w:val="24"/>
          <w:lang w:eastAsia="ru-RU"/>
        </w:rPr>
      </w:pPr>
      <w:r w:rsidRPr="00D33AE1">
        <w:rPr>
          <w:rFonts w:ascii="Work Sans" w:eastAsia="Times New Roman" w:hAnsi="Work Sans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 wp14:anchorId="1A1EDB8B" wp14:editId="2CD913D4">
            <wp:extent cx="5066240" cy="3467100"/>
            <wp:effectExtent l="0" t="0" r="1270" b="0"/>
            <wp:docPr id="1" name="Рисунок 8" descr="Столица Аргентины Буэнос-Айре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олица Аргентины Буэнос-Айре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225" cy="347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35E3E" w14:textId="77777777" w:rsidR="007D68E5" w:rsidRPr="00D33AE1" w:rsidRDefault="007D68E5" w:rsidP="007D68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Глобализация</w:t>
      </w:r>
      <w:r>
        <w:rPr>
          <w:rStyle w:val="ae"/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footnoteReference w:id="1"/>
      </w:r>
      <w:r w:rsidRPr="00D33AE1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 xml:space="preserve"> • Латифундия</w:t>
      </w:r>
      <w:r>
        <w:rPr>
          <w:rStyle w:val="ae"/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footnoteReference w:id="2"/>
      </w:r>
      <w:r w:rsidRPr="00D33AE1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 xml:space="preserve"> • Монетаризм</w:t>
      </w:r>
      <w:r>
        <w:rPr>
          <w:rStyle w:val="ae"/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footnoteReference w:id="3"/>
      </w:r>
      <w:r w:rsidRPr="00D33AE1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 xml:space="preserve"> • Хунта</w:t>
      </w:r>
      <w:r>
        <w:rPr>
          <w:rStyle w:val="ae"/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footnoteReference w:id="4"/>
      </w:r>
    </w:p>
    <w:p w14:paraId="5CA36BB4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МИР</w:t>
      </w:r>
      <w:r w:rsidRPr="00D33AE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1948 г. – создание Организации американских государств</w:t>
      </w: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1959 г. – победа революции на Кубе</w:t>
      </w: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1982 г. – Фолклендская война</w:t>
      </w: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• 2005 г. – создан </w:t>
      </w:r>
      <w:proofErr w:type="spellStart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Боливрианский</w:t>
      </w:r>
      <w:proofErr w:type="spellEnd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альянс для народов нашей Америки (АЛБА)</w:t>
      </w: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2010 г. – создано Сообщество латиноамериканских и карибских государств (СЕЛАК)</w:t>
      </w:r>
    </w:p>
    <w:p w14:paraId="0467C9E9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РОССИЯ</w:t>
      </w:r>
      <w:r w:rsidRPr="00D33AE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1960 г. – восстановление дипломатических отношений между СССР и Кубой</w:t>
      </w: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1973 г. – разрыв дипломатических отношений СССР с Чили</w:t>
      </w: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2004 г. – официальный визит Президента России В. Путина в Чили</w:t>
      </w: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• 2014 г. – официальные визиты Президента России В. Путина на Кубу, в Никарагуа, Аргентину и Бразили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ю.</w:t>
      </w:r>
    </w:p>
    <w:p w14:paraId="1CB9AA3E" w14:textId="77777777" w:rsidR="007D68E5" w:rsidRPr="00D33AE1" w:rsidRDefault="007D68E5" w:rsidP="007D68E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  <w:t>1) Страны Латинской Америки в середине ХХ в.</w:t>
      </w:r>
    </w:p>
    <w:p w14:paraId="19C4C1A6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 второй половине ХХ в. страны Латинской Америки значительно отставали от США, от которых зависели экономически и политически. Эти страны оставались преимущественно аграрными. В них преобладало сельскохозяйственное производство, большинство населения составляли крестьяне. Крестьянам не хватало земли даже для того, чтобы обеспечить пропитание своей семье, потому что огромные земельные пространства принадлежали помещикам-латифундистам (владельцам крупных поместий), на земле которых разводили скот и выращивали тропические культуры.</w:t>
      </w:r>
    </w:p>
    <w:p w14:paraId="2C45CED4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Так, на Кубе в собственности 14 помещиков находилась 5-я часть всех земель. Продукция </w:t>
      </w:r>
      <w:r w:rsidRPr="00D33AE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латифундий</w:t>
      </w: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отправлялась на экспорт. Часть своих угодий помещики сдавали крестьянам в аренду. С ростом населения на каждого крестьянина приходилось всё меньше и меньше земли. Сельские жители разорялись, и под угрозой голода многие из них уходили в города. Но в Латинской Америке ещё не была развита промышленность, поэтому в городах скапливалось большое количество безработных и нищих людей, которые жили в очень тяжёлых условиях.</w:t>
      </w:r>
    </w:p>
    <w:p w14:paraId="0D1C6679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 правило, у каждой страны были 1–2 сырьевых или сельскохозяйственных ресурса, которые составляли основу её экспорта, а значит, и всей экономики. Куба вывозила сахар, Аргентина – мясо и зерно, Бразилия – кофе, Боливия – олово, Чили – медь и селитру, страны Центральной Америки – бананы (их даже называли «банановыми республиками»). Колебания цен на мировом рынке вызывали острые экономические кризисы в этих странах. Прибыль от экспорта обычно доставалась западным компаниям, которые скупали предприятия наиболее важных сфер производства.</w:t>
      </w:r>
      <w:r w:rsidRPr="00D33AE1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1EDA6590" wp14:editId="3B770BF8">
            <wp:extent cx="4565622" cy="1516380"/>
            <wp:effectExtent l="0" t="0" r="6985" b="7620"/>
            <wp:docPr id="2" name="Рисунок 7" descr="Боливийские шахтёры на рудн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оливийские шахтёры на рудник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631" cy="151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3E010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Могущественные группировки латифундистов и иностранные корпорации, прежде всего американские, распоряжались не только собственностью, но и властью в странах Латинской Америки. Государственные органы создавались здесь по образцам Запада, в основном США. Во главе страны стоял президент, обычно существовал и парламент. Но реальная власть находилась </w:t>
      </w: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руках узкой группы наиболее могущественных собственников – крупнейших латифундистов и ставленников иностранных компаний. Из числа представителей этой олигархии избирались и президенты, и наиболее влиятельные депутаты парламента. Большинство неграмотного населения во всём зависело от правящей элиты. Поэтому крестьяне в массе своей голосовали за представителей олигархии.</w:t>
      </w:r>
    </w:p>
    <w:p w14:paraId="650790D0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Когда олигархи не могли решить свои противоречия мирным путём, совершался военный переворот и устанавливалась военная диктатура. «Верхушечные» перевороты осуществлялись с согласия США, которые контролировали политическую жизнь стран Латинской Америки как через прямые контакты с местными олигархиями, так и через Организацию американских государств, созданную в </w:t>
      </w:r>
      <w:r w:rsidRPr="00D33AE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1948 г.</w:t>
      </w:r>
    </w:p>
    <w:p w14:paraId="6E4B74F2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Выйти из положения, в котором оказались латиноамериканские государства, можно было двумя путями: или осуществить реформы, или организовать революционный слом существовавших порядков. Перед реформаторами и революционерами стояли задачи проведения аграрной реформы и создания промышленности, способной снизить зависимость стран Латинской Америки от импорта промышленной продукции (импортозамещающая индустриализация).</w:t>
      </w:r>
    </w:p>
    <w:p w14:paraId="5FD24BA4" w14:textId="77777777" w:rsidR="007D68E5" w:rsidRPr="00D33AE1" w:rsidRDefault="007D68E5" w:rsidP="007D68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1. С какими проблемами сталкивались страны Латинской Америки в середине ХХ в.?</w:t>
      </w:r>
    </w:p>
    <w:p w14:paraId="21ACC9CB" w14:textId="77777777" w:rsidR="007D68E5" w:rsidRPr="00D33AE1" w:rsidRDefault="007D68E5" w:rsidP="007D68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Чем объясняются особенности внутриполитического развития и международного положения латиноамериканских стран?</w:t>
      </w:r>
    </w:p>
    <w:p w14:paraId="7CC623D8" w14:textId="77777777" w:rsidR="007D68E5" w:rsidRPr="00D33AE1" w:rsidRDefault="007D68E5" w:rsidP="007D68E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  <w:t>2) Аграрные реформы и импортозамещающая индустриализация.</w:t>
      </w:r>
    </w:p>
    <w:p w14:paraId="585A1106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1950–1960-х гг. правительства многих стран Латинской Америки провели аграрные реформы. Латифундистам пришлось делиться землёй с крестьянами. Иногда они добровольно соглашались на это, иногда ставленники помещиков в правительстве сопротивлялись реформам. Тогда революционные движения свергали олигархические правительства. В начале 1950-х гг. военное правительство Х. </w:t>
      </w:r>
      <w:proofErr w:type="spellStart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Арбенса</w:t>
      </w:r>
      <w:proofErr w:type="spellEnd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Гватемале при поддержке населения начало аграрную реформу в интересах крестьян. Оно приступило к национализации американской банановой компании «Юнайтед </w:t>
      </w:r>
      <w:proofErr w:type="spellStart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фрут</w:t>
      </w:r>
      <w:proofErr w:type="spellEnd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». После этого США устроили Гватемале торговую блокаду. В 1954 г. при поддержке Соединённых Штатов в страну вторглись противники местного правительства. Командование гватемальской армии не решилось противостоять США и свергло </w:t>
      </w:r>
      <w:proofErr w:type="spellStart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Арбенса</w:t>
      </w:r>
      <w:proofErr w:type="spellEnd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Реформы были свёрнуты. Падение правительства привело многих сторонников перемен к выводу о необходимости вооружённой борьбы за освобождение субконтинента от </w:t>
      </w: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власти местных диктатур и американского империализма.</w:t>
      </w:r>
      <w:r w:rsidRPr="00D33AE1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61130DF2" wp14:editId="330AE97C">
            <wp:extent cx="4126677" cy="1958340"/>
            <wp:effectExtent l="0" t="0" r="7620" b="3810"/>
            <wp:docPr id="3" name="Рисунок 6" descr="Фавелы Рио-де-Жаней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авелы Рио-де-Жанейр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838" cy="196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C0141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1950–1970-х гг. продолжались реформы в Мексике, начавшиеся под давлением восставших крестьян ещё во время революции в 1917 г. Государство продолжало медленно, в течение нескольких десятилетий после революционных событий, распределять землю среди крестьян. Но реформаторы понимали, что перераспределение земли между мелкими крестьянскими хозяйствами не может привести к быстрому подъёму экономики страны, потому что производительность этих хозяйств невелика. Перед страной встала задача перехода к импортозамещающей индустриализации. Но для этого были необходимы капиталы. Руководители Мексики нашли выход в обслуживании туристов из США. Привлекая капитал в индустрию туризма, страна получала значительные средства.</w:t>
      </w:r>
    </w:p>
    <w:p w14:paraId="08D8C793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Относительно благополучное развитие мексиканской экономики способствовало и культурному подъёму. В это время в стране творили два выдающихся художника-монументалиста – Д. Ривера и Д. Сикейрос. Сочетая достижения авангардизма и традиции латиноамериканского рисунка, они создавали грандиозные росписи общественных зданий, посвящённые истории Мексики и освободительной борьбе других народов. Интересно, что художники принадлежали к враждующим течениям коммунистического движения: Ривера был троцкистом, а Сикейрос участвовал в организации покушения на Л. Троцкого. Несмотря на эти разногласия, произведения обоих художников близки по стилю и идейному содержанию.</w:t>
      </w:r>
      <w:r w:rsidRPr="00D33AE1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44AC1B74" wp14:editId="19A61014">
            <wp:extent cx="4210088" cy="2034540"/>
            <wp:effectExtent l="0" t="0" r="0" b="3810"/>
            <wp:docPr id="4" name="Рисунок 5" descr="Столица Мексики. Мехико – крупнейший на Земле мегаполис с испаноязычным населен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олица Мексики. Мехико – крупнейший на Земле мегаполис с испаноязычным население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645" cy="203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D0546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В 1946–1955 гг. пост президента Аргентины занимал Х. Перон. Он опирался на армию и профсоюзы, что обеспечило ему широкую поддержку трудящихся. Большой популярностью пользовалась его </w:t>
      </w:r>
      <w:proofErr w:type="gramStart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жена</w:t>
      </w:r>
      <w:proofErr w:type="gramEnd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Эва – актриса, активно участвовавшая в политике и выступавшая на массовых митингах. Когда Э. Перон умерла, миллионы аргентинцев восприняли это как личную трагедию. Перон проводил политику строительства промышленных предприятий в тех отраслях, продукция которых раньше поступала в Аргентину из-за рубежа. Несмотря на </w:t>
      </w:r>
      <w:proofErr w:type="gramStart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</w:t>
      </w:r>
      <w:proofErr w:type="gramEnd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что в 1955 г. Перон был свергнут в результате военного переворота, импортозамещающую индустриализацию Аргентины уже нельзя было остановить.</w:t>
      </w:r>
    </w:p>
    <w:p w14:paraId="14705B73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1960-х гг. США стали помогать индустриальному развитию Латинской Америки, так как были обеспокоены обострением обстановки в этом регионе. Прежде всего это было связано с успехом кубинской революции. •</w:t>
      </w:r>
    </w:p>
    <w:p w14:paraId="3570F88F" w14:textId="77777777" w:rsidR="007D68E5" w:rsidRPr="00D33AE1" w:rsidRDefault="007D68E5" w:rsidP="007D68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Почему не удалась попытка глубокой аграрной реформы в Гватемале?</w:t>
      </w:r>
    </w:p>
    <w:p w14:paraId="49FC5F1D" w14:textId="77777777" w:rsidR="007D68E5" w:rsidRPr="00D33AE1" w:rsidRDefault="007D68E5" w:rsidP="007D68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было общего в экономической политике Мексики и Аргентины при президенте Х. Пероне?</w:t>
      </w:r>
    </w:p>
    <w:p w14:paraId="71D9BB37" w14:textId="77777777" w:rsidR="007D68E5" w:rsidRPr="00D33AE1" w:rsidRDefault="007D68E5" w:rsidP="007D68E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  <w:t>3) Революция на Кубе.</w:t>
      </w:r>
    </w:p>
    <w:p w14:paraId="48F02B76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Кубе были присущи все основные социально-экономические проблемы, характерные для стран Латинской Америки. В то же время после демократической революции 1934–1935 гг. благосостояние кубинцев росло несколько быстрее, чем населения соседних стран. На Кубе сложилась многопартийная система. Но в 1952 г. в результате военного переворота к власти пришёл генерал Ф. Батиста. Против диктатора выступили молодые революционеры. 26 июля 1953 г. группа смельчаков во главе с Ф. Кастро предприняла неудачный штурм казармы Монкада. Кастро отправили в тюрьму, а затем выслали из страны.</w:t>
      </w:r>
    </w:p>
    <w:p w14:paraId="40C018B9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высылки в Мексику он решил вернуться на родной остров и продолжить вооружённую борьбу с Батистой.</w:t>
      </w:r>
    </w:p>
    <w:p w14:paraId="2481364B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декабре 1956 г. отряд Кастро на яхте «Гранма» достиг кубинского побережья. Через три дня мучительного перехода по болотам и предгорьям обессиленные бойцы попали в засаду. Только 12 революционеров-«барбудос» («бородачей») остались живы, ушли в горы, где начали партизанскую войну против режима Батисты. Сторонники партизан по всей Кубе вступали в «Движение 26 июля» (названное так в честь даты штурма </w:t>
      </w: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казармы Монкада).</w:t>
      </w:r>
      <w:r w:rsidRPr="00D33AE1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12C38810" wp14:editId="72479B83">
            <wp:extent cx="4853011" cy="2194560"/>
            <wp:effectExtent l="0" t="0" r="5080" b="0"/>
            <wp:docPr id="5" name="Рисунок 4" descr="ПОРТРЕТ НА ФОНЕ ЭПОХИ. Фидель Кастро (1926–201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РТРЕТ НА ФОНЕ ЭПОХИ. Фидель Кастро (1926–2016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234" cy="219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CA0DC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Батиста недооценивал угрозу, направляя против партизан небольшие отряды. Революционеры получили поддержку народа. В середине 1958 г. наступление армии против партизанских районов в горах провалилось. Солдаты не хотели воевать. Партизанское движение ширилось по всему югу страны. В конце 1958 г. Кастро отправил колонны под командованием своих командиров (команданте) Э. Че Гевары и К. </w:t>
      </w:r>
      <w:proofErr w:type="spellStart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Сьенфуэгоса</w:t>
      </w:r>
      <w:proofErr w:type="spellEnd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 столице Гаване. На пути партизан лежало множество рек, им противостояли превосходящие по численности войска. Но полководческое искусство команданте и невероятное мужество бойцов помогли пробиться в намеченные районы. Неспособность </w:t>
      </w:r>
      <w:proofErr w:type="spellStart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батистовцев</w:t>
      </w:r>
      <w:proofErr w:type="spellEnd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остановить продвижение партизан к столице окончательно деморализовала режим.</w:t>
      </w:r>
    </w:p>
    <w:p w14:paraId="5B83C195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декабре 1958 г. Че Гевара взял крупный город Санта-Клару. 1 января </w:t>
      </w:r>
      <w:r w:rsidRPr="00D33AE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1959 г</w:t>
      </w: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началась всеобщая забастовка против Батисты, и диктатор </w:t>
      </w: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бежал из страны. Революционеры победили.</w:t>
      </w:r>
    </w:p>
    <w:p w14:paraId="68A64AAB" w14:textId="77777777" w:rsidR="007D68E5" w:rsidRPr="00D33AE1" w:rsidRDefault="007D68E5" w:rsidP="007D68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Почему на Кубе начались революционные выступления?</w:t>
      </w:r>
    </w:p>
    <w:p w14:paraId="4E8B5E48" w14:textId="77777777" w:rsidR="007D68E5" w:rsidRPr="00D33AE1" w:rsidRDefault="007D68E5" w:rsidP="007D68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Почему кубинские революционеры победили?</w:t>
      </w:r>
    </w:p>
    <w:p w14:paraId="53ACDA07" w14:textId="77777777" w:rsidR="007D68E5" w:rsidRPr="00D33AE1" w:rsidRDefault="007D68E5" w:rsidP="007D68E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  <w:t>4) Переход Кубы к социалистическому развитию.</w:t>
      </w:r>
    </w:p>
    <w:p w14:paraId="293531A2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Ф. Кастро и его соратники понимали, что путь к процветанию страны в проведении аграрной реформы и национализации иностранной собственности, прежде всего американской.</w:t>
      </w:r>
    </w:p>
    <w:p w14:paraId="78BDEDB0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противников нового режима множилось за счёт их поддержки Соединёнными Штатами. Начались террористические акты против революционных властей, многие несогласные бежали на территорию США, возобновилась партизанская война – на этот раз против режима Кастро. В апреле 1961 г. на побережье Кубы в местечке Плая-Хирон высадилась бригада подготовленных Центральным разведывательным управлением (ЦРУ) – главной разведывательной службой США – кубинских эмигрантов, которые собирались свергнуть Кастро. Но «</w:t>
      </w:r>
      <w:proofErr w:type="spellStart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фиделисты</w:t>
      </w:r>
      <w:proofErr w:type="spellEnd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 действовали </w:t>
      </w: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решительно, и десант был полностью разгромлен. Большинство интервентов попали в плен. 40 стран, входящих в ООН, осудили американскую агрессию.</w:t>
      </w:r>
    </w:p>
    <w:p w14:paraId="295470F9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Кубе была проведена последовательная аграрная реформа, передавшая землю крестьянам. Но на этом Кастро не остановился: вскоре крестьянские земли стали передаваться государственным хозяйствам. Понимая, что Кубе угрожает полномасштабное американское вторжение, Кастро обратился за помощью к СССР. В 1961 г. все революционные организации Кубы были объединены в Единую партию социалистической революции Кубы, которая вскоре была переименована в Коммунистическую партию (КПК). С помощью СССР создавались новые промышленные предприятия (металлургические, машиностроительные и химические заводы) и электростанции. На Кубе была ликвидирована неграмотность, удалось создать одну из лучших в Латинской Америке систему медицинского обеспечения населения. В 1970-х гг. Куба направляла свои войска на поддержку революционных национально-освободительных движений в Африке – в Анголе и Эфиопии.</w:t>
      </w:r>
    </w:p>
    <w:p w14:paraId="277EDA00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1990-е гг. из-за прекращения помощи от СССР Куба пережила тяжёлый экономический и энергетический кризис. В начале XXI в. страна вышла из изоляции благодаря союзу с левыми лидерами Латинской Америки. Российская Федерация также активизировала отношения с Кубой, поддерживая её политически и экономически.</w:t>
      </w:r>
    </w:p>
    <w:p w14:paraId="487DE7CC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2008 г. тяжело заболевший Ф. Кастро передал власть своему брату Р. </w:t>
      </w: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Кастро. Умер лидер кубинской революции в ноябре 2016 г.</w:t>
      </w:r>
    </w:p>
    <w:p w14:paraId="213266FC" w14:textId="77777777" w:rsidR="007D68E5" w:rsidRPr="00D33AE1" w:rsidRDefault="007D68E5" w:rsidP="007D68E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Почему многие соратники Ф. Кастро по борьбе с Ф. Батистой затем с ним разошлись?</w:t>
      </w:r>
    </w:p>
    <w:p w14:paraId="25A59E46" w14:textId="77777777" w:rsidR="007D68E5" w:rsidRPr="00D33AE1" w:rsidRDefault="007D68E5" w:rsidP="007D68E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Каковы достижения Кубы на пути независимого развития?</w:t>
      </w:r>
    </w:p>
    <w:p w14:paraId="5DB5BD44" w14:textId="77777777" w:rsidR="007D68E5" w:rsidRPr="00D33AE1" w:rsidRDefault="007D68E5" w:rsidP="007D68E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  <w:t>5) Эрнесто Че Гевара.</w:t>
      </w:r>
    </w:p>
    <w:p w14:paraId="202AD1BE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Эрнесто Гевара де ла Серна родился в 1928 г. в Аргентине. Он рос болезненным ребёнком и всю жизнь страдал от астмы. Эрнесто решил победить болезнь – и стал спортсменом, туристом и медиком. Видя бедствия жителей Латинской Америки, Гевара искал пути исправления ситуации. Молодого радикала (т. е. сторонника наиболее решительных действий) увлекли идеи В. Ленина.</w:t>
      </w:r>
    </w:p>
    <w:p w14:paraId="25BD190D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1955 г. Гевара познакомился в Мексике с Ф. Кастро, заразился его энтузиазмом и решил принять участие в высадке революционного десанта на Кубу. В Мексике аргентинцев звали Че – за характерное для них междометие. Так Гевара получил свой знаменитый псевдоним – Че Гевара.</w:t>
      </w:r>
    </w:p>
    <w:p w14:paraId="6276D5F2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После победы над Батистой Че Гевара убеждал Фиделя в необходимости сближения с Советским Союзом. Однако после Карибского кризиса 1962 г. (о нём ниже) он всё больше разочаровывался в СССР. Его идеалом было построение «морального общества» без денег и индивидуализма. Че Гевара надеялся перенести отношения партизанского братства на всё общество. Но на пути этого идеала стояли «предрассудки» простых людей и вся империалистическая система. Че Гевара считал, что её можно уничтожить, втянув империализм в непосильные для него войны – во множество «</w:t>
      </w:r>
      <w:proofErr w:type="spellStart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вьетнамов</w:t>
      </w:r>
      <w:proofErr w:type="spellEnd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в том числе в Латинской Америке.</w:t>
      </w:r>
    </w:p>
    <w:p w14:paraId="03FA9709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Спокойную работу государственного деятеля он считал уделом бюрократов, ощущая себя прежде всего «солдатом революции». Че Гевара отказался от всех постов в правительстве Кубы, а также от кубинского гражданства и вместе с несколькими товарищами-кубинцами отправился в Боливию. Здесь он надеялся развернуть партизанское движение против властей и поднять народ на восстание. Правительство Боливии попросило помощи в борьбе с отрядом Че Гевары у США. За его голову была назначена награда. В джунглях Боливии партизаны провели 11 месяцев. В боях с правительственными войсками отряд Че Гевары таял на глазах. 8 октября 1967 г</w:t>
      </w: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был ранен, взят в плен и на следующий день расстрелян.</w:t>
      </w:r>
    </w:p>
    <w:p w14:paraId="3F80D9E2" w14:textId="77777777" w:rsidR="007D68E5" w:rsidRPr="00D33AE1" w:rsidRDefault="007D68E5" w:rsidP="007D68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 что сражался Че Гевара?</w:t>
      </w:r>
    </w:p>
    <w:p w14:paraId="4D3393FC" w14:textId="77777777" w:rsidR="007D68E5" w:rsidRPr="00D33AE1" w:rsidRDefault="007D68E5" w:rsidP="007D68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Предположите, почему не удалась попытка Че Гевары поднять восстание в Боливии?</w:t>
      </w:r>
    </w:p>
    <w:p w14:paraId="4EC0FF11" w14:textId="77777777" w:rsidR="007D68E5" w:rsidRPr="00D33AE1" w:rsidRDefault="007D68E5" w:rsidP="007D68E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  <w:t>6) Революции и гражданские войны в Центральной Америке.</w:t>
      </w:r>
    </w:p>
    <w:p w14:paraId="5D0604D1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Никарагуа правила династия диктаторов Сомоса. Этой семье принадлежали обширные земли и целые отрасли экономики. Под влиянием кубинской революции здесь началась партизанская война под руководством Сандинистского фронта национального освобождения (СФНО), который был назван в честь А. </w:t>
      </w:r>
      <w:proofErr w:type="spellStart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Сандино</w:t>
      </w:r>
      <w:proofErr w:type="spellEnd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героя освободительной борьбы Никарагуа 1920–1930-х гг. Одновременно против президента А. Сомосы вели борьбу либералы.</w:t>
      </w:r>
    </w:p>
    <w:p w14:paraId="4AF3B75E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</w:t>
      </w:r>
      <w:r w:rsidRPr="00D33AE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1979 г</w:t>
      </w: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повстанцам удалось свергнуть Сомосу. К власти пришёл Сандинистский фронт во главе с Д. Ортегой. СССР и Куба поддержали новый режим. Часть никарагуанцев была привлечена на сторону СФНО аграрной реформой и социалистическими лозунгами. Другая часть обвиняла левых в установлении диктатуры. Общество раскололось: противники режима – контрас – начали террористическую войну против СФНО. Их поддержали США, а революционеров – Куба. Среди контрас были и бывшие </w:t>
      </w:r>
      <w:proofErr w:type="spellStart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сомосовцы</w:t>
      </w:r>
      <w:proofErr w:type="spellEnd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и либералы, и даже бывший команданте СФНО Э. Пастора.</w:t>
      </w:r>
    </w:p>
    <w:p w14:paraId="02CE6B24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Граждане Кубы, захваченные американскими войсками на Гренаде. 1983 г. Во время агрессии против Гренады США бросили на остров группировку в 10 тыс. человек, состоящую из элитных десантных частей. Им противостояло всего 1,5 тыс. гренадских военных, а также несколько сотен кубинцев – в основном строителей и техников. Тем не менее американцы встретили ожесточённое сопротивление и понесли существенные потери.</w:t>
      </w:r>
    </w:p>
    <w:p w14:paraId="43F0FD53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Победа революционеров в Никарагуа активизировала вооружённую борьбу в соседних странах. В 1979 г. революционеры во главе с М. Бишопом захватили власть на острове Гренада и передали предприятия в руки кооперативов, состоявших из их работников. В 1980 г. развернулась гражданская война в Сальвадоре и усилилась давнишняя гражданская война в Гватемале. Революционерам помогали Куба и Никарагуа, а через них и СССР. Контрреволюционеров поддерживали США. Но ни одна сторона не добилась решающего перевеса. Только на Гренаде в результате прямой агрессии США в 1983 г. революция была подавлена.</w:t>
      </w:r>
    </w:p>
    <w:p w14:paraId="0F332A4E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1990–1993 гг. в Никарагуа, Сальвадоре и Гватемале было достигнуто соглашение о «национальном примирении». Состоялись свободные выборы, на которых победили либеральные партии. Были проведены умеренные </w:t>
      </w: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реформы, но основные социальные проблемы этих стран решены не были.</w:t>
      </w:r>
    </w:p>
    <w:p w14:paraId="38EAB1F3" w14:textId="77777777" w:rsidR="007D68E5" w:rsidRPr="00D33AE1" w:rsidRDefault="007D68E5" w:rsidP="007D68E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Кто и почему боролся против власти семейства Сомоса в Никарагуа?</w:t>
      </w:r>
    </w:p>
    <w:p w14:paraId="1EB99949" w14:textId="77777777" w:rsidR="007D68E5" w:rsidRPr="00D33AE1" w:rsidRDefault="007D68E5" w:rsidP="007D68E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 победа Сандинистской революции в Никарагуа отразилась на ситуации в других странах?</w:t>
      </w:r>
    </w:p>
    <w:p w14:paraId="513A4F79" w14:textId="77777777" w:rsidR="007D68E5" w:rsidRPr="00D33AE1" w:rsidRDefault="007D68E5" w:rsidP="007D68E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  <w:t>7) Реформы в странах Латинской Америки в 1950–1970-х гг.</w:t>
      </w:r>
    </w:p>
    <w:p w14:paraId="4507B983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Многие политики Латинской Америки считали, что революция и гражданская война слишком разрушительны и чреваты иностранным вооружённым вмешательством.</w:t>
      </w:r>
    </w:p>
    <w:p w14:paraId="5464A749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Сочетание революционных взглядов и осторожной реформистской тактики было свойственно некоторым военным руководителям. В 1968 г. революционно настроенные военные захватили власть в Перу и Панаме. Позднее их примеру последовали офицеры Эквадора и Боливии. Установив свою диктатуру, офицеры стали передавать землю крестьянам. Чтобы увеличить производительность сельскохозяйственного труда, создавались крестьянские кооперативы, в которых крестьяне должны были совместно работать на общей земле. Налоговые поступления направлялись на импортозамещающую индустриализацию. Часть иностранной собственности была конфискована.</w:t>
      </w:r>
    </w:p>
    <w:p w14:paraId="34728D69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Первоначально реформы военных имели успех. Но затем начался кризис. Опасаясь национализации, предприниматели неохотно вкладывали средства </w:t>
      </w: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производство. Иностранный капитал покидал эти страны. Государственных средств на проведение реформ не хватало, что вело к инфляции.</w:t>
      </w:r>
    </w:p>
    <w:p w14:paraId="29A7D295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Среди военных начались разногласия. Реформаторы были отстранены от власти. Они или уходили в отставку, или погибали, или свергались сторонниками олигархии. В 1989 г. США вторглись в Панаму и свергли правительство. Но в 1999 г. они вынуждены были вернуть стране зону Панамского канала. Реформы военных лидеров позволили таким странам, как Перу и Панама, укрепить свою самостоятельность и сделать экономику более </w:t>
      </w: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современной.</w:t>
      </w:r>
    </w:p>
    <w:p w14:paraId="26466503" w14:textId="77777777" w:rsidR="007D68E5" w:rsidRPr="00D33AE1" w:rsidRDefault="007D68E5" w:rsidP="007D68E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Какие реформы провели в странах Латинской Америки революционно настроенные военные?</w:t>
      </w:r>
    </w:p>
    <w:p w14:paraId="759DF77B" w14:textId="77777777" w:rsidR="007D68E5" w:rsidRPr="00D33AE1" w:rsidRDefault="007D68E5" w:rsidP="007D68E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Почему сторонники реформ нередко довольно быстро теряли власть?</w:t>
      </w:r>
    </w:p>
    <w:p w14:paraId="482C3041" w14:textId="77777777" w:rsidR="007D68E5" w:rsidRPr="00D33AE1" w:rsidRDefault="007D68E5" w:rsidP="007D68E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  <w:t>8) Преобразования «Народного единства» в Чили.</w:t>
      </w:r>
    </w:p>
    <w:p w14:paraId="62441024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юге Южной Америки (в Чили, Аргентине, Уругвае) утверждение капиталистических отношений и индустриальное развитие происходило несколько быстрее, чем в Латинской Америке в целом. Здесь упрочились демократические традиции, городское население было более грамотным, росли средние слои населения, существовали влиятельная оппозиция, профсоюзы, относительно независимая пресса. В остальном эти страны испытывали те же трудности, что и вся Латинская Америка. Исторические судьбы государств юга субконтинента были близки, но наиболее ярко общие тенденции их развития проявились в Чили.</w:t>
      </w:r>
    </w:p>
    <w:p w14:paraId="682C2FCF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сентябре </w:t>
      </w:r>
      <w:r w:rsidRPr="00D33AE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1970 г</w:t>
      </w: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на выборах президента в Чили наибольшее количество голосов получил кандидат левого блока «Народное единство» социалист С. Альенде.</w:t>
      </w:r>
    </w:p>
    <w:p w14:paraId="02330646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Блок «Народное единство» включал в себя социалистическую и коммунистическую партии и несколько небольших группировок.</w:t>
      </w:r>
      <w:r w:rsidRPr="00D33AE1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4025D84A" wp14:editId="06E777B6">
            <wp:extent cx="4198468" cy="1562100"/>
            <wp:effectExtent l="0" t="0" r="0" b="0"/>
            <wp:docPr id="6" name="Рисунок 3" descr="ПОРТРЕТ НА ФОНЕ ЭПОХИ. Сальвадор Альенде (1908–1973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РТРЕТ НА ФОНЕ ЭПОХИ. Сальвадор Альенде (1908–1973)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356" cy="156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45862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Он выступал за национализацию природных ресурсов страны, за создание сильного общественного сектора в экономике, за ликвидацию экономического господства иностранных, прежде всего американских, </w:t>
      </w: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монополий, за прочные социальные гарантии. Вступая в должность, Альенде обещал строго соблюдать конституцию.</w:t>
      </w:r>
    </w:p>
    <w:p w14:paraId="423FA735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Первоначально реформы «Народного единства» поддерживала большая часть общества и парламента. Была введена индексация зарплаты (регулярное повышение в соответствии с ростом цен), ускорена аграрная реформа, детям бесплатно выдавали молоко, на государственных предприятиях началось создание советов самоуправления с участием администрации, рабочих и профсоюзов. Христианские демократы тоже поддержали эти реформы. В июле 1971 г. парламент единогласно провозгласил «</w:t>
      </w:r>
      <w:proofErr w:type="spellStart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чилинизацию</w:t>
      </w:r>
      <w:proofErr w:type="spellEnd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медных рудников, угольных шахт, разработок селитры и гидроресурсов. Зависимость чилийской экономики от иностранных монополий была ослаблена. Но это немедленно вызвало санкции со стороны стран Запада, у которых была изъята собственность.</w:t>
      </w:r>
    </w:p>
    <w:p w14:paraId="1EFE738C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Правительство «Народного единства» сталкивалось и с другими трудностями. Создав гигантские государственные монополии, Альенде рассчитывал с их помощью получить средства на социальные программы. Но отток иностранных капиталов из страны вынудил правительство финансировать государственные предприятия за счёт увеличения выпуска денег (эмиссии), который привёл к росту цен (инфляции). В первые месяцы правления Альенде это свело на нет повышение благосостояния трудящихся.</w:t>
      </w:r>
    </w:p>
    <w:p w14:paraId="22A38CCA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октябре 1971 г. президент потерял поддержку парламента, который отказался голосовать за дальнейшую передачу предприятий в руки государства. Альенде, в свою очередь, отклонил предложенную христианскими демократами идею о передаче предприятий коллективам трудящихся. Против неё выступали входившие в «Народное единство» коммунисты, и Альенде не решился на раскол своего блока ради примирения с христианскими демократами. Реформы зашли в тупик.</w:t>
      </w:r>
    </w:p>
    <w:p w14:paraId="775CED6F" w14:textId="77777777" w:rsidR="007D68E5" w:rsidRPr="00D33AE1" w:rsidRDefault="007D68E5" w:rsidP="007D68E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Каковы особенности развития Чили, Аргентины и Уругвая?</w:t>
      </w:r>
    </w:p>
    <w:p w14:paraId="430DA32D" w14:textId="77777777" w:rsidR="007D68E5" w:rsidRPr="00D33AE1" w:rsidRDefault="007D68E5" w:rsidP="007D68E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Почему политика С. Альенде сначала пользовалась широкой поддержкой, но затем вызвала недовольство?</w:t>
      </w:r>
    </w:p>
    <w:p w14:paraId="7D39C5E4" w14:textId="77777777" w:rsidR="007D68E5" w:rsidRPr="00D33AE1" w:rsidRDefault="007D68E5" w:rsidP="007D68E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  <w:t>9) Кризис реформ и военный переворот в Чили.</w:t>
      </w:r>
    </w:p>
    <w:p w14:paraId="2C69C626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Под давлением США многие страны оборвали экономические связи с Чили, страна оказалась в сильнейшей экономической блокаде. В 1972–1973 гг. Чили охватили забастовки горняков и транспортников. В столице и других городах бушевали митинги сторонников и противников «Народного единства». Оппозиция, которую финансово и организационно поддерживали США, обличая экономические трудности, проводила «марши пустых кастрюль» – тысячи женщин шли по улицам, гремя кастрюлями. Антиправительственные демонстрации разгонялись войсками. В этих </w:t>
      </w: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операциях особо отличился генерал А. Пиночет, который вскоре был назначен начальником Генерального штаба.</w:t>
      </w:r>
    </w:p>
    <w:p w14:paraId="70E35F44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условиях обострения ситуации в стране Альенде предпочёл опереться на компартию. Коммунисты были дисциплинированнее социалистов. Альенде стал следовать советам лидера коммунистов Л. Корвалана, игнорируя требования своей партии.</w:t>
      </w:r>
      <w:r w:rsidRPr="00D33AE1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78E83903" wp14:editId="7FE01542">
            <wp:extent cx="4500573" cy="1516380"/>
            <wp:effectExtent l="0" t="0" r="0" b="7620"/>
            <wp:docPr id="7" name="Рисунок 2" descr="ПОРТРЕТ НА ФОНЕ ЭПОХИ. А. Пиночет (1915–2006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РТРЕТ НА ФОНЕ ЭПОХИ. А. Пиночет (1915–2006)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840" cy="151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AAE22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 на их пути встали парламент, оппозиционные партии и профсоюзы. На дополнительных выборах в парламент «Народное единство» не получило большинства. И тогда был принят закон, согласно которому армия объявлялась единственной законной вооружённой силой, «рабочие кордоны» (вооружённые отряды профсоюзов на заводах) разоружались. Предполагалось, что армия всегда будет верна конституции.</w:t>
      </w:r>
    </w:p>
    <w:p w14:paraId="43874710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то же время ЦРУ разработала операцию по свержению Альенде («проект </w:t>
      </w:r>
      <w:proofErr w:type="spellStart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Fubelt</w:t>
      </w:r>
      <w:proofErr w:type="spellEnd"/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»). Его место должен был занять генерал Пиночет. На путч в Чили были выделены большие финансовые средства.</w:t>
      </w:r>
    </w:p>
    <w:p w14:paraId="37BDFC31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1973 г. под давлением военных место главнокомандующего занял генерал Пиночет. 11 сентября </w:t>
      </w:r>
      <w:r w:rsidRPr="00D33AE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1973 г</w:t>
      </w: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чилийская армия вышла из казарм. Сторонники Альенде в армии были арестованы. У рабочих и студентов, готовых защищать «Народное единство», почти не осталось оружия, и очаги сопротивления были легко подавлены. Власть в стране захватила военная хунта во главе с Пиночетом. Армия, используя танки и авиацию, взяла штурмом президентский дворец Ла-Монеда. Президент Альенде, который лично принимал участие в обороне дворца, погиб.</w:t>
      </w:r>
    </w:p>
    <w:p w14:paraId="0E80B34E" w14:textId="77777777" w:rsidR="007D68E5" w:rsidRPr="00D33AE1" w:rsidRDefault="007D68E5" w:rsidP="007D68E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Почему С. Альенде предпочёл союз с коммунистами, а не с христианскими демократами?</w:t>
      </w:r>
    </w:p>
    <w:p w14:paraId="7A6B6018" w14:textId="77777777" w:rsidR="007D68E5" w:rsidRPr="00D33AE1" w:rsidRDefault="007D68E5" w:rsidP="007D68E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чём причина выступления армии против законно избранного главы государства?</w:t>
      </w:r>
    </w:p>
    <w:p w14:paraId="045271BB" w14:textId="77777777" w:rsidR="007D68E5" w:rsidRPr="00D33AE1" w:rsidRDefault="007D68E5" w:rsidP="007D68E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  <w:t>10) Диктаторские режимы в странах Южной Америки.</w:t>
      </w:r>
    </w:p>
    <w:p w14:paraId="69E1D3E5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Большинство латиноамериканских стран в 1970-х гг. оказались под властью авторитарных правителей. Ещё в 1964 г. военный переворот произошёл в Бразилии. В 1970-е гг. диктаторские режимы были установлены </w:t>
      </w: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Чили, Аргентине, Уругвае и Боливии. С 1950-х гг. существовала диктатура в Парагвае. Все эти режимы защищали интересы олигархии и иностранного капитала, прежде всего американского. Наиболее типичной из них можно считать диктатуру А. Пиночета в Чили.</w:t>
      </w:r>
    </w:p>
    <w:p w14:paraId="178AE48A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Генерал Пиночет начал своё правление с массовых ^арестов и убийств активистов политических партий (и не только левых) и профсоюзов, журналистов и даже артистов – всех, кто мог выступить против диктатуры. В первые дни после переворота был убит знаменитый чилийский бард В. Хара, выступавший в поддержку Альенде. В стране сооружались концлагеря, заключённые подвергались издевательствам и пыткам. За годы диктатуры были убиты тысячи людей. Пиночет уничтожал и тех своих противников, которые оказались за рубежом.</w:t>
      </w:r>
    </w:p>
    <w:p w14:paraId="466E4EA2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Экономическое положение Чили оставалось тяжёлым. В 1974 г. Пиночет под влиянием теоретиков </w:t>
      </w:r>
      <w:r w:rsidRPr="00D33AE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монетаризма</w:t>
      </w: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начал проведение экономических реформ. Монетаристы полагают, что экономическое процветание может быть обеспечено свободным рыночным соревнованием частных компаний при условии, что курс валюты будет неизменным, а государственное и общественное вмешательство в экономические процессы – минимальным. Разработка реформ была поручена молодым экономистам, учившимся в Чикаго и потому получившим прозвище «чикагские мальчики». Правительство провело приватизацию значительной части государственного сектора. Иностранному капиталу были предоставлены широкие привилегии и возвращена возможность использовать природные богатства страны. Прибыли от их эксплуатации уходили за рубеж, в то время как в Чили росла нищета. Серьёзные зарубежные фирмы опасались вкладывать крупные капиталы в страну, в которой царил произвол.</w:t>
      </w:r>
    </w:p>
    <w:p w14:paraId="10CB8827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Постепенно меры «чикагских мальчиков» всё же позволили привлечь иностранные капиталы, начался экономический рост. Но он был непродолжителен. Новая экономическая система всецело зависела от колебаний цен на мировом рынке и в 1982 г. рухнула. Национальная валюта была обесценена (девальвирована), а большинство приватизированных предприятий оказались на грани банкротства. Пиночету пришлось отказаться от политики монетаризма и оплачивать долги частных банков. В итоге при валовом продукте страны в 15 млрд долларов США в год внешний долг составил 20 млрд долларов. Безработица достигала трети трудоспособного населения, которое практически голодало.</w:t>
      </w:r>
    </w:p>
    <w:p w14:paraId="6B32F7D6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1982 г. в стране стала нарастать волна митингов и забастовок. Несмотря на репрессии, продолжали действовать независимые профсоюзы, организовавшие в 1986 г. мощную забастовку против хунты.</w:t>
      </w:r>
    </w:p>
    <w:p w14:paraId="1D5ACB60" w14:textId="77777777" w:rsidR="007D68E5" w:rsidRPr="00D33AE1" w:rsidRDefault="007D68E5" w:rsidP="007D68E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Что свидетельствует о том, что после военного переворота в Чили установилась именно диктатура?</w:t>
      </w:r>
    </w:p>
    <w:p w14:paraId="3F38D474" w14:textId="77777777" w:rsidR="007D68E5" w:rsidRPr="00D33AE1" w:rsidRDefault="007D68E5" w:rsidP="007D68E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Какую экономическую политику проводил А. Пиночет? Какие она имела последствия?</w:t>
      </w:r>
    </w:p>
    <w:p w14:paraId="023B30EC" w14:textId="77777777" w:rsidR="007D68E5" w:rsidRPr="00D33AE1" w:rsidRDefault="007D68E5" w:rsidP="007D68E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  <w:t>11) Переход к демократии и усиление левых сил.</w:t>
      </w:r>
    </w:p>
    <w:p w14:paraId="33D08BDA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1988 г. Пиночет объявил о проведении референдума по вопросу о том, доверяют ли чилийцы президенту. Официальная пропаганда в СМИ убеждала население, что отставка Пиночета приведёт к возвращению хаоса. Однако большинство чилийцев проголосовали на референдуме против диктатуры. В 1989 г. Пиночет ушёл в отставку, получив личную неприкосновенность, сохранявшуюся за ним до его смерти в 2006 г. К власти вернулись христианские демократы и социалисты. Реформы стали проводиться гораздо успешнее.</w:t>
      </w:r>
    </w:p>
    <w:p w14:paraId="6291F3ED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Активизировался приток капитала в страну. Средние слои населения вкладывали собственные накопления в малый и средний бизнес. Но экономика Чили по-прежнему сильно зависима от международной конъюнктуры, по ней больно ударили мировые экономические кризисы 1997–1998 гг. и 2008 г.</w:t>
      </w:r>
    </w:p>
    <w:p w14:paraId="1447B1C1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Демократизация в Чили стала частью более широкого процесса перехода от военных диктатур к гражданскому правлению в государствах Южной Америки. В 1980-е гг. страны, в которых существовали диктатуры, оказались в экономическом тупике и политической изоляции.</w:t>
      </w:r>
    </w:p>
    <w:p w14:paraId="1D7AE6BF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Правители Аргентины попытались сплотить население с помощью возвращения стране спорных Фолклендских (Мальвинских) островов, которые контролировала Великобритания. В </w:t>
      </w:r>
      <w:r w:rsidRPr="00D33AE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1982 г.</w:t>
      </w: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аргентинский десант высадился на островах. Но вооружённые силы Аргентины оказались плохо подготовленными к войне. Британцы нанесли Аргентине поражение. Возмущение аргентинцев неумелыми действиями своих военных было столь велико, что в 1983 г. диктатура пала.</w:t>
      </w:r>
    </w:p>
    <w:p w14:paraId="0EF2F89E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1985 г. военные передали власть демократически избранным правительствам в Бразилии и Уругвае. Демократизация проводилась под давлением международной общественности и средних слоёв населения. Однако в условиях глобализации зависимость стран Латинской Америки от США сохранилась. Не удалось решить и большинство социальных проблем, которые вызывали революционные движения в Латинской Америке в ХХ в. Это привело к росту популярности левых сил, выступающих за социализм, против империалистического господства.</w:t>
      </w:r>
    </w:p>
    <w:p w14:paraId="1A3886F7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Попытка пойти по социалистическому пути была предпринята в Венесуэле. В 1992 г. группа офицеров во главе с Уго Чавесом попыталась свергнуть президента. Но эта попытка закончилась поражением, и офицеры оказались в заключении. Однако вскоре новый президент их амнистировал, и Чавес решил идти к социализму конституционным путём – подобно Альенде. Чавес выиграл выборы и в 1999 г. стал президентом Венесуэлы. Он выступал за создание «социализма XXI века», использовал доходы от нефти для помощи бедному населению. Это вызвало противодействие США, которые легальными и нелегальными методами пытались свергнуть Чавеса. Венесуэла оказалась под тяжёлыми санкциями. В стране началась гиперинфляция. Попытки сдерживать рост цен вели к дефициту товаров.</w:t>
      </w:r>
      <w:r w:rsidRPr="00D33AE1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529C77D7" wp14:editId="57AE5E7A">
            <wp:extent cx="4351020" cy="1425965"/>
            <wp:effectExtent l="0" t="0" r="0" b="3175"/>
            <wp:docPr id="8" name="Рисунок 1" descr="У. Чавес выступает перед военнослужащи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У. Чавес выступает перед военнослужащим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100" cy="142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E62BD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Одновременно проводилась аграрная реформа. При Чавесе вырос уровень образования и сократился разрыв в доходах между верхами и низами. Президент был очень популярен среди бедноты, но его политика вызывала недовольство средних слоёв и элиты. Идеалом Чавеса был С. Боливар (Венесуэла была провозглашена «Боливарианской республикой»). В 2002 г. произошла попытка организованного США государственного переворота, но Чавесу удалось с ней справиться и укрепить свою власть. Однако оппозиция сохранила большое влияние в Венесуэле. Президент выигрывал референдумы и проводил реформы конституции, укреплявшие его власть. Чавес резко выступал против влияния США в Латинской Америке, направлял помощь Кубе, поддерживал левые силы других стран Латинской Америки.</w:t>
      </w:r>
    </w:p>
    <w:p w14:paraId="283E9832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смерти Чавеса в 2013 г. на выборах победил его последователь </w:t>
      </w:r>
      <w:r w:rsidRPr="00D33AE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Николас Мадуро</w:t>
      </w: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При нём экономическое положение остается сложным. Но поддержку Венесуэле оказывают соседние латиноамериканские страны и Россия. США попытались организовать в Венесуэле переворот по сценарию «цветной революции»: в 2018 г. после перевыборов Мадуро на новый срок оппозиция заявила о непризнании их итогов. Начались массовые митинги протеста, лидер парламента провозгласил себя исполняющим обязанности президента. На Мадуро было организовано неудачное покушение с помощью беспилотных летательных аппаратов (БПЛА). США и страны Западной Европы заявили о поддержке переворота. Россия и Китай выступили против вмешательства США во внутренние дела Венесуэлы и направили в Венесуэлу груз лекарств и медицинского оборудования, в которых из-за американских санкций страна стала испытывать острую нехватку. Поскольку армия Венесуэлы сохранила верность конституции и </w:t>
      </w: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законно избранному президенту, попытка вооружённого переворота провалилась.</w:t>
      </w:r>
    </w:p>
    <w:p w14:paraId="04617E19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2005 г. в Боливии на выборах победил Э. Моралес, который национализировал добычу газа. В 2019 г. Моралес был свергнут, однако на выборах 2020 г. к власти пришёл его последователь социалист Л. Арсе. В 2006 г. к власти в Никарагуа вернулся Д. Ортега. Левые силы побеждали также в Бразилии, Аргентине, Эквадоре, Чили, Перу, Уругвае, Парагвае, Сальвадоре. Но их положение было неустойчиво.</w:t>
      </w:r>
    </w:p>
    <w:p w14:paraId="2B2F46F2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Реформы, проводившиеся левыми правительствами в начале XXI в., остались незаконченными. С одной стороны, удалось улучшить положение социальных низов, с другой – обострились финансовые проблемы. Огромную роль в противодействии реформам, ведущим к национализации в странах Латинской Америки собственности транснациональных корпораций, играли США.</w:t>
      </w:r>
    </w:p>
    <w:p w14:paraId="4FC17ECA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конце прошлого и начале нынешнего века в большинстве стран пришедшие к власти политики, выступавшие за решение наиболее острых социальных проблем, уделяют большое внимание модернизации своих стран. Правительства Венесуэлы, Боливии, Эквадора и Никарагуа заявили о строительстве «социализма XXI века». По инициативе Кубы и Венесуэлы в 2005 г. был создан Боливарианский альянс для народов нашей Америки (АЛБА). Все страны Западного полушария (кроме США и Канады) вошли в состав основанного в 2010 г. Сообщества латиноамериканских и карибских государств (СЕЛАК).</w:t>
      </w:r>
    </w:p>
    <w:p w14:paraId="4D29F328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Крупнейшей экономикой Южной Америки остаётся Бразилия, вошедшая в двадцатку ведущих государств мира и ставшая одним из основателей группы БРИКС. Она оказывает существенное влияние на общее мировое развитие. Новые тенденции проявляются и в развитии Аргентины и ряда других государств. Многие страны Латинской и Центральной Америки стремятся ослабить влияние США на их развитие и политику.</w:t>
      </w:r>
    </w:p>
    <w:p w14:paraId="5D623553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Начались экономические и политические реформы на Кубе. В 2019 г. была принята новая конституция страны, допускающая существование частной собственности.</w:t>
      </w:r>
    </w:p>
    <w:p w14:paraId="1BA48B4B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Страны Латинской Америки сохраняют экономические и политические отношения с Россией, некоторые их них стали её стратегическими партнёрами.</w:t>
      </w:r>
    </w:p>
    <w:p w14:paraId="1280836E" w14:textId="77777777" w:rsidR="007D68E5" w:rsidRPr="00D33AE1" w:rsidRDefault="007D68E5" w:rsidP="007D68E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Почему в конце 1980-х – начале 1990-х гг. в странах Латинской Америки началась демократизация?</w:t>
      </w:r>
    </w:p>
    <w:p w14:paraId="673EDBDD" w14:textId="77777777" w:rsidR="007D68E5" w:rsidRPr="00D33AE1" w:rsidRDefault="007D68E5" w:rsidP="007D68E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Какие процессы свидетельствуют о серьёзном кризисе однополярного глобализма?</w:t>
      </w:r>
    </w:p>
    <w:p w14:paraId="7185A35F" w14:textId="77777777" w:rsidR="007D68E5" w:rsidRPr="00D33AE1" w:rsidRDefault="007D68E5" w:rsidP="007D68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29D269AE">
          <v:rect id="_x0000_i1025" style="width:0;height:0" o:hrstd="t" o:hrnoshade="t" o:hr="t" fillcolor="#222" stroked="f"/>
        </w:pict>
      </w:r>
    </w:p>
    <w:p w14:paraId="2ED9578B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ПОДВЕДЁМ ИТОГИ:</w:t>
      </w:r>
    </w:p>
    <w:p w14:paraId="630035DA" w14:textId="77777777" w:rsidR="007D68E5" w:rsidRPr="00D33AE1" w:rsidRDefault="007D68E5" w:rsidP="007D68E5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 второй половине ХХ – начале ХХ! в. перед странами Латинской Америки продолжали стоять задачи дальнейшей модернизации, тесно связанные с освобождением от зависимости со стороны США. В ряде стран проводились реформы, нацеленные на демократизацию, ускорение экономического развития и решение социальных проблем. Нередкими были попытки решить эти задачи революционным путём. Однако периоды подобных преобразований сменялись периодами установления диктаторских режимов, действовавших в интересах внутренней реакции и иностранного, прежде всего американского, капитала.</w:t>
      </w:r>
    </w:p>
    <w:p w14:paraId="1AFD2667" w14:textId="77777777" w:rsidR="007D68E5" w:rsidRPr="00D33AE1" w:rsidRDefault="007D68E5" w:rsidP="007D68E5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ru-RU"/>
        </w:rPr>
        <w:t>Вопросы и задания на стр.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ru-RU"/>
        </w:rPr>
        <w:t>412</w:t>
      </w:r>
    </w:p>
    <w:p w14:paraId="7CB6EBB8" w14:textId="77777777" w:rsidR="007D68E5" w:rsidRPr="00D33AE1" w:rsidRDefault="007D68E5" w:rsidP="007D68E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были причины отсталости стран Латинской Америки? Почему страны Латинской Америки в ряде случаев отказались от импортозамещающей индустриализации?</w:t>
      </w:r>
    </w:p>
    <w:p w14:paraId="107DFBCA" w14:textId="77777777" w:rsidR="007D68E5" w:rsidRPr="00D33AE1" w:rsidRDefault="007D68E5" w:rsidP="007D68E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заключались основные причины революционных движений в Латинской Америке? Используя знания по экономической географии, установите, в каких странах Латинской Америки эти социальные явления сохранились до настоящего времени.</w:t>
      </w:r>
    </w:p>
    <w:p w14:paraId="4C31374B" w14:textId="77777777" w:rsidR="007D68E5" w:rsidRPr="00D33AE1" w:rsidRDefault="007D68E5" w:rsidP="007D68E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Привлекая материал учебника по истории России, охарактеризуйте роль, которую сыграл Советский Союз в поддержке Кубинской революции. Какое значение имела эта поддержка в борьбе Кубы за независимость от США?</w:t>
      </w:r>
    </w:p>
    <w:p w14:paraId="172319F5" w14:textId="77777777" w:rsidR="007D68E5" w:rsidRPr="00D33AE1" w:rsidRDefault="007D68E5" w:rsidP="007D68E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В 1960 г. Э. Че Гевара писал: «Не всегда нужно ждать, пока созреют все условия для революции: повстанческий центр может сам их создать». Проанализируйте этот вывод, используя сведения об опыте партизанской войны на Кубе, в Никарагуа и Боливии.</w:t>
      </w:r>
    </w:p>
    <w:p w14:paraId="38A77A16" w14:textId="77777777" w:rsidR="007D68E5" w:rsidRPr="00D33AE1" w:rsidRDefault="007D68E5" w:rsidP="007D68E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было общего между событиями в Центральной Америке и на юге Южноамериканского субконтинента во второй половине 1980-х гг.?</w:t>
      </w:r>
    </w:p>
    <w:p w14:paraId="0C036CAC" w14:textId="77777777" w:rsidR="007D68E5" w:rsidRPr="00D33AE1" w:rsidRDefault="007D68E5" w:rsidP="007D68E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на карте мира Латинскую Америку. Покажите на ней страны, в которых во второй половине ХХ в.: 1) произошли революции; 2) революционные выступления были подавлены в результате военного вмешательства США; 3) произошли военные перевороты; 4) были проведены аграрные реформы.</w:t>
      </w:r>
    </w:p>
    <w:p w14:paraId="7A6CAB51" w14:textId="77777777" w:rsidR="007D68E5" w:rsidRPr="00D33AE1" w:rsidRDefault="007D68E5" w:rsidP="007D68E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образ Э. Че Гевары стал одним из самых популярных в массовой культуре второй половины XX в.?</w:t>
      </w:r>
    </w:p>
    <w:p w14:paraId="7606C799" w14:textId="77777777" w:rsidR="009049A9" w:rsidRDefault="009049A9"/>
    <w:sectPr w:rsidR="00904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4D664" w14:textId="77777777" w:rsidR="007D68E5" w:rsidRDefault="007D68E5" w:rsidP="007D68E5">
      <w:pPr>
        <w:spacing w:after="0" w:line="240" w:lineRule="auto"/>
      </w:pPr>
      <w:r>
        <w:separator/>
      </w:r>
    </w:p>
  </w:endnote>
  <w:endnote w:type="continuationSeparator" w:id="0">
    <w:p w14:paraId="21648F19" w14:textId="77777777" w:rsidR="007D68E5" w:rsidRDefault="007D68E5" w:rsidP="007D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17655" w14:textId="77777777" w:rsidR="007D68E5" w:rsidRDefault="007D68E5" w:rsidP="007D68E5">
      <w:pPr>
        <w:spacing w:after="0" w:line="240" w:lineRule="auto"/>
      </w:pPr>
      <w:r>
        <w:separator/>
      </w:r>
    </w:p>
  </w:footnote>
  <w:footnote w:type="continuationSeparator" w:id="0">
    <w:p w14:paraId="0F0A5D65" w14:textId="77777777" w:rsidR="007D68E5" w:rsidRDefault="007D68E5" w:rsidP="007D68E5">
      <w:pPr>
        <w:spacing w:after="0" w:line="240" w:lineRule="auto"/>
      </w:pPr>
      <w:r>
        <w:continuationSeparator/>
      </w:r>
    </w:p>
  </w:footnote>
  <w:footnote w:id="1">
    <w:p w14:paraId="576B5353" w14:textId="77777777" w:rsidR="007D68E5" w:rsidRDefault="007D68E5" w:rsidP="007D68E5">
      <w:pPr>
        <w:pStyle w:val="ac"/>
      </w:pPr>
      <w:r>
        <w:rPr>
          <w:rStyle w:val="ae"/>
        </w:rPr>
        <w:footnoteRef/>
      </w:r>
      <w:r>
        <w:t xml:space="preserve"> Всемирная экономическая, политическая и культурная интеграция.</w:t>
      </w:r>
    </w:p>
  </w:footnote>
  <w:footnote w:id="2">
    <w:p w14:paraId="4B686B4C" w14:textId="77777777" w:rsidR="007D68E5" w:rsidRDefault="007D68E5" w:rsidP="007D68E5">
      <w:pPr>
        <w:pStyle w:val="ac"/>
      </w:pPr>
      <w:r>
        <w:rPr>
          <w:rStyle w:val="ae"/>
        </w:rPr>
        <w:footnoteRef/>
      </w:r>
      <w:r>
        <w:t xml:space="preserve"> Земельное владение, занимающее большую площадь.</w:t>
      </w:r>
    </w:p>
  </w:footnote>
  <w:footnote w:id="3">
    <w:p w14:paraId="7FE91BC5" w14:textId="77777777" w:rsidR="007D68E5" w:rsidRDefault="007D68E5" w:rsidP="007D68E5">
      <w:pPr>
        <w:pStyle w:val="ac"/>
      </w:pPr>
      <w:r>
        <w:rPr>
          <w:rStyle w:val="ae"/>
        </w:rPr>
        <w:footnoteRef/>
      </w:r>
      <w:r>
        <w:t xml:space="preserve"> Экономическая теория, согласно которой количество денег в обращении является определяющим фактором развития экономики</w:t>
      </w:r>
    </w:p>
  </w:footnote>
  <w:footnote w:id="4">
    <w:p w14:paraId="2CDB5A9D" w14:textId="77777777" w:rsidR="007D68E5" w:rsidRDefault="007D68E5" w:rsidP="007D68E5">
      <w:pPr>
        <w:pStyle w:val="ac"/>
      </w:pPr>
      <w:r>
        <w:rPr>
          <w:rStyle w:val="ae"/>
        </w:rPr>
        <w:footnoteRef/>
      </w:r>
      <w:r>
        <w:t xml:space="preserve"> (в латиноамериканских странах) – группа военных, пришедших к власти в результате переворота.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38F9"/>
    <w:multiLevelType w:val="multilevel"/>
    <w:tmpl w:val="C53E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3241A"/>
    <w:multiLevelType w:val="multilevel"/>
    <w:tmpl w:val="7336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64E12"/>
    <w:multiLevelType w:val="multilevel"/>
    <w:tmpl w:val="B796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C6A37"/>
    <w:multiLevelType w:val="multilevel"/>
    <w:tmpl w:val="0430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D6435"/>
    <w:multiLevelType w:val="multilevel"/>
    <w:tmpl w:val="2A26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E40B1"/>
    <w:multiLevelType w:val="multilevel"/>
    <w:tmpl w:val="1DF6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01A0E"/>
    <w:multiLevelType w:val="multilevel"/>
    <w:tmpl w:val="9CB8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4416B"/>
    <w:multiLevelType w:val="multilevel"/>
    <w:tmpl w:val="C33C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8A1942"/>
    <w:multiLevelType w:val="multilevel"/>
    <w:tmpl w:val="7200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9C56AA"/>
    <w:multiLevelType w:val="multilevel"/>
    <w:tmpl w:val="0A50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A60495"/>
    <w:multiLevelType w:val="multilevel"/>
    <w:tmpl w:val="D078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E97EB0"/>
    <w:multiLevelType w:val="multilevel"/>
    <w:tmpl w:val="FDA2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DF2CCF"/>
    <w:multiLevelType w:val="multilevel"/>
    <w:tmpl w:val="86FC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C42FFD"/>
    <w:multiLevelType w:val="multilevel"/>
    <w:tmpl w:val="4E38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875547">
    <w:abstractNumId w:val="2"/>
  </w:num>
  <w:num w:numId="2" w16cid:durableId="1320579821">
    <w:abstractNumId w:val="8"/>
  </w:num>
  <w:num w:numId="3" w16cid:durableId="1245840680">
    <w:abstractNumId w:val="9"/>
  </w:num>
  <w:num w:numId="4" w16cid:durableId="1722628141">
    <w:abstractNumId w:val="0"/>
  </w:num>
  <w:num w:numId="5" w16cid:durableId="527911554">
    <w:abstractNumId w:val="11"/>
  </w:num>
  <w:num w:numId="6" w16cid:durableId="1490365957">
    <w:abstractNumId w:val="1"/>
  </w:num>
  <w:num w:numId="7" w16cid:durableId="373894409">
    <w:abstractNumId w:val="6"/>
  </w:num>
  <w:num w:numId="8" w16cid:durableId="1970092273">
    <w:abstractNumId w:val="12"/>
  </w:num>
  <w:num w:numId="9" w16cid:durableId="1225025619">
    <w:abstractNumId w:val="4"/>
  </w:num>
  <w:num w:numId="10" w16cid:durableId="215972506">
    <w:abstractNumId w:val="13"/>
  </w:num>
  <w:num w:numId="11" w16cid:durableId="1926457458">
    <w:abstractNumId w:val="7"/>
  </w:num>
  <w:num w:numId="12" w16cid:durableId="37357283">
    <w:abstractNumId w:val="5"/>
  </w:num>
  <w:num w:numId="13" w16cid:durableId="444539659">
    <w:abstractNumId w:val="10"/>
  </w:num>
  <w:num w:numId="14" w16cid:durableId="248126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E5"/>
    <w:rsid w:val="003F5427"/>
    <w:rsid w:val="004814F3"/>
    <w:rsid w:val="0056290A"/>
    <w:rsid w:val="007D68E5"/>
    <w:rsid w:val="009049A9"/>
    <w:rsid w:val="00B46358"/>
    <w:rsid w:val="00B7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2D88"/>
  <w15:chartTrackingRefBased/>
  <w15:docId w15:val="{8AC86633-8A0F-4F68-9266-96857E3E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8E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D6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8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8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6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68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68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68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68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68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68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68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6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6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6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6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68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68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68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6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68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68E5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7D68E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D68E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D68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5204</Words>
  <Characters>29664</Characters>
  <Application>Microsoft Office Word</Application>
  <DocSecurity>0</DocSecurity>
  <Lines>247</Lines>
  <Paragraphs>69</Paragraphs>
  <ScaleCrop>false</ScaleCrop>
  <Company/>
  <LinksUpToDate>false</LinksUpToDate>
  <CharactersWithSpaces>34799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2025-02-15T00:36:00Z</dcterms:created>
  <dcterms:modified xsi:type="dcterms:W3CDTF">2025-02-15T00:37:00Z</dcterms:modified>
</cp:coreProperties>
</file>