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35F" w:rsidRPr="000C635F" w:rsidRDefault="000C635F" w:rsidP="000C63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Практическая работа № 8</w:t>
      </w:r>
    </w:p>
    <w:p w:rsidR="00035148" w:rsidRPr="000C635F" w:rsidRDefault="00035148" w:rsidP="000C63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Сварка </w:t>
      </w:r>
      <w:r w:rsidR="001D06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стальных </w:t>
      </w:r>
      <w:r w:rsidRPr="000C635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газовых труб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Сварка газовых труб является одной из самых ответственных и сложных работ в жилищном строительстве. Для безопасного использования газа необходимо прочное соединение этих элементов. Газовые трубы также являются частью коммуникаций в квартирах и коттеджах.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noProof/>
          <w:color w:val="3B3B3B"/>
          <w:sz w:val="24"/>
          <w:szCs w:val="24"/>
          <w:lang w:eastAsia="ru-RU"/>
        </w:rPr>
        <w:drawing>
          <wp:inline distT="0" distB="0" distL="0" distR="0">
            <wp:extent cx="2671445" cy="1492290"/>
            <wp:effectExtent l="0" t="0" r="0" b="0"/>
            <wp:docPr id="5" name="Рисунок 5" descr="Фото: сварка газовых тр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: сварка газовых тру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41" cy="150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148" w:rsidRPr="000C635F" w:rsidRDefault="00035148" w:rsidP="000C635F">
      <w:pPr>
        <w:pBdr>
          <w:bottom w:val="single" w:sz="6" w:space="0" w:color="CCCCCC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Способы соединения в газопроводах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Сваркой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называется технологический процесс получения неразъёмных соединений посредством установления межатомных связей между свариваемыми частями при их местном или общем нагреве, или пластическом деформировании, или совместным действием того и другого.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Сварка газопровода предполагает различные виды соединений, находящихся в зависимости от материала, из которого изготовлен трубопровод, и места его установки. Газовые трубопроводы бывают металлическими и полимерными.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Применяются следующие </w:t>
      </w:r>
      <w:r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виды сварок:</w:t>
      </w:r>
    </w:p>
    <w:p w:rsidR="00035148" w:rsidRPr="000C635F" w:rsidRDefault="00035148" w:rsidP="000C635F">
      <w:pPr>
        <w:numPr>
          <w:ilvl w:val="0"/>
          <w:numId w:val="2"/>
        </w:numPr>
        <w:shd w:val="clear" w:color="auto" w:fill="FFFFFF"/>
        <w:spacing w:after="0" w:line="360" w:lineRule="atLeast"/>
        <w:ind w:left="15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Газовая.</w:t>
      </w:r>
    </w:p>
    <w:p w:rsidR="00035148" w:rsidRPr="000C635F" w:rsidRDefault="00035148" w:rsidP="000C635F">
      <w:pPr>
        <w:numPr>
          <w:ilvl w:val="0"/>
          <w:numId w:val="2"/>
        </w:numPr>
        <w:shd w:val="clear" w:color="auto" w:fill="FFFFFF"/>
        <w:spacing w:after="0" w:line="360" w:lineRule="atLeast"/>
        <w:ind w:left="15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Ручная электродуговая.</w:t>
      </w:r>
    </w:p>
    <w:p w:rsidR="00035148" w:rsidRPr="000C635F" w:rsidRDefault="00035148" w:rsidP="000C635F">
      <w:pPr>
        <w:numPr>
          <w:ilvl w:val="0"/>
          <w:numId w:val="2"/>
        </w:numPr>
        <w:shd w:val="clear" w:color="auto" w:fill="FFFFFF"/>
        <w:spacing w:after="0" w:line="360" w:lineRule="atLeast"/>
        <w:ind w:left="15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Аргоновая.</w:t>
      </w:r>
    </w:p>
    <w:p w:rsidR="00035148" w:rsidRPr="000C635F" w:rsidRDefault="00035148" w:rsidP="000C635F">
      <w:pPr>
        <w:pBdr>
          <w:top w:val="single" w:sz="6" w:space="15" w:color="EEEEEE"/>
          <w:left w:val="single" w:sz="36" w:space="15" w:color="5BC0DE"/>
          <w:bottom w:val="single" w:sz="6" w:space="15" w:color="EEEEEE"/>
          <w:right w:val="single" w:sz="6" w:space="15" w:color="EEEEEE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Способ сварки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выбирают в зависимости от толщины стенок газовых труб, внешнего диаметра, стальные они или пластиковые.</w:t>
      </w:r>
    </w:p>
    <w:p w:rsidR="00035148" w:rsidRPr="000C635F" w:rsidRDefault="00035148" w:rsidP="000C635F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Сварка стальных газопроводов имеет свои особенности. Поскольку они предназначены для транспортирования по ним газа, то во избежание утечки </w:t>
      </w:r>
      <w:r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недопустимы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прожоги и наплывы, препятствующие нормальному его продвижению.</w:t>
      </w:r>
    </w:p>
    <w:p w:rsidR="00035148" w:rsidRPr="000C635F" w:rsidRDefault="000C635F" w:rsidP="000C635F">
      <w:pPr>
        <w:pBdr>
          <w:bottom w:val="single" w:sz="6" w:space="0" w:color="CCCCCC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</w:pPr>
      <w:r w:rsidRPr="000C63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169545</wp:posOffset>
            </wp:positionV>
            <wp:extent cx="134302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47" y="21440"/>
                <wp:lineTo x="2144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148" w:rsidRPr="000C635F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Подготовка труб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Сварочные работы газопровода требуют проведения подготовительных работ. Они состоят в:</w:t>
      </w:r>
    </w:p>
    <w:p w:rsidR="00035148" w:rsidRPr="000C635F" w:rsidRDefault="00035148" w:rsidP="000C635F">
      <w:pPr>
        <w:pStyle w:val="a5"/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очистке свариваемых поверхностей от загрязнений, ржавчины.</w:t>
      </w:r>
    </w:p>
    <w:p w:rsidR="00035148" w:rsidRPr="000C635F" w:rsidRDefault="00035148" w:rsidP="000C635F">
      <w:pPr>
        <w:pStyle w:val="a5"/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масляные пятна удаляют с помощью растворителя.</w:t>
      </w:r>
    </w:p>
    <w:p w:rsidR="00035148" w:rsidRPr="000C635F" w:rsidRDefault="000C635F" w:rsidP="000C635F">
      <w:pPr>
        <w:pStyle w:val="a5"/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-104775</wp:posOffset>
            </wp:positionH>
            <wp:positionV relativeFrom="paragraph">
              <wp:posOffset>356235</wp:posOffset>
            </wp:positionV>
            <wp:extent cx="1600200" cy="1324610"/>
            <wp:effectExtent l="0" t="0" r="0" b="8890"/>
            <wp:wrapTight wrapText="bothSides">
              <wp:wrapPolygon edited="0">
                <wp:start x="0" y="0"/>
                <wp:lineTo x="0" y="21434"/>
                <wp:lineTo x="21343" y="21434"/>
                <wp:lineTo x="21343" y="0"/>
                <wp:lineTo x="0" y="0"/>
              </wp:wrapPolygon>
            </wp:wrapTight>
            <wp:docPr id="6" name="Рисунок 6" descr="https://www.technoarmada.ru/userfls/shop/editor_1000_1000/4/30913_universalnyy-pozitsioner-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technoarmada.ru/userfls/shop/editor_1000_1000/4/30913_universalnyy-pozitsioner-r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на толстых стенках оформляют кромки (сварка тонких стенок осуществляется без этого. Острие кромок притупляют).</w:t>
      </w:r>
    </w:p>
    <w:p w:rsidR="00035148" w:rsidRPr="000C635F" w:rsidRDefault="00035148" w:rsidP="000C635F">
      <w:pPr>
        <w:pStyle w:val="a5"/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осуществляют центрирование труб с целью совмещения их осей. Это можно делать с помощью специального оборудования. Обязательной является надежная фиксация. Удобно это делать с помощью прихваток - коротких поперечных швов, выполняемых на определенном расстоянии друг от друга, зависящим от диаметра труб.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035148" w:rsidRPr="000C635F" w:rsidRDefault="00F251DC" w:rsidP="00F251DC">
      <w:pPr>
        <w:pBdr>
          <w:bottom w:val="single" w:sz="6" w:space="0" w:color="CCCCCC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noProof/>
          <w:color w:val="3B3B3B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287020</wp:posOffset>
            </wp:positionV>
            <wp:extent cx="2495550" cy="2425700"/>
            <wp:effectExtent l="0" t="0" r="0" b="0"/>
            <wp:wrapThrough wrapText="bothSides">
              <wp:wrapPolygon edited="0">
                <wp:start x="0" y="0"/>
                <wp:lineTo x="0" y="21374"/>
                <wp:lineTo x="21435" y="21374"/>
                <wp:lineTo x="21435" y="0"/>
                <wp:lineTo x="0" y="0"/>
              </wp:wrapPolygon>
            </wp:wrapThrough>
            <wp:docPr id="4" name="Рисунок 4" descr="Фото: электродуговая сварка газопро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: электродуговая сварка газопровод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148" w:rsidRPr="000C635F"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  <w:t>Электродуговая сварка</w:t>
      </w:r>
    </w:p>
    <w:p w:rsidR="00B768F8" w:rsidRPr="000C635F" w:rsidRDefault="00F251DC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4086225" cy="2421255"/>
            <wp:effectExtent l="0" t="0" r="9525" b="0"/>
            <wp:wrapThrough wrapText="bothSides">
              <wp:wrapPolygon edited="0">
                <wp:start x="0" y="0"/>
                <wp:lineTo x="0" y="21413"/>
                <wp:lineTo x="21550" y="21413"/>
                <wp:lineTo x="2155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148"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Электродуговую сварку</w:t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применяют, если объем предстоящих работ является небольшим.</w:t>
      </w:r>
      <w:r w:rsidR="00B768F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Перед началом сварки необходимо:</w:t>
      </w:r>
    </w:p>
    <w:p w:rsidR="00B768F8" w:rsidRPr="000C635F" w:rsidRDefault="00B768F8" w:rsidP="000C635F">
      <w:pPr>
        <w:pStyle w:val="a5"/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подготовить кромки</w:t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труб. Для эт</w:t>
      </w:r>
      <w:r w:rsid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ого удобно применять болгарку.</w:t>
      </w:r>
    </w:p>
    <w:p w:rsidR="00B768F8" w:rsidRPr="000C635F" w:rsidRDefault="00035148" w:rsidP="000C635F">
      <w:pPr>
        <w:pStyle w:val="a5"/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оставшие</w:t>
      </w:r>
      <w:r w:rsidR="00B768F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ся заусенцы убирать напильником, </w:t>
      </w:r>
    </w:p>
    <w:p w:rsidR="00035148" w:rsidRPr="000C635F" w:rsidRDefault="00035148" w:rsidP="000C635F">
      <w:pPr>
        <w:pStyle w:val="a5"/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места стыков очищают и обезжиривают.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Перед началом прокладки основного шва, трубы фиксируют с помощью поперечных прихваток. Количество проходов находится в зависимости от толщины стенок труб:</w:t>
      </w:r>
    </w:p>
    <w:p w:rsidR="00035148" w:rsidRPr="000C635F" w:rsidRDefault="00035148" w:rsidP="000C635F">
      <w:pPr>
        <w:numPr>
          <w:ilvl w:val="0"/>
          <w:numId w:val="3"/>
        </w:numPr>
        <w:shd w:val="clear" w:color="auto" w:fill="FFFFFF"/>
        <w:spacing w:after="0" w:line="360" w:lineRule="atLeast"/>
        <w:ind w:left="15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трехмиллиметровые стенки сваривают за один проход;</w:t>
      </w:r>
    </w:p>
    <w:p w:rsidR="00035148" w:rsidRPr="000C635F" w:rsidRDefault="00035148" w:rsidP="000C635F">
      <w:pPr>
        <w:numPr>
          <w:ilvl w:val="0"/>
          <w:numId w:val="3"/>
        </w:numPr>
        <w:shd w:val="clear" w:color="auto" w:fill="FFFFFF"/>
        <w:spacing w:after="0" w:line="360" w:lineRule="atLeast"/>
        <w:ind w:left="15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стенки до шести миллиметров - за два прохода;</w:t>
      </w:r>
    </w:p>
    <w:p w:rsidR="00035148" w:rsidRPr="000C635F" w:rsidRDefault="00035148" w:rsidP="000C635F">
      <w:pPr>
        <w:numPr>
          <w:ilvl w:val="0"/>
          <w:numId w:val="3"/>
        </w:numPr>
        <w:shd w:val="clear" w:color="auto" w:fill="FFFFFF"/>
        <w:spacing w:after="0" w:line="360" w:lineRule="atLeast"/>
        <w:ind w:left="15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свыше шести миллиметров - за три прохода и более.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Если доступ к месту работы затруднен, то работу выполняют отдельными фрагментами.</w:t>
      </w:r>
    </w:p>
    <w:p w:rsidR="000C635F" w:rsidRDefault="000C635F" w:rsidP="000C635F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</w:pPr>
    </w:p>
    <w:p w:rsidR="00035148" w:rsidRPr="000C635F" w:rsidRDefault="00035148" w:rsidP="00F251DC">
      <w:pPr>
        <w:pBdr>
          <w:bottom w:val="single" w:sz="6" w:space="0" w:color="CCCCCC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</w:pPr>
      <w:r w:rsidRPr="00F251DC"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  <w:t>Аргонодуговая</w:t>
      </w:r>
      <w:r w:rsidRPr="000C635F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 xml:space="preserve"> </w:t>
      </w:r>
      <w:r w:rsidRPr="00F251DC"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  <w:t>сварка</w:t>
      </w:r>
    </w:p>
    <w:p w:rsidR="00F251DC" w:rsidRDefault="00F251DC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2714625" cy="1696720"/>
            <wp:effectExtent l="0" t="0" r="9525" b="0"/>
            <wp:wrapThrough wrapText="bothSides">
              <wp:wrapPolygon edited="0">
                <wp:start x="0" y="0"/>
                <wp:lineTo x="0" y="21341"/>
                <wp:lineTo x="21524" y="21341"/>
                <wp:lineTo x="21524" y="0"/>
                <wp:lineTo x="0" y="0"/>
              </wp:wrapPolygon>
            </wp:wrapThrough>
            <wp:docPr id="10" name="Рисунок 10" descr="https://kaminochag.ru/assets/images/resources/919/fot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aminochag.ru/assets/images/resources/919/foto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148"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Аргонодуговая сварка</w:t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используется для соединения труб, выполненных из стали. Сварка с аргоном, называемая </w:t>
      </w:r>
      <w:r w:rsidR="00035148"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TIG</w:t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, происходит в газовой среде. 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Ее основной </w:t>
      </w:r>
      <w:r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особенностью является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применение электродов, отличающихся тугоплавкостью. Внешнее покрытие этих электродов - вольфрам. В процессе образования шва такие электроды не плавятся, что является их преимуществом.</w:t>
      </w:r>
    </w:p>
    <w:p w:rsidR="00035148" w:rsidRPr="000C635F" w:rsidRDefault="00F251DC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F251DC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Принцип действия.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</w:t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Дуга возникает между вольфрамовым электродом и металлической поверхностью трубы. Поступающий через сопло аргон блокирует поступление кислорода на место осуществления сварочного процесса. При </w:t>
      </w:r>
      <w:proofErr w:type="spellStart"/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аргонной</w:t>
      </w:r>
      <w:proofErr w:type="spellEnd"/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сварке шов получается высокого качества, а соединение труб надежным.</w:t>
      </w:r>
    </w:p>
    <w:p w:rsidR="00F251DC" w:rsidRDefault="00F251DC" w:rsidP="000C635F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</w:pPr>
    </w:p>
    <w:p w:rsidR="00035148" w:rsidRPr="00F251DC" w:rsidRDefault="00035148" w:rsidP="00F251DC">
      <w:pPr>
        <w:pBdr>
          <w:bottom w:val="single" w:sz="6" w:space="0" w:color="CCCCCC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</w:pPr>
      <w:r w:rsidRPr="00F251DC"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  <w:t>Сварка газовым способом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EB6624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Сварка труб газом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осуществляется методом расплавления металла</w:t>
      </w:r>
      <w:r w:rsidR="00EB6624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(электрода)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под воздействием пламени. Оно образуется при горении газа, которое поддерживается кислородной средой.</w:t>
      </w:r>
    </w:p>
    <w:p w:rsidR="00B768F8" w:rsidRPr="000C635F" w:rsidRDefault="00B768F8" w:rsidP="00EB662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035148" w:rsidRPr="000C635F" w:rsidRDefault="00EB6624" w:rsidP="00EB66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191770</wp:posOffset>
            </wp:positionV>
            <wp:extent cx="2295525" cy="1854200"/>
            <wp:effectExtent l="0" t="0" r="9525" b="0"/>
            <wp:wrapTight wrapText="bothSides">
              <wp:wrapPolygon edited="0">
                <wp:start x="0" y="0"/>
                <wp:lineTo x="0" y="21304"/>
                <wp:lineTo x="21510" y="21304"/>
                <wp:lineTo x="21510" y="0"/>
                <wp:lineTo x="0" y="0"/>
              </wp:wrapPolygon>
            </wp:wrapTight>
            <wp:docPr id="12" name="Рисунок 12" descr="https://static.tildacdn.com/tild6261-3237-4330-b836-323365646533/0a114e14c2fb0c675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atic.tildacdn.com/tild6261-3237-4330-b836-323365646533/0a114e14c2fb0c675a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3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465320" cy="2003570"/>
            <wp:effectExtent l="0" t="0" r="0" b="0"/>
            <wp:wrapThrough wrapText="bothSides">
              <wp:wrapPolygon edited="0">
                <wp:start x="0" y="0"/>
                <wp:lineTo x="0" y="21360"/>
                <wp:lineTo x="21471" y="21360"/>
                <wp:lineTo x="21471" y="0"/>
                <wp:lineTo x="0" y="0"/>
              </wp:wrapPolygon>
            </wp:wrapThrough>
            <wp:docPr id="11" name="Рисунок 11" descr="https://avatars.mds.yandex.net/i?id=c7a7c97ab11622fb8350e933a7f5866df4e2e244-7543982-images-thumbs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i?id=c7a7c97ab11622fb8350e933a7f5866df4e2e244-7543982-images-thumbs&amp;n=13&amp;exp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200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Газовая сварка трубопроводов часто применяется для труб, имеющих толщину стенок </w:t>
      </w:r>
      <w:r w:rsidR="00035148"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более 3,5 миллиметра</w:t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. Если предстоит сварка тонкостенного трубопровода, то для предохранения от ожогов используются защитные флюсы. Газовую сварку удобно применять для сваривания труб </w:t>
      </w:r>
      <w:r w:rsidR="00035148"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небольшого диаметра,</w:t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несмотря на то, что прочность такого шва будет ниже, чем при других способах.</w:t>
      </w:r>
    </w:p>
    <w:p w:rsidR="00035148" w:rsidRDefault="00035148" w:rsidP="00EB66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В качестве газа используется </w:t>
      </w:r>
      <w:r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ацетилен</w:t>
      </w:r>
      <w:r w:rsidR="001939A9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 xml:space="preserve">, пропан </w:t>
      </w:r>
      <w:r w:rsidR="001939A9"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или</w:t>
      </w:r>
      <w:r w:rsidRPr="000C635F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 xml:space="preserve"> другие горючие газы.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Они создают высокую температуру, под влиянием которой металл начинает расплавляться. Затем этим расплавом заполняется стык между свариваемыми деталями.</w:t>
      </w:r>
    </w:p>
    <w:p w:rsidR="00EB6624" w:rsidRPr="000C635F" w:rsidRDefault="00EB6624" w:rsidP="00EB662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035148" w:rsidRPr="001939A9" w:rsidRDefault="00035148" w:rsidP="001939A9">
      <w:pPr>
        <w:pBdr>
          <w:bottom w:val="single" w:sz="6" w:space="0" w:color="CCCCCC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</w:pPr>
      <w:r w:rsidRPr="001939A9"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  <w:t>Сварка труб в квартире</w:t>
      </w:r>
    </w:p>
    <w:p w:rsidR="00035148" w:rsidRPr="000C635F" w:rsidRDefault="00DD2A02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noProof/>
          <w:color w:val="3B3B3B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149225</wp:posOffset>
            </wp:positionV>
            <wp:extent cx="2392666" cy="1590675"/>
            <wp:effectExtent l="0" t="0" r="8255" b="0"/>
            <wp:wrapThrough wrapText="bothSides">
              <wp:wrapPolygon edited="0">
                <wp:start x="0" y="0"/>
                <wp:lineTo x="0" y="21212"/>
                <wp:lineTo x="21503" y="21212"/>
                <wp:lineTo x="21503" y="0"/>
                <wp:lineTo x="0" y="0"/>
              </wp:wrapPolygon>
            </wp:wrapThrough>
            <wp:docPr id="2" name="Рисунок 2" descr="Фото: газопровод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: газопровод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66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Такое может понадобиться, например, при необходимости переноса газовых труб.</w:t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br/>
        <w:t xml:space="preserve">Сварка газовых труб в квартире начинается с </w:t>
      </w:r>
      <w:r w:rsidR="00035148" w:rsidRPr="00DD2A02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отключения подачи газа.</w:t>
      </w:r>
      <w:r w:rsidR="00035148"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Это поможет избежать возникновения пожара.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Если свариваются трубы разного диаметра, то для этого необходимо использовать </w:t>
      </w:r>
      <w:r w:rsidRPr="00DD2A02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специальные переходники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, что снижает вероятность утечки газа. Наиболее часто такую работу выполняют методом </w:t>
      </w:r>
      <w:r w:rsidRPr="00DD2A02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встык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. Для удаления остатков газа в трубах, их продувают.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Для </w:t>
      </w:r>
      <w:r w:rsidR="00DD2A02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проверки утечек в местах соединения 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надо нанести </w:t>
      </w:r>
      <w:r w:rsidRPr="00DD2A02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пенящееся вещество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, например, </w:t>
      </w:r>
      <w:r w:rsidRPr="00DD2A02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мыльный раствор.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Выждав некоторое время, следует удостовериться в отсутствии пузырей. Если они возникли, то это будет свидетельствовать о протечке, и сварку придется повторить.</w:t>
      </w:r>
      <w:r w:rsidR="00DD2A02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</w:t>
      </w: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После окончания работ надо </w:t>
      </w:r>
      <w:r w:rsidRPr="00DD2A02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включить подачу газа.</w:t>
      </w:r>
    </w:p>
    <w:p w:rsidR="00B768F8" w:rsidRPr="000C635F" w:rsidRDefault="00B768F8" w:rsidP="000C635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035148" w:rsidRPr="00DD2A02" w:rsidRDefault="00035148" w:rsidP="00DD2A02">
      <w:pPr>
        <w:pBdr>
          <w:bottom w:val="single" w:sz="6" w:space="0" w:color="CCCCCC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</w:pPr>
      <w:r w:rsidRPr="00DD2A02">
        <w:rPr>
          <w:rFonts w:ascii="Times New Roman" w:eastAsia="Times New Roman" w:hAnsi="Times New Roman" w:cs="Times New Roman"/>
          <w:b/>
          <w:bCs/>
          <w:color w:val="3B3B3B"/>
          <w:sz w:val="28"/>
          <w:szCs w:val="24"/>
          <w:lang w:eastAsia="ru-RU"/>
        </w:rPr>
        <w:t>Схемы сварных стыков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Сварочные схемы газопровода являются частью рабочей документации на проведение такого рода работ. Выполняются они не в масштабе, а в виде эскизов.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Схема сварных стыков газопровода содержит обозначения стыков, как поворотных, так и неповоротных. Легче выполняются поворотные стыки, поскольку их можно осуществлять в любом удобном для сварщика положении. Также у них более низкая вероятность появления дефектов.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На схеме указывают номер каждого стыка. Указываются сведения, каким видом контроля после сварки он должен быть подвергнут. Сообщаются сведения об объекте, в частности класс или группа трубопровода.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Сводная таблица содержит все необходимые сведения о сварных соединениях: количество стыков труб, их параметры, каким способам неразрушающего контроля они должны быть подвергнуты.</w:t>
      </w:r>
    </w:p>
    <w:p w:rsidR="00035148" w:rsidRPr="000C635F" w:rsidRDefault="00035148" w:rsidP="00ED68AF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lastRenderedPageBreak/>
        <w:t>Схема</w:t>
      </w:r>
      <w:bookmarkStart w:id="0" w:name="_GoBack"/>
      <w:bookmarkEnd w:id="0"/>
      <w:r w:rsidRPr="000C635F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сварных стыков газопровода - образец:</w:t>
      </w:r>
    </w:p>
    <w:p w:rsidR="00035148" w:rsidRPr="000C635F" w:rsidRDefault="00035148" w:rsidP="000C63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635F">
        <w:rPr>
          <w:rFonts w:ascii="Times New Roman" w:eastAsia="Times New Roman" w:hAnsi="Times New Roman" w:cs="Times New Roman"/>
          <w:noProof/>
          <w:color w:val="B52E1C"/>
          <w:sz w:val="24"/>
          <w:szCs w:val="24"/>
          <w:lang w:eastAsia="ru-RU"/>
        </w:rPr>
        <w:drawing>
          <wp:inline distT="0" distB="0" distL="0" distR="0">
            <wp:extent cx="6709144" cy="4372285"/>
            <wp:effectExtent l="0" t="0" r="0" b="9525"/>
            <wp:docPr id="1" name="Рисунок 1" descr="Фото: схема сварных стыков газопровода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: схема сварных стыков газопровода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388" cy="438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65B" w:rsidRDefault="00F0465B" w:rsidP="000C63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35F" w:rsidRPr="000C635F" w:rsidRDefault="000C635F" w:rsidP="000C63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35F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0C635F" w:rsidRDefault="000C635F" w:rsidP="000C63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Что называется сваркой? Виды сварки стальных газопроводов.</w:t>
      </w:r>
    </w:p>
    <w:p w:rsidR="000C635F" w:rsidRDefault="000C635F" w:rsidP="000C63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 чего зависит выбор способа сварки?</w:t>
      </w:r>
    </w:p>
    <w:p w:rsidR="000C635F" w:rsidRDefault="000C635F" w:rsidP="000C63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Подготовка </w:t>
      </w:r>
      <w:r w:rsidR="00F251DC">
        <w:rPr>
          <w:rFonts w:ascii="Times New Roman" w:hAnsi="Times New Roman" w:cs="Times New Roman"/>
          <w:sz w:val="24"/>
          <w:szCs w:val="24"/>
        </w:rPr>
        <w:t>труб к</w:t>
      </w:r>
      <w:r>
        <w:rPr>
          <w:rFonts w:ascii="Times New Roman" w:hAnsi="Times New Roman" w:cs="Times New Roman"/>
          <w:sz w:val="24"/>
          <w:szCs w:val="24"/>
        </w:rPr>
        <w:t xml:space="preserve"> сварке.</w:t>
      </w:r>
    </w:p>
    <w:p w:rsidR="00F251DC" w:rsidRDefault="00F251DC" w:rsidP="000C63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Принцип действия электродуговой сварки.</w:t>
      </w:r>
    </w:p>
    <w:p w:rsidR="00F251DC" w:rsidRDefault="00F251DC" w:rsidP="000C63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Принцип действия аргонодуговой сварки. Из какого материала изготавливают электроды для аргонодуговой сварки?</w:t>
      </w:r>
    </w:p>
    <w:p w:rsidR="00EB6624" w:rsidRDefault="00EB6624" w:rsidP="000C63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Принцип действия газовой сварки. При какой толщине стенок используется газовая сварка?</w:t>
      </w:r>
      <w:r w:rsidR="001939A9">
        <w:rPr>
          <w:rFonts w:ascii="Times New Roman" w:hAnsi="Times New Roman" w:cs="Times New Roman"/>
          <w:sz w:val="24"/>
          <w:szCs w:val="24"/>
        </w:rPr>
        <w:t xml:space="preserve"> Какие газы используют?</w:t>
      </w:r>
    </w:p>
    <w:p w:rsidR="00DD2A02" w:rsidRDefault="00DD2A02" w:rsidP="000C63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Как выполняют сварку газопровода в квартире?</w:t>
      </w:r>
    </w:p>
    <w:p w:rsidR="004A22CB" w:rsidRPr="000C635F" w:rsidRDefault="004A22CB" w:rsidP="000C63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Назначение схемы сварных стыков.</w:t>
      </w:r>
    </w:p>
    <w:sectPr w:rsidR="004A22CB" w:rsidRPr="000C635F" w:rsidSect="000C635F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C73A2"/>
    <w:multiLevelType w:val="hybridMultilevel"/>
    <w:tmpl w:val="C2CA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B0323"/>
    <w:multiLevelType w:val="multilevel"/>
    <w:tmpl w:val="225C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48046C"/>
    <w:multiLevelType w:val="hybridMultilevel"/>
    <w:tmpl w:val="9B467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33830"/>
    <w:multiLevelType w:val="multilevel"/>
    <w:tmpl w:val="A9CA3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5F073D"/>
    <w:multiLevelType w:val="multilevel"/>
    <w:tmpl w:val="C578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48"/>
    <w:rsid w:val="00035148"/>
    <w:rsid w:val="000C635F"/>
    <w:rsid w:val="001939A9"/>
    <w:rsid w:val="001C13BD"/>
    <w:rsid w:val="001D0687"/>
    <w:rsid w:val="004A22CB"/>
    <w:rsid w:val="007A412E"/>
    <w:rsid w:val="00B768F8"/>
    <w:rsid w:val="00DD2A02"/>
    <w:rsid w:val="00EB6624"/>
    <w:rsid w:val="00ED68AF"/>
    <w:rsid w:val="00F0465B"/>
    <w:rsid w:val="00F2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DE32"/>
  <w15:chartTrackingRefBased/>
  <w15:docId w15:val="{5FA17C86-E497-4DC1-AE45-B4B86A3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5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51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351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1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51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351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3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s-callout">
    <w:name w:val="bs-callout"/>
    <w:basedOn w:val="a"/>
    <w:rsid w:val="0003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5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73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osvarka.com/sites/default/files/inline-files/teoria/izdeliya-i-konstrukcii/shema_svarnih_stikov_gazaprovoda_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2023-02-17T17:11:00Z</dcterms:created>
  <dcterms:modified xsi:type="dcterms:W3CDTF">2025-03-04T17:10:00Z</dcterms:modified>
</cp:coreProperties>
</file>