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C" w:rsidRPr="002B0B6C" w:rsidRDefault="002B0B6C" w:rsidP="002B0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B6C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спиртов</w:t>
      </w:r>
    </w:p>
    <w:p w:rsidR="002B0B6C" w:rsidRPr="002B0B6C" w:rsidRDefault="002B0B6C" w:rsidP="002B0B6C">
      <w:pPr>
        <w:rPr>
          <w:rFonts w:ascii="Times New Roman" w:hAnsi="Times New Roman" w:cs="Times New Roman"/>
          <w:sz w:val="28"/>
          <w:szCs w:val="28"/>
        </w:rPr>
      </w:pPr>
      <w:r w:rsidRPr="002B0B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DC945C" wp14:editId="443480BD">
            <wp:extent cx="1123950" cy="1924050"/>
            <wp:effectExtent l="0" t="0" r="0" b="0"/>
            <wp:docPr id="1" name="Рисунок 1" descr="Спи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р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B6C">
        <w:rPr>
          <w:rFonts w:ascii="Times New Roman" w:hAnsi="Times New Roman" w:cs="Times New Roman"/>
          <w:sz w:val="28"/>
          <w:szCs w:val="28"/>
        </w:rPr>
        <w:t xml:space="preserve">В зависимости от того, сколько в молекуле углеводородных радикалов, спирты могут быть жидкими, вязкими, твердыми.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Водорастворимость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уменьшается с ростом количества радикалов.</w:t>
      </w:r>
    </w:p>
    <w:p w:rsidR="002B0B6C" w:rsidRPr="002B0B6C" w:rsidRDefault="002B0B6C" w:rsidP="002B0B6C">
      <w:pPr>
        <w:rPr>
          <w:rFonts w:ascii="Times New Roman" w:hAnsi="Times New Roman" w:cs="Times New Roman"/>
          <w:sz w:val="28"/>
          <w:szCs w:val="28"/>
        </w:rPr>
      </w:pPr>
      <w:r w:rsidRPr="002B0B6C">
        <w:rPr>
          <w:rFonts w:ascii="Times New Roman" w:hAnsi="Times New Roman" w:cs="Times New Roman"/>
          <w:sz w:val="28"/>
          <w:szCs w:val="28"/>
        </w:rPr>
        <w:t>Простейшие спирты смешиваются с водой в любых пропорциях. Если же в молекулу входит более 9 радикалов, то вообще не растворяются в воде. Все спирты хорошо растворяются в органических растворителях.</w:t>
      </w:r>
      <w:r w:rsidRPr="002B0B6C">
        <w:rPr>
          <w:rFonts w:ascii="Times New Roman" w:hAnsi="Times New Roman" w:cs="Times New Roman"/>
          <w:sz w:val="28"/>
          <w:szCs w:val="28"/>
        </w:rPr>
        <w:br/>
        <w:t>— Спирты горят, выделяя большое количество энергии.</w:t>
      </w:r>
      <w:r w:rsidRPr="002B0B6C">
        <w:rPr>
          <w:rFonts w:ascii="Times New Roman" w:hAnsi="Times New Roman" w:cs="Times New Roman"/>
          <w:sz w:val="28"/>
          <w:szCs w:val="28"/>
        </w:rPr>
        <w:br/>
        <w:t>— Вступают в реакции с металлами, в результате чего получаются соли — алкоголяты.</w:t>
      </w:r>
      <w:r w:rsidRPr="002B0B6C">
        <w:rPr>
          <w:rFonts w:ascii="Times New Roman" w:hAnsi="Times New Roman" w:cs="Times New Roman"/>
          <w:sz w:val="28"/>
          <w:szCs w:val="28"/>
        </w:rPr>
        <w:br/>
        <w:t>— Взаимодействуют с основаниями, проявляя качества слабых кислот.</w:t>
      </w:r>
      <w:r w:rsidRPr="002B0B6C">
        <w:rPr>
          <w:rFonts w:ascii="Times New Roman" w:hAnsi="Times New Roman" w:cs="Times New Roman"/>
          <w:sz w:val="28"/>
          <w:szCs w:val="28"/>
        </w:rPr>
        <w:br/>
        <w:t xml:space="preserve">— Реагируют с кислотами и ангидридами, проявляя </w:t>
      </w:r>
      <w:proofErr w:type="spellStart"/>
      <w:proofErr w:type="gramStart"/>
      <w:r w:rsidRPr="002B0B6C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2B0B6C">
        <w:rPr>
          <w:rFonts w:ascii="Times New Roman" w:hAnsi="Times New Roman" w:cs="Times New Roman"/>
          <w:sz w:val="28"/>
          <w:szCs w:val="28"/>
        </w:rPr>
        <w:t>óвные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свойства. Результатом реакций являются сложные эфиры.</w:t>
      </w:r>
      <w:r w:rsidRPr="002B0B6C">
        <w:rPr>
          <w:rFonts w:ascii="Times New Roman" w:hAnsi="Times New Roman" w:cs="Times New Roman"/>
          <w:sz w:val="28"/>
          <w:szCs w:val="28"/>
        </w:rPr>
        <w:br/>
        <w:t>— Воздействие сильными окислителями приводит к образованию альдегидов или кетонов (в зависимости от вида спирта).</w:t>
      </w:r>
      <w:r w:rsidRPr="002B0B6C">
        <w:rPr>
          <w:rFonts w:ascii="Times New Roman" w:hAnsi="Times New Roman" w:cs="Times New Roman"/>
          <w:sz w:val="28"/>
          <w:szCs w:val="28"/>
        </w:rPr>
        <w:br/>
        <w:t xml:space="preserve">— При определенных условиях из спиртов получают простые эфиры,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(соединения с двойной связью),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галогенуглеводороды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>, амины (производные от аммиака углеводороды).</w:t>
      </w:r>
    </w:p>
    <w:p w:rsidR="002B0B6C" w:rsidRPr="002B0B6C" w:rsidRDefault="002B0B6C" w:rsidP="002B0B6C">
      <w:pPr>
        <w:rPr>
          <w:rFonts w:ascii="Times New Roman" w:hAnsi="Times New Roman" w:cs="Times New Roman"/>
          <w:sz w:val="28"/>
          <w:szCs w:val="28"/>
        </w:rPr>
      </w:pPr>
      <w:r w:rsidRPr="002B0B6C">
        <w:rPr>
          <w:rFonts w:ascii="Times New Roman" w:hAnsi="Times New Roman" w:cs="Times New Roman"/>
          <w:sz w:val="28"/>
          <w:szCs w:val="28"/>
        </w:rPr>
        <w:t>Спирты токсичны для человеческого организма, некоторые — ядовиты (метилен, этиленгликоль). Этилен оказывает наркотическое воздействие. Опасны и пары спиртов, поэтому работы с растворителями на основе спирта должны производиться с соблюдением техники безопасности.</w:t>
      </w:r>
      <w:r w:rsidRPr="002B0B6C">
        <w:rPr>
          <w:rFonts w:ascii="Times New Roman" w:hAnsi="Times New Roman" w:cs="Times New Roman"/>
          <w:sz w:val="28"/>
          <w:szCs w:val="28"/>
        </w:rPr>
        <w:br/>
      </w:r>
      <w:r w:rsidRPr="002B0B6C">
        <w:rPr>
          <w:rFonts w:ascii="Times New Roman" w:hAnsi="Times New Roman" w:cs="Times New Roman"/>
          <w:sz w:val="28"/>
          <w:szCs w:val="28"/>
        </w:rPr>
        <w:br/>
        <w:t xml:space="preserve">Тем не менее, спирты участвуют в естественном метаболизме растений, животных и человека. К категории спиртов относятся такие жизненно важные вещества как витамины A и D, стероидные гормоны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и кортизол. Более половины липидов, поставляющих энергию нашему организму, имеют в своей основе глицерин.</w:t>
      </w:r>
    </w:p>
    <w:p w:rsidR="002B0B6C" w:rsidRPr="002B0B6C" w:rsidRDefault="002B0B6C" w:rsidP="002B0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B6C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</w:p>
    <w:p w:rsidR="002B0B6C" w:rsidRPr="002B0B6C" w:rsidRDefault="002B0B6C" w:rsidP="002B0B6C">
      <w:pPr>
        <w:rPr>
          <w:rFonts w:ascii="Times New Roman" w:hAnsi="Times New Roman" w:cs="Times New Roman"/>
          <w:sz w:val="28"/>
          <w:szCs w:val="28"/>
        </w:rPr>
      </w:pPr>
      <w:r w:rsidRPr="002B0B6C">
        <w:rPr>
          <w:rFonts w:ascii="Times New Roman" w:hAnsi="Times New Roman" w:cs="Times New Roman"/>
          <w:sz w:val="28"/>
          <w:szCs w:val="28"/>
        </w:rPr>
        <w:lastRenderedPageBreak/>
        <w:t>— В органическом синтезе.</w:t>
      </w:r>
      <w:r w:rsidRPr="002B0B6C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>, добавки в топливо, ингредиент тормозной жидкости, гидравлических жидкостей.</w:t>
      </w:r>
      <w:r w:rsidRPr="002B0B6C">
        <w:rPr>
          <w:rFonts w:ascii="Times New Roman" w:hAnsi="Times New Roman" w:cs="Times New Roman"/>
          <w:sz w:val="28"/>
          <w:szCs w:val="28"/>
        </w:rPr>
        <w:br/>
        <w:t>— Растворители.</w:t>
      </w:r>
      <w:r w:rsidRPr="002B0B6C">
        <w:rPr>
          <w:rFonts w:ascii="Times New Roman" w:hAnsi="Times New Roman" w:cs="Times New Roman"/>
          <w:sz w:val="28"/>
          <w:szCs w:val="28"/>
        </w:rPr>
        <w:br/>
        <w:t>— Сырье для производства ПАВ, полимеров, пестицидов, антифризов, взрывчатых и отравляющих веществ, бытовой химии.</w:t>
      </w:r>
      <w:r w:rsidRPr="002B0B6C">
        <w:rPr>
          <w:rFonts w:ascii="Times New Roman" w:hAnsi="Times New Roman" w:cs="Times New Roman"/>
          <w:sz w:val="28"/>
          <w:szCs w:val="28"/>
        </w:rPr>
        <w:br/>
        <w:t>— Душистые вещества для парфюмерии. Входят в состав косметических и медицинских средств.</w:t>
      </w:r>
      <w:r w:rsidRPr="002B0B6C">
        <w:rPr>
          <w:rFonts w:ascii="Times New Roman" w:hAnsi="Times New Roman" w:cs="Times New Roman"/>
          <w:sz w:val="28"/>
          <w:szCs w:val="28"/>
        </w:rPr>
        <w:br/>
        <w:t>— Основа алкогольных напитков, растворитель для эссенций; сахарозаменитель (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и т.п.); краситель (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лютеин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0B6C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B0B6C">
        <w:rPr>
          <w:rFonts w:ascii="Times New Roman" w:hAnsi="Times New Roman" w:cs="Times New Roman"/>
          <w:sz w:val="28"/>
          <w:szCs w:val="28"/>
        </w:rPr>
        <w:t xml:space="preserve"> (ментол).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Бутиловый спирт</w:t>
        </w:r>
      </w:hyperlink>
    </w:p>
    <w:p w:rsid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 xml:space="preserve">Одноатомный спирт. Применяется в качестве растворителя; пластификатора </w:t>
      </w:r>
    </w:p>
    <w:p w:rsidR="000E6A34" w:rsidRP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60550" cy="1415332"/>
            <wp:effectExtent l="0" t="0" r="6350" b="0"/>
            <wp:docPr id="2" name="Рисунок 2" descr="Спи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р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E6A34">
        <w:rPr>
          <w:rFonts w:ascii="Times New Roman" w:hAnsi="Times New Roman" w:cs="Times New Roman"/>
          <w:sz w:val="28"/>
          <w:szCs w:val="28"/>
        </w:rPr>
        <w:t>изготовлении полимеров; модификатора формальдегидных смол; сырья для органического синтеза и получения душистых веще</w:t>
      </w:r>
      <w:proofErr w:type="gramStart"/>
      <w:r w:rsidRPr="000E6A3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E6A34">
        <w:rPr>
          <w:rFonts w:ascii="Times New Roman" w:hAnsi="Times New Roman" w:cs="Times New Roman"/>
          <w:sz w:val="28"/>
          <w:szCs w:val="28"/>
        </w:rPr>
        <w:t>я парфюмерии; добавки к топливу.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proofErr w:type="spellStart"/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Фурфуриловый</w:t>
        </w:r>
        <w:proofErr w:type="spellEnd"/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 спирт</w:t>
        </w:r>
      </w:hyperlink>
    </w:p>
    <w:p w:rsidR="000E6A34" w:rsidRP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>Одноатомный спирт. Востребован для полимеризации смол и пластиков, как растворитель и пленкообразователь в лакокрасочной продукции; сырье для органического синтеза; связующий и уплотняющий агент при производстве полимербетона.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0" w:tgtFrame="_blank" w:history="1"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Изопропиловый спирт</w:t>
        </w:r>
      </w:hyperlink>
      <w:r w:rsidRPr="000E6A34">
        <w:rPr>
          <w:rFonts w:ascii="Times New Roman" w:hAnsi="Times New Roman" w:cs="Times New Roman"/>
          <w:b/>
          <w:bCs/>
          <w:sz w:val="28"/>
          <w:szCs w:val="28"/>
        </w:rPr>
        <w:t> (пропанол-2)</w:t>
      </w:r>
    </w:p>
    <w:p w:rsidR="000E6A34" w:rsidRP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 xml:space="preserve">Вторичный одноатомный спирт. Активно используется в медицине, металлургии, </w:t>
      </w:r>
      <w:proofErr w:type="spellStart"/>
      <w:r w:rsidRPr="000E6A34">
        <w:rPr>
          <w:rFonts w:ascii="Times New Roman" w:hAnsi="Times New Roman" w:cs="Times New Roman"/>
          <w:sz w:val="28"/>
          <w:szCs w:val="28"/>
        </w:rPr>
        <w:t>химпроме</w:t>
      </w:r>
      <w:proofErr w:type="spellEnd"/>
      <w:r w:rsidRPr="000E6A34">
        <w:rPr>
          <w:rFonts w:ascii="Times New Roman" w:hAnsi="Times New Roman" w:cs="Times New Roman"/>
          <w:sz w:val="28"/>
          <w:szCs w:val="28"/>
        </w:rPr>
        <w:t>. Заменитель этанола в парфюмерных, косметических, дезинфицирующих продуктах, средствах бытовой химии, антифризах, очистителях.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Этиленгликоль</w:t>
        </w:r>
      </w:hyperlink>
    </w:p>
    <w:p w:rsidR="000E6A34" w:rsidRP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 xml:space="preserve">Двухатомный спирт. Применяется при производстве полимеров; красок для типографий и текстильного производства; входит в состав антифризов, </w:t>
      </w:r>
      <w:r w:rsidRPr="000E6A34">
        <w:rPr>
          <w:rFonts w:ascii="Times New Roman" w:hAnsi="Times New Roman" w:cs="Times New Roman"/>
          <w:sz w:val="28"/>
          <w:szCs w:val="28"/>
        </w:rPr>
        <w:lastRenderedPageBreak/>
        <w:t>тормозных жидкостей, теплоносителей. Используется для осушения газов; как сырье для органического синтеза; растворитель; средство для криогенной «заморозки» живых организмов.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Глицерин</w:t>
        </w:r>
      </w:hyperlink>
    </w:p>
    <w:p w:rsidR="000E6A34" w:rsidRP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 xml:space="preserve">Трехатомный спирт. </w:t>
      </w:r>
      <w:proofErr w:type="gramStart"/>
      <w:r w:rsidRPr="000E6A34">
        <w:rPr>
          <w:rFonts w:ascii="Times New Roman" w:hAnsi="Times New Roman" w:cs="Times New Roman"/>
          <w:sz w:val="28"/>
          <w:szCs w:val="28"/>
        </w:rPr>
        <w:t>Востребован</w:t>
      </w:r>
      <w:proofErr w:type="gramEnd"/>
      <w:r w:rsidRPr="000E6A34">
        <w:rPr>
          <w:rFonts w:ascii="Times New Roman" w:hAnsi="Times New Roman" w:cs="Times New Roman"/>
          <w:sz w:val="28"/>
          <w:szCs w:val="28"/>
        </w:rPr>
        <w:t xml:space="preserve"> в косметологии, </w:t>
      </w:r>
      <w:proofErr w:type="spellStart"/>
      <w:r w:rsidRPr="000E6A34">
        <w:rPr>
          <w:rFonts w:ascii="Times New Roman" w:hAnsi="Times New Roman" w:cs="Times New Roman"/>
          <w:sz w:val="28"/>
          <w:szCs w:val="28"/>
        </w:rPr>
        <w:t>пищепроме</w:t>
      </w:r>
      <w:proofErr w:type="spellEnd"/>
      <w:r w:rsidRPr="000E6A34">
        <w:rPr>
          <w:rFonts w:ascii="Times New Roman" w:hAnsi="Times New Roman" w:cs="Times New Roman"/>
          <w:sz w:val="28"/>
          <w:szCs w:val="28"/>
        </w:rPr>
        <w:t>, медицине, как сырье в орг. синтезе; для изготовления взрывчатого вещества нитроглицерина. Применяется в сельском хозяйстве, электротехнике, текстильной, бумажной, кожевенной, табачной, лакокрасочной индустрии, в производстве пластиков и средств бытовой химии.</w:t>
      </w:r>
    </w:p>
    <w:p w:rsidR="000E6A34" w:rsidRPr="000E6A34" w:rsidRDefault="000E6A34" w:rsidP="000E6A3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proofErr w:type="spellStart"/>
        <w:r w:rsidRPr="000E6A3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Маннит</w:t>
        </w:r>
        <w:proofErr w:type="spellEnd"/>
      </w:hyperlink>
    </w:p>
    <w:p w:rsidR="000E6A34" w:rsidRDefault="000E6A34" w:rsidP="000E6A34">
      <w:pPr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>Шестиатомный (многоатомный) спирт. Применяется как пищевая добавка; сырье для изготовления лаков, красок, олиф, смол; входит в состав ПАВ, парфюмерных продуктов.</w:t>
      </w:r>
    </w:p>
    <w:p w:rsidR="00593577" w:rsidRDefault="00593577" w:rsidP="000E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593577" w:rsidRDefault="00593577" w:rsidP="005935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спирты?</w:t>
      </w:r>
    </w:p>
    <w:p w:rsidR="00593577" w:rsidRDefault="00593577" w:rsidP="005935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свойства спиртов?</w:t>
      </w:r>
    </w:p>
    <w:p w:rsidR="00593577" w:rsidRPr="00593577" w:rsidRDefault="00593577" w:rsidP="005935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применяются спирты?</w:t>
      </w:r>
      <w:bookmarkStart w:id="0" w:name="_GoBack"/>
      <w:bookmarkEnd w:id="0"/>
    </w:p>
    <w:p w:rsidR="003F7BAC" w:rsidRPr="002B0B6C" w:rsidRDefault="003F7BAC">
      <w:pPr>
        <w:rPr>
          <w:rFonts w:ascii="Times New Roman" w:hAnsi="Times New Roman" w:cs="Times New Roman"/>
          <w:sz w:val="28"/>
          <w:szCs w:val="28"/>
        </w:rPr>
      </w:pPr>
    </w:p>
    <w:sectPr w:rsidR="003F7BAC" w:rsidRPr="002B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39B"/>
    <w:multiLevelType w:val="hybridMultilevel"/>
    <w:tmpl w:val="0144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E3"/>
    <w:rsid w:val="000E6A34"/>
    <w:rsid w:val="002B0B6C"/>
    <w:rsid w:val="003347E3"/>
    <w:rsid w:val="003F7BAC"/>
    <w:rsid w:val="00593577"/>
    <w:rsid w:val="00C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A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3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A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cgroup.ru/products/mann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cgroup.ru/products/butilovyj-spirt/" TargetMode="External"/><Relationship Id="rId12" Type="http://schemas.openxmlformats.org/officeDocument/2006/relationships/hyperlink" Target="https://pcgroup.ru/products/glitserin-u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cgroup.ru/products/etilenglikol-vs-teh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cgroup.ru/catalog/?keyword=%D0%B8%D0%B7%D0%BE%D0%BF%D1%80%D0%BE%D0%BF%D0%B8%D0%BB%D0%BE%D0%B2%D1%8B%D0%B9%20%D1%81%D0%BF%D0%B8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group.ru/products/furfurilovyj-spi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2025-03-28T10:30:00Z</dcterms:created>
  <dcterms:modified xsi:type="dcterms:W3CDTF">2025-03-28T10:32:00Z</dcterms:modified>
</cp:coreProperties>
</file>