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A" w:rsidRDefault="00403579" w:rsidP="00403579">
      <w:pPr>
        <w:jc w:val="center"/>
      </w:pPr>
      <w:bookmarkStart w:id="0" w:name="_GoBack"/>
      <w:r w:rsidRPr="00403579">
        <w:rPr>
          <w:i/>
        </w:rPr>
        <w:t>Практическая работа 12</w:t>
      </w:r>
      <w:r>
        <w:t xml:space="preserve"> </w:t>
      </w:r>
      <w:r w:rsidRPr="00403579">
        <w:t>Подбор состава тяжёлого бетона</w:t>
      </w:r>
      <w:r>
        <w:t xml:space="preserve"> и</w:t>
      </w:r>
      <w:r w:rsidRPr="00403579">
        <w:t xml:space="preserve"> сложного раствора.</w:t>
      </w:r>
    </w:p>
    <w:bookmarkEnd w:id="0"/>
    <w:p w:rsidR="00403579" w:rsidRDefault="00403579" w:rsidP="00403579">
      <w:pPr>
        <w:jc w:val="both"/>
      </w:pPr>
      <w:r w:rsidRPr="00403579">
        <w:rPr>
          <w:bCs/>
          <w:i/>
        </w:rPr>
        <w:t>Задание:</w:t>
      </w:r>
      <w:r w:rsidRPr="00403579">
        <w:t> Сравнить и проанализировать составы тяжелого бетона и сложного раствора, выявить общие черты и различия, а также определить факторы, влияющие на их выбор.</w:t>
      </w:r>
    </w:p>
    <w:p w:rsidR="00403579" w:rsidRPr="00403579" w:rsidRDefault="00403579" w:rsidP="00403579">
      <w:pPr>
        <w:jc w:val="center"/>
      </w:pPr>
      <w:r w:rsidRPr="00403579">
        <w:rPr>
          <w:b/>
          <w:bCs/>
        </w:rPr>
        <w:t>I. Теоретические основы</w:t>
      </w:r>
    </w:p>
    <w:p w:rsidR="00403579" w:rsidRPr="00403579" w:rsidRDefault="00403579" w:rsidP="00403579">
      <w:pPr>
        <w:jc w:val="both"/>
      </w:pPr>
      <w:r w:rsidRPr="00403579">
        <w:rPr>
          <w:b/>
          <w:bCs/>
        </w:rPr>
        <w:t>1. Тяжелый бетон:</w:t>
      </w:r>
    </w:p>
    <w:p w:rsidR="00403579" w:rsidRPr="00403579" w:rsidRDefault="00403579" w:rsidP="00403579">
      <w:pPr>
        <w:numPr>
          <w:ilvl w:val="0"/>
          <w:numId w:val="1"/>
        </w:numPr>
        <w:jc w:val="both"/>
      </w:pPr>
      <w:r w:rsidRPr="00403579">
        <w:rPr>
          <w:b/>
          <w:bCs/>
        </w:rPr>
        <w:t>Состав:</w:t>
      </w:r>
      <w:r w:rsidRPr="00403579">
        <w:t> </w:t>
      </w:r>
      <w:proofErr w:type="gramStart"/>
      <w:r w:rsidRPr="00403579">
        <w:t>Цемент, крупный заполнитель (щебень, гравий), мелкий заполнитель (песок), вода, добавки (пластификаторы, ускорители, замедлители и др.).</w:t>
      </w:r>
      <w:proofErr w:type="gramEnd"/>
    </w:p>
    <w:p w:rsidR="00403579" w:rsidRPr="00403579" w:rsidRDefault="00403579" w:rsidP="00403579">
      <w:pPr>
        <w:numPr>
          <w:ilvl w:val="0"/>
          <w:numId w:val="1"/>
        </w:numPr>
        <w:jc w:val="both"/>
      </w:pPr>
      <w:r w:rsidRPr="00403579">
        <w:rPr>
          <w:b/>
          <w:bCs/>
        </w:rPr>
        <w:t>Факторы, влияющие на состав: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Марка бетона (прочность):</w:t>
      </w:r>
      <w:r w:rsidRPr="00403579">
        <w:t> Основной параметр, определяющий требуемое количество цемента.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Вид и качество цемента:</w:t>
      </w:r>
      <w:r w:rsidRPr="00403579">
        <w:t> Влияет на прочность и скорость набора прочности бетона.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Вид и качество заполнителей:</w:t>
      </w:r>
      <w:r w:rsidRPr="00403579">
        <w:t xml:space="preserve"> Влияют на прочность, морозостойкость, </w:t>
      </w:r>
      <w:proofErr w:type="spellStart"/>
      <w:r w:rsidRPr="00403579">
        <w:t>удобоукладываемость</w:t>
      </w:r>
      <w:proofErr w:type="spellEnd"/>
      <w:r w:rsidRPr="00403579">
        <w:t xml:space="preserve"> и стоимость бетона.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Водоцементное отношение (В/Ц):</w:t>
      </w:r>
      <w:r w:rsidRPr="00403579">
        <w:t> Основной фактор, влияющий на прочность бетона. Чем ниже В/</w:t>
      </w:r>
      <w:proofErr w:type="gramStart"/>
      <w:r w:rsidRPr="00403579">
        <w:t>Ц</w:t>
      </w:r>
      <w:proofErr w:type="gramEnd"/>
      <w:r w:rsidRPr="00403579">
        <w:t>, тем выше прочность (в пределах разумного).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proofErr w:type="spellStart"/>
      <w:r w:rsidRPr="00403579">
        <w:rPr>
          <w:b/>
          <w:bCs/>
        </w:rPr>
        <w:t>Удобоукладываемость</w:t>
      </w:r>
      <w:proofErr w:type="spellEnd"/>
      <w:r w:rsidRPr="00403579">
        <w:rPr>
          <w:b/>
          <w:bCs/>
        </w:rPr>
        <w:t>:</w:t>
      </w:r>
      <w:r w:rsidRPr="00403579">
        <w:t> Определяется консистенцией бетонной смеси (жесткость, пластичность, литая) и влияет на качество укладки и уплотнения.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Условия эксплуатации:</w:t>
      </w:r>
      <w:r w:rsidRPr="00403579">
        <w:t> Морозостойкость, водонепроницаемость, стойкость к агрессивным средам.</w:t>
      </w:r>
    </w:p>
    <w:p w:rsidR="00403579" w:rsidRPr="00403579" w:rsidRDefault="00403579" w:rsidP="00403579">
      <w:pPr>
        <w:numPr>
          <w:ilvl w:val="0"/>
          <w:numId w:val="1"/>
        </w:numPr>
        <w:jc w:val="both"/>
      </w:pPr>
      <w:r w:rsidRPr="00403579">
        <w:rPr>
          <w:b/>
          <w:bCs/>
        </w:rPr>
        <w:t>Методы подбора состава: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t>Метод абсолютных объемов:</w:t>
      </w:r>
      <w:r w:rsidRPr="00403579">
        <w:t> </w:t>
      </w:r>
      <w:proofErr w:type="gramStart"/>
      <w:r w:rsidRPr="00403579">
        <w:t>Основан</w:t>
      </w:r>
      <w:proofErr w:type="gramEnd"/>
      <w:r w:rsidRPr="00403579">
        <w:t xml:space="preserve"> на определении требуемых объемов каждого компонента для получения 1 м3 бетона.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proofErr w:type="spellStart"/>
      <w:r w:rsidRPr="00403579">
        <w:rPr>
          <w:b/>
          <w:bCs/>
        </w:rPr>
        <w:t>Номограммный</w:t>
      </w:r>
      <w:proofErr w:type="spellEnd"/>
      <w:r w:rsidRPr="00403579">
        <w:rPr>
          <w:b/>
          <w:bCs/>
        </w:rPr>
        <w:t xml:space="preserve"> метод:</w:t>
      </w:r>
      <w:r w:rsidRPr="00403579">
        <w:t> Использование номограмм для определения состава бетона на основе заданных параметров.</w:t>
      </w:r>
    </w:p>
    <w:p w:rsidR="00403579" w:rsidRPr="00403579" w:rsidRDefault="00403579" w:rsidP="00403579">
      <w:pPr>
        <w:numPr>
          <w:ilvl w:val="1"/>
          <w:numId w:val="1"/>
        </w:numPr>
        <w:jc w:val="both"/>
      </w:pPr>
      <w:r w:rsidRPr="00403579">
        <w:rPr>
          <w:b/>
          <w:bCs/>
        </w:rPr>
        <w:lastRenderedPageBreak/>
        <w:t>Метод экспериментального подбора:</w:t>
      </w:r>
      <w:r w:rsidRPr="00403579">
        <w:t> Приготовление пробных замесов с различными составами и определение оптимального состава по результатам испытаний.</w:t>
      </w:r>
    </w:p>
    <w:p w:rsidR="00403579" w:rsidRPr="00403579" w:rsidRDefault="00403579" w:rsidP="00403579">
      <w:pPr>
        <w:jc w:val="both"/>
      </w:pPr>
      <w:r w:rsidRPr="00403579">
        <w:rPr>
          <w:b/>
          <w:bCs/>
        </w:rPr>
        <w:t>2. Сложный раствор:</w:t>
      </w:r>
    </w:p>
    <w:p w:rsidR="00403579" w:rsidRPr="00403579" w:rsidRDefault="00403579" w:rsidP="00403579">
      <w:pPr>
        <w:numPr>
          <w:ilvl w:val="0"/>
          <w:numId w:val="2"/>
        </w:numPr>
        <w:jc w:val="both"/>
      </w:pPr>
      <w:r w:rsidRPr="00403579">
        <w:rPr>
          <w:b/>
          <w:bCs/>
        </w:rPr>
        <w:t>Состав:</w:t>
      </w:r>
      <w:r w:rsidRPr="00403579">
        <w:t> </w:t>
      </w:r>
      <w:proofErr w:type="gramStart"/>
      <w:r w:rsidRPr="00403579">
        <w:t>Вяжущее (цемент, известь), мелкий заполнитель (песок), вода, добавки (пластификаторы, ускорители и др.).</w:t>
      </w:r>
      <w:proofErr w:type="gramEnd"/>
      <w:r w:rsidRPr="00403579">
        <w:t xml:space="preserve"> Сложным раствором называется раствор, в котором в качестве вяжущего используется смесь цемента и извести (или цемента и глины).</w:t>
      </w:r>
    </w:p>
    <w:p w:rsidR="00403579" w:rsidRPr="00403579" w:rsidRDefault="00403579" w:rsidP="00403579">
      <w:pPr>
        <w:numPr>
          <w:ilvl w:val="0"/>
          <w:numId w:val="2"/>
        </w:numPr>
        <w:jc w:val="both"/>
      </w:pPr>
      <w:r w:rsidRPr="00403579">
        <w:rPr>
          <w:b/>
          <w:bCs/>
        </w:rPr>
        <w:t>Факторы, влияющие на состав: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>Марка раствора (прочность):</w:t>
      </w:r>
      <w:r w:rsidRPr="00403579">
        <w:t xml:space="preserve"> Определяет требуемое количество </w:t>
      </w:r>
      <w:proofErr w:type="gramStart"/>
      <w:r w:rsidRPr="00403579">
        <w:t>вяжущего</w:t>
      </w:r>
      <w:proofErr w:type="gramEnd"/>
      <w:r w:rsidRPr="00403579">
        <w:t>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 xml:space="preserve">Вид и качество </w:t>
      </w:r>
      <w:proofErr w:type="gramStart"/>
      <w:r w:rsidRPr="00403579">
        <w:rPr>
          <w:b/>
          <w:bCs/>
        </w:rPr>
        <w:t>вяжущего</w:t>
      </w:r>
      <w:proofErr w:type="gramEnd"/>
      <w:r w:rsidRPr="00403579">
        <w:rPr>
          <w:b/>
          <w:bCs/>
        </w:rPr>
        <w:t>:</w:t>
      </w:r>
      <w:r w:rsidRPr="00403579">
        <w:t xml:space="preserve"> Влияет на прочность, </w:t>
      </w:r>
      <w:proofErr w:type="spellStart"/>
      <w:r w:rsidRPr="00403579">
        <w:t>удобоукладываемость</w:t>
      </w:r>
      <w:proofErr w:type="spellEnd"/>
      <w:r w:rsidRPr="00403579">
        <w:t xml:space="preserve"> и скорость твердения.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>Вид и качество заполнителя:</w:t>
      </w:r>
      <w:r w:rsidRPr="00403579">
        <w:t xml:space="preserve"> Влияет на прочность, </w:t>
      </w:r>
      <w:proofErr w:type="spellStart"/>
      <w:r w:rsidRPr="00403579">
        <w:t>удобоукладываемость</w:t>
      </w:r>
      <w:proofErr w:type="spellEnd"/>
      <w:r w:rsidRPr="00403579">
        <w:t xml:space="preserve"> и </w:t>
      </w:r>
      <w:proofErr w:type="spellStart"/>
      <w:r w:rsidRPr="00403579">
        <w:t>трещиностойкость</w:t>
      </w:r>
      <w:proofErr w:type="spellEnd"/>
      <w:r w:rsidRPr="00403579">
        <w:t>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proofErr w:type="spellStart"/>
      <w:r w:rsidRPr="00403579">
        <w:rPr>
          <w:b/>
          <w:bCs/>
        </w:rPr>
        <w:t>Водовяжущее</w:t>
      </w:r>
      <w:proofErr w:type="spellEnd"/>
      <w:r w:rsidRPr="00403579">
        <w:rPr>
          <w:b/>
          <w:bCs/>
        </w:rPr>
        <w:t xml:space="preserve"> отношение (В/В):</w:t>
      </w:r>
      <w:r w:rsidRPr="00403579">
        <w:t xml:space="preserve"> Влияет на прочность и </w:t>
      </w:r>
      <w:proofErr w:type="spellStart"/>
      <w:r w:rsidRPr="00403579">
        <w:t>удобоукладываемость</w:t>
      </w:r>
      <w:proofErr w:type="spellEnd"/>
      <w:r w:rsidRPr="00403579">
        <w:t xml:space="preserve"> раствора.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proofErr w:type="spellStart"/>
      <w:r w:rsidRPr="00403579">
        <w:rPr>
          <w:b/>
          <w:bCs/>
        </w:rPr>
        <w:t>Удобоукладываемость</w:t>
      </w:r>
      <w:proofErr w:type="spellEnd"/>
      <w:r w:rsidRPr="00403579">
        <w:rPr>
          <w:b/>
          <w:bCs/>
        </w:rPr>
        <w:t>:</w:t>
      </w:r>
      <w:r w:rsidRPr="00403579">
        <w:t> Определяется консистенцией растворной смеси (вязкость, пластичность).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>Назначение раствора:</w:t>
      </w:r>
      <w:r w:rsidRPr="00403579">
        <w:t> Кладочный, штукатурный, облицовочный.</w:t>
      </w:r>
    </w:p>
    <w:p w:rsidR="00403579" w:rsidRPr="00403579" w:rsidRDefault="00403579" w:rsidP="00403579">
      <w:pPr>
        <w:numPr>
          <w:ilvl w:val="0"/>
          <w:numId w:val="2"/>
        </w:numPr>
        <w:jc w:val="both"/>
      </w:pPr>
      <w:r w:rsidRPr="00403579">
        <w:rPr>
          <w:b/>
          <w:bCs/>
        </w:rPr>
        <w:t>Методы подбора состава: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>Табличный метод:</w:t>
      </w:r>
      <w:r w:rsidRPr="00403579">
        <w:t> Использование таблиц, содержащих рекомендуемые составы для различных марок раствора.</w:t>
      </w:r>
    </w:p>
    <w:p w:rsidR="00403579" w:rsidRPr="00403579" w:rsidRDefault="00403579" w:rsidP="00403579">
      <w:pPr>
        <w:numPr>
          <w:ilvl w:val="1"/>
          <w:numId w:val="2"/>
        </w:numPr>
        <w:jc w:val="both"/>
      </w:pPr>
      <w:r w:rsidRPr="00403579">
        <w:rPr>
          <w:b/>
          <w:bCs/>
        </w:rPr>
        <w:t>Метод экспериментального подбора:</w:t>
      </w:r>
      <w:r w:rsidRPr="00403579">
        <w:t> Приготовление пробных замесов с различными составами и определение оптимального состава по результатам испытаний.</w:t>
      </w:r>
    </w:p>
    <w:p w:rsidR="00403579" w:rsidRDefault="00403579" w:rsidP="00403579">
      <w:pPr>
        <w:jc w:val="center"/>
        <w:rPr>
          <w:b/>
          <w:bCs/>
        </w:rPr>
      </w:pPr>
    </w:p>
    <w:p w:rsidR="00403579" w:rsidRDefault="00403579" w:rsidP="00403579">
      <w:pPr>
        <w:jc w:val="center"/>
        <w:rPr>
          <w:b/>
          <w:bCs/>
        </w:rPr>
      </w:pPr>
    </w:p>
    <w:p w:rsidR="00403579" w:rsidRDefault="00403579" w:rsidP="00403579">
      <w:pPr>
        <w:jc w:val="center"/>
        <w:rPr>
          <w:b/>
          <w:bCs/>
        </w:rPr>
      </w:pPr>
    </w:p>
    <w:p w:rsidR="00403579" w:rsidRDefault="00403579" w:rsidP="00403579">
      <w:pPr>
        <w:jc w:val="center"/>
        <w:rPr>
          <w:b/>
          <w:bCs/>
        </w:rPr>
      </w:pPr>
      <w:r w:rsidRPr="00403579">
        <w:rPr>
          <w:b/>
          <w:bCs/>
        </w:rPr>
        <w:lastRenderedPageBreak/>
        <w:t xml:space="preserve">II. </w:t>
      </w:r>
      <w:r>
        <w:rPr>
          <w:b/>
          <w:bCs/>
        </w:rPr>
        <w:t>Ход работы</w:t>
      </w:r>
    </w:p>
    <w:p w:rsidR="00403579" w:rsidRDefault="00403579" w:rsidP="00403579">
      <w:pPr>
        <w:rPr>
          <w:b/>
          <w:bCs/>
        </w:rPr>
      </w:pPr>
      <w:r>
        <w:rPr>
          <w:b/>
          <w:bCs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390"/>
        <w:gridCol w:w="1617"/>
        <w:gridCol w:w="1695"/>
        <w:gridCol w:w="1695"/>
        <w:gridCol w:w="1232"/>
      </w:tblGrid>
      <w:tr w:rsidR="00403579" w:rsidTr="00403579">
        <w:tc>
          <w:tcPr>
            <w:tcW w:w="562" w:type="dxa"/>
          </w:tcPr>
          <w:p w:rsidR="00403579" w:rsidRDefault="00403579" w:rsidP="00403579">
            <w:r>
              <w:t>№</w:t>
            </w:r>
          </w:p>
        </w:tc>
        <w:tc>
          <w:tcPr>
            <w:tcW w:w="1390" w:type="dxa"/>
          </w:tcPr>
          <w:p w:rsidR="00403579" w:rsidRDefault="00403579" w:rsidP="00403579">
            <w:r>
              <w:t>Материал</w:t>
            </w:r>
          </w:p>
        </w:tc>
        <w:tc>
          <w:tcPr>
            <w:tcW w:w="1617" w:type="dxa"/>
          </w:tcPr>
          <w:p w:rsidR="00403579" w:rsidRDefault="00403579" w:rsidP="00403579">
            <w:r>
              <w:t>Назначение</w:t>
            </w:r>
          </w:p>
        </w:tc>
        <w:tc>
          <w:tcPr>
            <w:tcW w:w="1695" w:type="dxa"/>
          </w:tcPr>
          <w:p w:rsidR="00403579" w:rsidRDefault="00403579" w:rsidP="00403579">
            <w:r>
              <w:t>Крупный заполнитель</w:t>
            </w:r>
          </w:p>
        </w:tc>
        <w:tc>
          <w:tcPr>
            <w:tcW w:w="1695" w:type="dxa"/>
          </w:tcPr>
          <w:p w:rsidR="00403579" w:rsidRDefault="00403579" w:rsidP="00403579">
            <w:r>
              <w:t>Мелкий заполнитель</w:t>
            </w:r>
          </w:p>
        </w:tc>
        <w:tc>
          <w:tcPr>
            <w:tcW w:w="1232" w:type="dxa"/>
          </w:tcPr>
          <w:p w:rsidR="00403579" w:rsidRDefault="00403579" w:rsidP="00403579">
            <w:r>
              <w:t>Добавки</w:t>
            </w:r>
          </w:p>
        </w:tc>
      </w:tr>
      <w:tr w:rsidR="00403579" w:rsidTr="00403579">
        <w:tc>
          <w:tcPr>
            <w:tcW w:w="562" w:type="dxa"/>
          </w:tcPr>
          <w:p w:rsidR="00403579" w:rsidRDefault="00403579" w:rsidP="00403579">
            <w:r>
              <w:t>1</w:t>
            </w:r>
          </w:p>
        </w:tc>
        <w:tc>
          <w:tcPr>
            <w:tcW w:w="1390" w:type="dxa"/>
          </w:tcPr>
          <w:p w:rsidR="00403579" w:rsidRDefault="00403579" w:rsidP="00444E23">
            <w:r>
              <w:t xml:space="preserve">Тяжелый </w:t>
            </w:r>
            <w:r w:rsidR="00444E23">
              <w:t>бетон</w:t>
            </w:r>
          </w:p>
        </w:tc>
        <w:tc>
          <w:tcPr>
            <w:tcW w:w="1617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232" w:type="dxa"/>
          </w:tcPr>
          <w:p w:rsidR="00403579" w:rsidRDefault="00403579" w:rsidP="00403579"/>
        </w:tc>
      </w:tr>
      <w:tr w:rsidR="00403579" w:rsidTr="00403579">
        <w:tc>
          <w:tcPr>
            <w:tcW w:w="562" w:type="dxa"/>
          </w:tcPr>
          <w:p w:rsidR="00403579" w:rsidRDefault="00403579" w:rsidP="00403579">
            <w:r>
              <w:t>2</w:t>
            </w:r>
          </w:p>
        </w:tc>
        <w:tc>
          <w:tcPr>
            <w:tcW w:w="1390" w:type="dxa"/>
          </w:tcPr>
          <w:p w:rsidR="00403579" w:rsidRDefault="00403579" w:rsidP="00444E23">
            <w:r>
              <w:t xml:space="preserve">Тяжелый </w:t>
            </w:r>
            <w:r w:rsidR="00444E23">
              <w:t>бетон</w:t>
            </w:r>
          </w:p>
        </w:tc>
        <w:tc>
          <w:tcPr>
            <w:tcW w:w="1617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232" w:type="dxa"/>
          </w:tcPr>
          <w:p w:rsidR="00403579" w:rsidRDefault="00403579" w:rsidP="00403579"/>
        </w:tc>
      </w:tr>
      <w:tr w:rsidR="00403579" w:rsidTr="00403579">
        <w:tc>
          <w:tcPr>
            <w:tcW w:w="562" w:type="dxa"/>
          </w:tcPr>
          <w:p w:rsidR="00403579" w:rsidRDefault="00403579" w:rsidP="00403579">
            <w:r>
              <w:t>3</w:t>
            </w:r>
          </w:p>
        </w:tc>
        <w:tc>
          <w:tcPr>
            <w:tcW w:w="1390" w:type="dxa"/>
          </w:tcPr>
          <w:p w:rsidR="00403579" w:rsidRDefault="00403579" w:rsidP="00403579">
            <w:r>
              <w:t>Сложный раствор</w:t>
            </w:r>
          </w:p>
        </w:tc>
        <w:tc>
          <w:tcPr>
            <w:tcW w:w="1617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232" w:type="dxa"/>
          </w:tcPr>
          <w:p w:rsidR="00403579" w:rsidRDefault="00403579" w:rsidP="00403579"/>
        </w:tc>
      </w:tr>
      <w:tr w:rsidR="00403579" w:rsidTr="00403579">
        <w:tc>
          <w:tcPr>
            <w:tcW w:w="562" w:type="dxa"/>
          </w:tcPr>
          <w:p w:rsidR="00403579" w:rsidRDefault="00403579" w:rsidP="00403579">
            <w:r>
              <w:t>4</w:t>
            </w:r>
          </w:p>
        </w:tc>
        <w:tc>
          <w:tcPr>
            <w:tcW w:w="1390" w:type="dxa"/>
          </w:tcPr>
          <w:p w:rsidR="00403579" w:rsidRDefault="00403579" w:rsidP="00403579">
            <w:r>
              <w:t>Сложный раствор</w:t>
            </w:r>
          </w:p>
        </w:tc>
        <w:tc>
          <w:tcPr>
            <w:tcW w:w="1617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695" w:type="dxa"/>
          </w:tcPr>
          <w:p w:rsidR="00403579" w:rsidRDefault="00403579" w:rsidP="00403579"/>
        </w:tc>
        <w:tc>
          <w:tcPr>
            <w:tcW w:w="1232" w:type="dxa"/>
          </w:tcPr>
          <w:p w:rsidR="00403579" w:rsidRDefault="00403579" w:rsidP="00403579"/>
        </w:tc>
      </w:tr>
    </w:tbl>
    <w:p w:rsidR="00403579" w:rsidRDefault="00403579" w:rsidP="00403579"/>
    <w:p w:rsidR="00403579" w:rsidRDefault="00403579" w:rsidP="00403579">
      <w:pPr>
        <w:rPr>
          <w:b/>
        </w:rPr>
      </w:pPr>
      <w:r w:rsidRPr="00403579">
        <w:rPr>
          <w:b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909"/>
        <w:gridCol w:w="567"/>
        <w:gridCol w:w="533"/>
        <w:gridCol w:w="1172"/>
        <w:gridCol w:w="1442"/>
        <w:gridCol w:w="899"/>
        <w:gridCol w:w="684"/>
        <w:gridCol w:w="871"/>
        <w:gridCol w:w="793"/>
        <w:gridCol w:w="956"/>
      </w:tblGrid>
      <w:tr w:rsidR="00EB5F2B" w:rsidTr="008174B1">
        <w:tc>
          <w:tcPr>
            <w:tcW w:w="745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Критерий</w:t>
            </w:r>
          </w:p>
        </w:tc>
        <w:tc>
          <w:tcPr>
            <w:tcW w:w="909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Компоненты</w:t>
            </w:r>
          </w:p>
        </w:tc>
        <w:tc>
          <w:tcPr>
            <w:tcW w:w="567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Марка</w:t>
            </w:r>
          </w:p>
        </w:tc>
        <w:tc>
          <w:tcPr>
            <w:tcW w:w="533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Класс</w:t>
            </w:r>
          </w:p>
        </w:tc>
        <w:tc>
          <w:tcPr>
            <w:tcW w:w="1172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Морозостойкость</w:t>
            </w:r>
          </w:p>
        </w:tc>
        <w:tc>
          <w:tcPr>
            <w:tcW w:w="1442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Водонепроницаемость</w:t>
            </w:r>
          </w:p>
        </w:tc>
        <w:tc>
          <w:tcPr>
            <w:tcW w:w="899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Наличие крупного уплотнителя</w:t>
            </w:r>
          </w:p>
        </w:tc>
        <w:tc>
          <w:tcPr>
            <w:tcW w:w="684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Наличие извести</w:t>
            </w:r>
          </w:p>
        </w:tc>
        <w:tc>
          <w:tcPr>
            <w:tcW w:w="871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Область применения</w:t>
            </w:r>
          </w:p>
        </w:tc>
        <w:tc>
          <w:tcPr>
            <w:tcW w:w="793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Требуемая прочность</w:t>
            </w:r>
          </w:p>
        </w:tc>
        <w:tc>
          <w:tcPr>
            <w:tcW w:w="956" w:type="dxa"/>
          </w:tcPr>
          <w:p w:rsidR="00EB5F2B" w:rsidRPr="00EB5F2B" w:rsidRDefault="00EB5F2B" w:rsidP="00403579">
            <w:pPr>
              <w:rPr>
                <w:sz w:val="22"/>
              </w:rPr>
            </w:pPr>
            <w:r w:rsidRPr="00EB5F2B">
              <w:rPr>
                <w:sz w:val="22"/>
              </w:rPr>
              <w:t>Условия эксплуатации</w:t>
            </w:r>
          </w:p>
        </w:tc>
      </w:tr>
      <w:tr w:rsidR="00EB5F2B" w:rsidTr="008174B1">
        <w:tc>
          <w:tcPr>
            <w:tcW w:w="745" w:type="dxa"/>
          </w:tcPr>
          <w:p w:rsidR="00EB5F2B" w:rsidRDefault="00EB5F2B" w:rsidP="00403579"/>
        </w:tc>
        <w:tc>
          <w:tcPr>
            <w:tcW w:w="909" w:type="dxa"/>
          </w:tcPr>
          <w:p w:rsidR="00EB5F2B" w:rsidRDefault="00EB5F2B" w:rsidP="00403579"/>
        </w:tc>
        <w:tc>
          <w:tcPr>
            <w:tcW w:w="567" w:type="dxa"/>
          </w:tcPr>
          <w:p w:rsidR="00EB5F2B" w:rsidRDefault="00EB5F2B" w:rsidP="00403579"/>
        </w:tc>
        <w:tc>
          <w:tcPr>
            <w:tcW w:w="533" w:type="dxa"/>
          </w:tcPr>
          <w:p w:rsidR="00EB5F2B" w:rsidRDefault="00EB5F2B" w:rsidP="00403579"/>
        </w:tc>
        <w:tc>
          <w:tcPr>
            <w:tcW w:w="1172" w:type="dxa"/>
          </w:tcPr>
          <w:p w:rsidR="00EB5F2B" w:rsidRDefault="00EB5F2B" w:rsidP="00403579"/>
        </w:tc>
        <w:tc>
          <w:tcPr>
            <w:tcW w:w="1442" w:type="dxa"/>
          </w:tcPr>
          <w:p w:rsidR="00EB5F2B" w:rsidRDefault="00EB5F2B" w:rsidP="00403579"/>
        </w:tc>
        <w:tc>
          <w:tcPr>
            <w:tcW w:w="899" w:type="dxa"/>
          </w:tcPr>
          <w:p w:rsidR="00EB5F2B" w:rsidRDefault="00EB5F2B" w:rsidP="00403579"/>
        </w:tc>
        <w:tc>
          <w:tcPr>
            <w:tcW w:w="684" w:type="dxa"/>
          </w:tcPr>
          <w:p w:rsidR="00EB5F2B" w:rsidRDefault="00EB5F2B" w:rsidP="00403579"/>
        </w:tc>
        <w:tc>
          <w:tcPr>
            <w:tcW w:w="871" w:type="dxa"/>
          </w:tcPr>
          <w:p w:rsidR="00EB5F2B" w:rsidRDefault="00EB5F2B" w:rsidP="00403579"/>
        </w:tc>
        <w:tc>
          <w:tcPr>
            <w:tcW w:w="793" w:type="dxa"/>
          </w:tcPr>
          <w:p w:rsidR="00EB5F2B" w:rsidRDefault="00EB5F2B" w:rsidP="00403579"/>
        </w:tc>
        <w:tc>
          <w:tcPr>
            <w:tcW w:w="956" w:type="dxa"/>
          </w:tcPr>
          <w:p w:rsidR="00EB5F2B" w:rsidRDefault="00EB5F2B" w:rsidP="00403579"/>
        </w:tc>
      </w:tr>
      <w:tr w:rsidR="00EB5F2B" w:rsidTr="008174B1">
        <w:tc>
          <w:tcPr>
            <w:tcW w:w="745" w:type="dxa"/>
          </w:tcPr>
          <w:p w:rsidR="00EB5F2B" w:rsidRDefault="00EB5F2B" w:rsidP="00403579"/>
        </w:tc>
        <w:tc>
          <w:tcPr>
            <w:tcW w:w="909" w:type="dxa"/>
          </w:tcPr>
          <w:p w:rsidR="00EB5F2B" w:rsidRDefault="00EB5F2B" w:rsidP="00403579"/>
        </w:tc>
        <w:tc>
          <w:tcPr>
            <w:tcW w:w="567" w:type="dxa"/>
          </w:tcPr>
          <w:p w:rsidR="00EB5F2B" w:rsidRDefault="00EB5F2B" w:rsidP="00403579"/>
        </w:tc>
        <w:tc>
          <w:tcPr>
            <w:tcW w:w="533" w:type="dxa"/>
          </w:tcPr>
          <w:p w:rsidR="00EB5F2B" w:rsidRDefault="00EB5F2B" w:rsidP="00403579"/>
        </w:tc>
        <w:tc>
          <w:tcPr>
            <w:tcW w:w="1172" w:type="dxa"/>
          </w:tcPr>
          <w:p w:rsidR="00EB5F2B" w:rsidRDefault="00EB5F2B" w:rsidP="00403579"/>
        </w:tc>
        <w:tc>
          <w:tcPr>
            <w:tcW w:w="1442" w:type="dxa"/>
          </w:tcPr>
          <w:p w:rsidR="00EB5F2B" w:rsidRDefault="00EB5F2B" w:rsidP="00403579"/>
        </w:tc>
        <w:tc>
          <w:tcPr>
            <w:tcW w:w="899" w:type="dxa"/>
          </w:tcPr>
          <w:p w:rsidR="00EB5F2B" w:rsidRDefault="00EB5F2B" w:rsidP="00403579"/>
        </w:tc>
        <w:tc>
          <w:tcPr>
            <w:tcW w:w="684" w:type="dxa"/>
          </w:tcPr>
          <w:p w:rsidR="00EB5F2B" w:rsidRDefault="00EB5F2B" w:rsidP="00403579"/>
        </w:tc>
        <w:tc>
          <w:tcPr>
            <w:tcW w:w="871" w:type="dxa"/>
          </w:tcPr>
          <w:p w:rsidR="00EB5F2B" w:rsidRDefault="00EB5F2B" w:rsidP="00403579"/>
        </w:tc>
        <w:tc>
          <w:tcPr>
            <w:tcW w:w="793" w:type="dxa"/>
          </w:tcPr>
          <w:p w:rsidR="00EB5F2B" w:rsidRDefault="00EB5F2B" w:rsidP="00403579"/>
        </w:tc>
        <w:tc>
          <w:tcPr>
            <w:tcW w:w="956" w:type="dxa"/>
          </w:tcPr>
          <w:p w:rsidR="00EB5F2B" w:rsidRDefault="00EB5F2B" w:rsidP="00403579"/>
        </w:tc>
      </w:tr>
      <w:tr w:rsidR="00EB5F2B" w:rsidTr="008174B1">
        <w:tc>
          <w:tcPr>
            <w:tcW w:w="745" w:type="dxa"/>
          </w:tcPr>
          <w:p w:rsidR="00EB5F2B" w:rsidRDefault="00EB5F2B" w:rsidP="00403579"/>
        </w:tc>
        <w:tc>
          <w:tcPr>
            <w:tcW w:w="909" w:type="dxa"/>
          </w:tcPr>
          <w:p w:rsidR="00EB5F2B" w:rsidRDefault="00EB5F2B" w:rsidP="00403579"/>
        </w:tc>
        <w:tc>
          <w:tcPr>
            <w:tcW w:w="567" w:type="dxa"/>
          </w:tcPr>
          <w:p w:rsidR="00EB5F2B" w:rsidRDefault="00EB5F2B" w:rsidP="00403579"/>
        </w:tc>
        <w:tc>
          <w:tcPr>
            <w:tcW w:w="533" w:type="dxa"/>
          </w:tcPr>
          <w:p w:rsidR="00EB5F2B" w:rsidRDefault="00EB5F2B" w:rsidP="00403579"/>
        </w:tc>
        <w:tc>
          <w:tcPr>
            <w:tcW w:w="1172" w:type="dxa"/>
          </w:tcPr>
          <w:p w:rsidR="00EB5F2B" w:rsidRDefault="00EB5F2B" w:rsidP="00403579"/>
        </w:tc>
        <w:tc>
          <w:tcPr>
            <w:tcW w:w="1442" w:type="dxa"/>
          </w:tcPr>
          <w:p w:rsidR="00EB5F2B" w:rsidRDefault="00EB5F2B" w:rsidP="00403579"/>
        </w:tc>
        <w:tc>
          <w:tcPr>
            <w:tcW w:w="899" w:type="dxa"/>
          </w:tcPr>
          <w:p w:rsidR="00EB5F2B" w:rsidRDefault="00EB5F2B" w:rsidP="00403579"/>
        </w:tc>
        <w:tc>
          <w:tcPr>
            <w:tcW w:w="684" w:type="dxa"/>
          </w:tcPr>
          <w:p w:rsidR="00EB5F2B" w:rsidRDefault="00EB5F2B" w:rsidP="00403579"/>
        </w:tc>
        <w:tc>
          <w:tcPr>
            <w:tcW w:w="871" w:type="dxa"/>
          </w:tcPr>
          <w:p w:rsidR="00EB5F2B" w:rsidRDefault="00EB5F2B" w:rsidP="00403579"/>
        </w:tc>
        <w:tc>
          <w:tcPr>
            <w:tcW w:w="793" w:type="dxa"/>
          </w:tcPr>
          <w:p w:rsidR="00EB5F2B" w:rsidRDefault="00EB5F2B" w:rsidP="00403579"/>
        </w:tc>
        <w:tc>
          <w:tcPr>
            <w:tcW w:w="956" w:type="dxa"/>
          </w:tcPr>
          <w:p w:rsidR="00EB5F2B" w:rsidRDefault="00EB5F2B" w:rsidP="00403579"/>
        </w:tc>
      </w:tr>
    </w:tbl>
    <w:p w:rsidR="008174B1" w:rsidRPr="008174B1" w:rsidRDefault="008174B1" w:rsidP="008174B1">
      <w:r w:rsidRPr="008174B1">
        <w:t>Задание: подобрать 4 образца – 2 тяжелого</w:t>
      </w:r>
      <w:r w:rsidR="00444E23">
        <w:t xml:space="preserve"> бетона</w:t>
      </w:r>
      <w:r w:rsidRPr="008174B1">
        <w:t xml:space="preserve"> и 2 сложного раствора</w:t>
      </w:r>
    </w:p>
    <w:p w:rsidR="00444E23" w:rsidRPr="00444E23" w:rsidRDefault="00444E23" w:rsidP="00444E23">
      <w:pPr>
        <w:jc w:val="center"/>
      </w:pPr>
      <w:r w:rsidRPr="00444E23">
        <w:rPr>
          <w:b/>
          <w:bCs/>
        </w:rPr>
        <w:t>I</w:t>
      </w:r>
      <w:r w:rsidRPr="00444E23">
        <w:rPr>
          <w:b/>
          <w:bCs/>
        </w:rPr>
        <w:t>II</w:t>
      </w:r>
      <w:r w:rsidRPr="00444E23">
        <w:rPr>
          <w:b/>
          <w:bCs/>
        </w:rPr>
        <w:t xml:space="preserve">. </w:t>
      </w:r>
      <w:r>
        <w:rPr>
          <w:b/>
          <w:bCs/>
        </w:rPr>
        <w:t>Контрольные вопросы</w:t>
      </w:r>
    </w:p>
    <w:p w:rsidR="00444E23" w:rsidRPr="00444E23" w:rsidRDefault="00444E23" w:rsidP="00444E23">
      <w:pPr>
        <w:numPr>
          <w:ilvl w:val="0"/>
          <w:numId w:val="4"/>
        </w:numPr>
        <w:rPr>
          <w:bCs/>
        </w:rPr>
      </w:pPr>
      <w:r w:rsidRPr="00444E23">
        <w:rPr>
          <w:bCs/>
        </w:rPr>
        <w:t>В чем основные различия между тяжелым бетоном и сложным раствором по составу и области применения?</w:t>
      </w:r>
    </w:p>
    <w:p w:rsidR="00444E23" w:rsidRPr="00444E23" w:rsidRDefault="00444E23" w:rsidP="00444E23">
      <w:pPr>
        <w:numPr>
          <w:ilvl w:val="0"/>
          <w:numId w:val="4"/>
        </w:numPr>
        <w:rPr>
          <w:bCs/>
        </w:rPr>
      </w:pPr>
      <w:r w:rsidRPr="00444E23">
        <w:rPr>
          <w:bCs/>
        </w:rPr>
        <w:t>Какую роль играет известь в сложном растворе?</w:t>
      </w:r>
    </w:p>
    <w:p w:rsidR="00444E23" w:rsidRPr="00444E23" w:rsidRDefault="00444E23" w:rsidP="00444E23">
      <w:pPr>
        <w:numPr>
          <w:ilvl w:val="0"/>
          <w:numId w:val="4"/>
        </w:numPr>
        <w:rPr>
          <w:bCs/>
        </w:rPr>
      </w:pPr>
      <w:r w:rsidRPr="00444E23">
        <w:rPr>
          <w:bCs/>
        </w:rPr>
        <w:t>Как морозостойкость и водонепроницаемость влияют на состав бетона?</w:t>
      </w:r>
    </w:p>
    <w:p w:rsidR="00444E23" w:rsidRPr="00444E23" w:rsidRDefault="00444E23" w:rsidP="00444E23">
      <w:pPr>
        <w:numPr>
          <w:ilvl w:val="0"/>
          <w:numId w:val="4"/>
        </w:numPr>
        <w:rPr>
          <w:bCs/>
        </w:rPr>
      </w:pPr>
      <w:r w:rsidRPr="00444E23">
        <w:rPr>
          <w:bCs/>
        </w:rPr>
        <w:t>Почему для разных видов строительных работ требуются разные составы растворов?</w:t>
      </w:r>
    </w:p>
    <w:p w:rsidR="00403579" w:rsidRPr="00444E23" w:rsidRDefault="00444E23" w:rsidP="00403579">
      <w:pPr>
        <w:numPr>
          <w:ilvl w:val="0"/>
          <w:numId w:val="4"/>
        </w:numPr>
        <w:rPr>
          <w:bCs/>
        </w:rPr>
      </w:pPr>
      <w:r w:rsidRPr="00444E23">
        <w:rPr>
          <w:bCs/>
        </w:rPr>
        <w:t>Какие экономические факторы могут повлиять на выбор состава бетона/раствора?</w:t>
      </w:r>
    </w:p>
    <w:sectPr w:rsidR="00403579" w:rsidRPr="0044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28F0"/>
    <w:multiLevelType w:val="multilevel"/>
    <w:tmpl w:val="555C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92505"/>
    <w:multiLevelType w:val="multilevel"/>
    <w:tmpl w:val="C8B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7495B"/>
    <w:multiLevelType w:val="multilevel"/>
    <w:tmpl w:val="D446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87AD8"/>
    <w:multiLevelType w:val="multilevel"/>
    <w:tmpl w:val="FFF4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9D"/>
    <w:rsid w:val="00403579"/>
    <w:rsid w:val="00444E23"/>
    <w:rsid w:val="004D5835"/>
    <w:rsid w:val="007D0F9D"/>
    <w:rsid w:val="0081019A"/>
    <w:rsid w:val="008174B1"/>
    <w:rsid w:val="00E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2025-04-10T07:07:00Z</dcterms:created>
  <dcterms:modified xsi:type="dcterms:W3CDTF">2025-04-10T07:45:00Z</dcterms:modified>
</cp:coreProperties>
</file>