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AC" w:rsidRDefault="003B6FAC" w:rsidP="003B6FAC">
      <w:pPr>
        <w:jc w:val="center"/>
        <w:rPr>
          <w:rFonts w:ascii="Times New Roman" w:hAnsi="Times New Roman" w:cs="Times New Roman"/>
          <w:sz w:val="32"/>
        </w:rPr>
      </w:pPr>
      <w:r w:rsidRPr="00597A70">
        <w:rPr>
          <w:rFonts w:ascii="Times New Roman" w:hAnsi="Times New Roman" w:cs="Times New Roman"/>
          <w:b/>
          <w:sz w:val="32"/>
        </w:rPr>
        <w:t>Лекция:</w:t>
      </w:r>
      <w:r w:rsidRPr="00E02DD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«Бренд. Бренд-</w:t>
      </w:r>
      <w:proofErr w:type="spellStart"/>
      <w:r>
        <w:rPr>
          <w:rFonts w:ascii="Times New Roman" w:hAnsi="Times New Roman" w:cs="Times New Roman"/>
          <w:sz w:val="32"/>
        </w:rPr>
        <w:t>нейминг</w:t>
      </w:r>
      <w:proofErr w:type="spellEnd"/>
      <w:r>
        <w:rPr>
          <w:rFonts w:ascii="Times New Roman" w:hAnsi="Times New Roman" w:cs="Times New Roman"/>
          <w:sz w:val="32"/>
        </w:rPr>
        <w:t>. Торговая марка»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r w:rsidRPr="00A2049A">
        <w:rPr>
          <w:rFonts w:ascii="Times New Roman" w:hAnsi="Times New Roman" w:cs="Times New Roman"/>
          <w:b/>
          <w:sz w:val="28"/>
        </w:rPr>
        <w:t>Торговая марк</w:t>
      </w:r>
      <w:proofErr w:type="gramStart"/>
      <w:r w:rsidRPr="00A2049A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Pr="00A2049A">
        <w:t xml:space="preserve"> </w:t>
      </w:r>
      <w:r w:rsidRPr="00A2049A">
        <w:rPr>
          <w:rFonts w:ascii="Times New Roman" w:hAnsi="Times New Roman" w:cs="Times New Roman"/>
          <w:sz w:val="28"/>
        </w:rPr>
        <w:t xml:space="preserve">имя, термин, знак, символ, рисунок или их сочетание, предназначенные для идентификации товаров или услуг продавца или группы продавцов и дифференциации их от товаров и услуг конкурентов. Марка товара состоит из </w:t>
      </w:r>
      <w:r w:rsidRPr="00A2049A">
        <w:rPr>
          <w:rFonts w:ascii="Times New Roman" w:hAnsi="Times New Roman" w:cs="Times New Roman"/>
          <w:i/>
          <w:sz w:val="28"/>
        </w:rPr>
        <w:t>марочного названия</w:t>
      </w:r>
      <w:r w:rsidRPr="00A2049A">
        <w:rPr>
          <w:rFonts w:ascii="Times New Roman" w:hAnsi="Times New Roman" w:cs="Times New Roman"/>
          <w:sz w:val="28"/>
        </w:rPr>
        <w:t xml:space="preserve"> и </w:t>
      </w:r>
      <w:r w:rsidRPr="00A2049A">
        <w:rPr>
          <w:rFonts w:ascii="Times New Roman" w:hAnsi="Times New Roman" w:cs="Times New Roman"/>
          <w:i/>
          <w:sz w:val="28"/>
        </w:rPr>
        <w:t>марочного знака</w:t>
      </w:r>
      <w:r w:rsidRPr="00A2049A">
        <w:rPr>
          <w:rFonts w:ascii="Times New Roman" w:hAnsi="Times New Roman" w:cs="Times New Roman"/>
          <w:sz w:val="28"/>
        </w:rPr>
        <w:t>.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r w:rsidRPr="00A2049A">
        <w:rPr>
          <w:rFonts w:ascii="Times New Roman" w:hAnsi="Times New Roman" w:cs="Times New Roman"/>
          <w:sz w:val="28"/>
        </w:rPr>
        <w:t xml:space="preserve"> </w:t>
      </w:r>
      <w:r w:rsidRPr="00A2049A">
        <w:rPr>
          <w:rFonts w:ascii="Times New Roman" w:hAnsi="Times New Roman" w:cs="Times New Roman"/>
          <w:b/>
          <w:sz w:val="28"/>
        </w:rPr>
        <w:t>Торговая марка (товарный знак)</w:t>
      </w:r>
      <w:r w:rsidRPr="00A2049A">
        <w:rPr>
          <w:rFonts w:ascii="Times New Roman" w:hAnsi="Times New Roman" w:cs="Times New Roman"/>
          <w:sz w:val="28"/>
        </w:rPr>
        <w:t xml:space="preserve"> - зарегистрированное в установленном порядке обозначение, присвоенное товару для его отличия от других и указания производителя. Товарный знак защищает исключительные права продавца на пользование марочным названием и/или марочным знаком (эмблемой). То есть торговые марки — это названия, под которыми фирма рекламирует и продает свою продукцию, например, </w:t>
      </w:r>
      <w:proofErr w:type="spellStart"/>
      <w:r w:rsidRPr="00A2049A">
        <w:rPr>
          <w:rFonts w:ascii="Times New Roman" w:hAnsi="Times New Roman" w:cs="Times New Roman"/>
          <w:sz w:val="28"/>
        </w:rPr>
        <w:t>Corvette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049A">
        <w:rPr>
          <w:rFonts w:ascii="Times New Roman" w:hAnsi="Times New Roman" w:cs="Times New Roman"/>
          <w:sz w:val="28"/>
        </w:rPr>
        <w:t>Chevrolet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049A">
        <w:rPr>
          <w:rFonts w:ascii="Times New Roman" w:hAnsi="Times New Roman" w:cs="Times New Roman"/>
          <w:sz w:val="28"/>
        </w:rPr>
        <w:t>Pontiac</w:t>
      </w:r>
      <w:proofErr w:type="spellEnd"/>
      <w:r w:rsidRPr="00A2049A">
        <w:rPr>
          <w:rFonts w:ascii="Times New Roman" w:hAnsi="Times New Roman" w:cs="Times New Roman"/>
          <w:sz w:val="28"/>
        </w:rPr>
        <w:t>.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r w:rsidRPr="00A2049A">
        <w:rPr>
          <w:rFonts w:ascii="Times New Roman" w:hAnsi="Times New Roman" w:cs="Times New Roman"/>
          <w:sz w:val="28"/>
        </w:rPr>
        <w:t xml:space="preserve">Возникновение </w:t>
      </w:r>
      <w:r w:rsidRPr="00A3091D">
        <w:rPr>
          <w:rFonts w:ascii="Times New Roman" w:hAnsi="Times New Roman" w:cs="Times New Roman"/>
          <w:i/>
          <w:sz w:val="28"/>
        </w:rPr>
        <w:t>торговой марки</w:t>
      </w:r>
      <w:r w:rsidRPr="00A2049A">
        <w:rPr>
          <w:rFonts w:ascii="Times New Roman" w:hAnsi="Times New Roman" w:cs="Times New Roman"/>
          <w:sz w:val="28"/>
        </w:rPr>
        <w:t xml:space="preserve"> обусловлено необходимостью древних людей маркировать товары с помощью знаков, чтобы отличать подобные товары разных мастерских. Древние греки, египтяне, римляне использовали ярлыки ремесленников и художников, которые указывали из какой мастерской или города произошло изделие. При возведении зданий строители еще до нашей эры врезали в построенные объекты фирменный каменный знак. </w:t>
      </w:r>
    </w:p>
    <w:p w:rsidR="003B6FAC" w:rsidRPr="00A2049A" w:rsidRDefault="003B6FAC" w:rsidP="003B6FAC">
      <w:pPr>
        <w:jc w:val="both"/>
        <w:rPr>
          <w:rFonts w:ascii="Times New Roman" w:hAnsi="Times New Roman" w:cs="Times New Roman"/>
          <w:sz w:val="36"/>
        </w:rPr>
      </w:pPr>
      <w:r w:rsidRPr="00A2049A">
        <w:rPr>
          <w:rFonts w:ascii="Times New Roman" w:hAnsi="Times New Roman" w:cs="Times New Roman"/>
          <w:sz w:val="28"/>
        </w:rPr>
        <w:t>Мастера ставили свой знак на глиняных горшках. Производители кирпичей до революции каждый сотый кирпич отмечали оттиском со знаком завода - производителя. В период возникновения индивидуальной собственности на скот, землю, орудия труда, для отличия своих вещей от чужих, люди изобрели специальные знаки собственности - тамги, которые выдавливали на своей посуде, выжигали на теле скота, высекали на камнях и на дереве.</w:t>
      </w:r>
    </w:p>
    <w:p w:rsidR="003B6FAC" w:rsidRDefault="003B6FAC" w:rsidP="003B6FAC">
      <w:pP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F31C72">
        <w:rPr>
          <w:rFonts w:ascii="Times New Roman" w:hAnsi="Times New Roman" w:cs="Times New Roman"/>
          <w:b/>
          <w:sz w:val="28"/>
        </w:rPr>
        <w:t>Брен</w:t>
      </w:r>
      <w:proofErr w:type="gramStart"/>
      <w:r w:rsidRPr="00F31C72">
        <w:rPr>
          <w:rFonts w:ascii="Times New Roman" w:hAnsi="Times New Roman" w:cs="Times New Roman"/>
          <w:b/>
          <w:sz w:val="28"/>
        </w:rPr>
        <w:t>д</w:t>
      </w:r>
      <w:r w:rsidRPr="00507A64">
        <w:rPr>
          <w:rFonts w:ascii="Times New Roman" w:hAnsi="Times New Roman" w:cs="Times New Roman"/>
          <w:sz w:val="28"/>
        </w:rPr>
        <w:t>-</w:t>
      </w:r>
      <w:proofErr w:type="gramEnd"/>
      <w:r w:rsidRPr="00507A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07A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арка, клеймо, знак. Простыми словами бренд— </w:t>
      </w:r>
      <w:proofErr w:type="gramStart"/>
      <w:r w:rsidRPr="00507A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со</w:t>
      </w:r>
      <w:proofErr w:type="gramEnd"/>
      <w:r w:rsidRPr="00507A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вокупность свойств, ассоциаций и образов. Они позволяют продукту стать узнаваемым среди целевой аудитории и выделяться на фоне конкурентов.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2049A">
        <w:rPr>
          <w:rFonts w:ascii="Times New Roman" w:hAnsi="Times New Roman" w:cs="Times New Roman"/>
          <w:b/>
          <w:sz w:val="28"/>
        </w:rPr>
        <w:t>Брендинг</w:t>
      </w:r>
      <w:proofErr w:type="spellEnd"/>
      <w:r w:rsidRPr="00A2049A">
        <w:rPr>
          <w:rFonts w:ascii="Times New Roman" w:hAnsi="Times New Roman" w:cs="Times New Roman"/>
          <w:b/>
          <w:sz w:val="28"/>
        </w:rPr>
        <w:t xml:space="preserve"> </w:t>
      </w:r>
      <w:r w:rsidRPr="00A2049A">
        <w:rPr>
          <w:rFonts w:ascii="Times New Roman" w:hAnsi="Times New Roman" w:cs="Times New Roman"/>
          <w:sz w:val="28"/>
        </w:rPr>
        <w:t xml:space="preserve">помогает создать портрет бренда (торговой марки), отличный от портретов брендов конкурентов. В современной экономике </w:t>
      </w:r>
      <w:proofErr w:type="spellStart"/>
      <w:r w:rsidRPr="00A2049A">
        <w:rPr>
          <w:rFonts w:ascii="Times New Roman" w:hAnsi="Times New Roman" w:cs="Times New Roman"/>
          <w:sz w:val="28"/>
        </w:rPr>
        <w:t>брендинг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 получает все большее распространение как новая отрасль знаний и практической деятельности. 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2049A">
        <w:rPr>
          <w:rFonts w:ascii="Times New Roman" w:hAnsi="Times New Roman" w:cs="Times New Roman"/>
          <w:b/>
          <w:sz w:val="28"/>
        </w:rPr>
        <w:t>Брендинг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 – это весь маркетинговый процесс создания (разработки) бренда, его регистрация, управление, продвижение и развитие. 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2049A">
        <w:rPr>
          <w:rFonts w:ascii="Times New Roman" w:hAnsi="Times New Roman" w:cs="Times New Roman"/>
          <w:b/>
          <w:sz w:val="28"/>
        </w:rPr>
        <w:lastRenderedPageBreak/>
        <w:t>Брендинг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 - деятельность по созданию долгосрочного предпочтения к товару, основанная на совместном воздействии на потребителя товарного знака, упаковки, рекламных обращений, материалов стимулирования сбыта и других элементов маркетинга, объединенных определенной идеей и фирменным стилем, выделяющих товар среди конкурентов и создающих его образ (бренд-имидж). С помощью </w:t>
      </w:r>
      <w:proofErr w:type="spellStart"/>
      <w:r w:rsidRPr="00A2049A">
        <w:rPr>
          <w:rFonts w:ascii="Times New Roman" w:hAnsi="Times New Roman" w:cs="Times New Roman"/>
          <w:sz w:val="28"/>
        </w:rPr>
        <w:t>брендинга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 можно поддерживать запланированный объем продаж на конкретном рынке и обеспечить увеличение прибыльности в результате расширения ассортимента товаров. Процесс </w:t>
      </w:r>
      <w:proofErr w:type="spellStart"/>
      <w:r w:rsidRPr="00A2049A">
        <w:rPr>
          <w:rFonts w:ascii="Times New Roman" w:hAnsi="Times New Roman" w:cs="Times New Roman"/>
          <w:sz w:val="28"/>
        </w:rPr>
        <w:t>брендинга</w:t>
      </w:r>
      <w:proofErr w:type="spellEnd"/>
      <w:r w:rsidRPr="00A2049A">
        <w:rPr>
          <w:rFonts w:ascii="Times New Roman" w:hAnsi="Times New Roman" w:cs="Times New Roman"/>
          <w:sz w:val="28"/>
        </w:rPr>
        <w:t xml:space="preserve"> должен носить стратегический и целостный характер; должен сосредотачиваться на создании образа бренда, для чего все маркетинговые усилия должны быть объединены.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b/>
          <w:sz w:val="28"/>
        </w:rPr>
        <w:t>Бренд и торговая марка</w:t>
      </w:r>
      <w:r w:rsidRPr="00A3091D">
        <w:rPr>
          <w:rFonts w:ascii="Times New Roman" w:hAnsi="Times New Roman" w:cs="Times New Roman"/>
          <w:sz w:val="28"/>
        </w:rPr>
        <w:t xml:space="preserve">. На практике часто путают два близких определения: бренд и торговая марка. В действительности понятие бренда включает в себя понятие торговой марки, которая состоит из названия, изображения (логотипа) и определенного звукового знака компании или же товара. Не любой товарный знак способен стать брендом. Чтобы им стать, товарный знак или торговая марка должны обрести немалую популярность на рынке, а также доверие потребителей к качеству товара. 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sz w:val="28"/>
        </w:rPr>
        <w:t>Понятие бренда гораздо шире, т.к. включает в себя непосредственно товар\ услугу с особыми характеристиками, ожидания потребителя, ассоциации, вызываемые у покупателя (причем у каждого покупателя свои, но всегда позитивные), информацию о потребителе, преимущества данного товара, вложенные авторами бренда в сознание непосредственных потребителей</w:t>
      </w:r>
    </w:p>
    <w:p w:rsidR="003B6FAC" w:rsidRDefault="003B6FAC" w:rsidP="003B6FAC">
      <w:pPr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b/>
          <w:sz w:val="28"/>
        </w:rPr>
        <w:t>Бренд и товар.</w:t>
      </w:r>
      <w:r w:rsidRPr="00A3091D">
        <w:rPr>
          <w:rFonts w:ascii="Times New Roman" w:hAnsi="Times New Roman" w:cs="Times New Roman"/>
          <w:sz w:val="28"/>
        </w:rPr>
        <w:t xml:space="preserve"> Бренд более широкое понятие, включающее товар. Товар удовлетворяет потребности человека, бренд формирует положител</w:t>
      </w:r>
      <w:r>
        <w:rPr>
          <w:rFonts w:ascii="Times New Roman" w:hAnsi="Times New Roman" w:cs="Times New Roman"/>
          <w:sz w:val="28"/>
        </w:rPr>
        <w:t xml:space="preserve">ьное восприятие у потребителей </w:t>
      </w:r>
    </w:p>
    <w:p w:rsidR="003B6FAC" w:rsidRPr="00A3091D" w:rsidRDefault="003B6FAC" w:rsidP="003B6FAC">
      <w:pPr>
        <w:jc w:val="both"/>
        <w:rPr>
          <w:rFonts w:ascii="Times New Roman" w:hAnsi="Times New Roman" w:cs="Times New Roman"/>
          <w:b/>
          <w:sz w:val="28"/>
        </w:rPr>
      </w:pPr>
      <w:r w:rsidRPr="00A3091D">
        <w:rPr>
          <w:rFonts w:ascii="Times New Roman" w:hAnsi="Times New Roman" w:cs="Times New Roman"/>
          <w:b/>
          <w:sz w:val="28"/>
        </w:rPr>
        <w:t xml:space="preserve">Товар считается брендом если: </w:t>
      </w:r>
    </w:p>
    <w:p w:rsidR="003B6FAC" w:rsidRPr="00A3091D" w:rsidRDefault="003B6FAC" w:rsidP="003B6FAC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sz w:val="28"/>
        </w:rPr>
        <w:t xml:space="preserve">он доступен 75 % покупателей; </w:t>
      </w:r>
    </w:p>
    <w:p w:rsidR="003B6FAC" w:rsidRPr="00A3091D" w:rsidRDefault="003B6FAC" w:rsidP="003B6FAC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sz w:val="28"/>
        </w:rPr>
        <w:t xml:space="preserve">75 % целевой аудитории может просто по одному названию бренда назвать отрасль деятельности; </w:t>
      </w:r>
    </w:p>
    <w:p w:rsidR="003B6FAC" w:rsidRPr="00A3091D" w:rsidRDefault="003B6FAC" w:rsidP="003B6FAC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sz w:val="28"/>
        </w:rPr>
        <w:t xml:space="preserve">минимум 20 % покупателей из целевой аудитории пользуются им регулярно; </w:t>
      </w:r>
    </w:p>
    <w:p w:rsidR="003B6FAC" w:rsidRPr="00A3091D" w:rsidRDefault="003B6FAC" w:rsidP="003B6FAC">
      <w:pPr>
        <w:pStyle w:val="a3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sz w:val="28"/>
        </w:rPr>
        <w:t xml:space="preserve">минимум 20 % покупателей из целевой аудитории могут </w:t>
      </w:r>
      <w:proofErr w:type="gramStart"/>
      <w:r w:rsidRPr="00A3091D">
        <w:rPr>
          <w:rFonts w:ascii="Times New Roman" w:hAnsi="Times New Roman" w:cs="Times New Roman"/>
          <w:sz w:val="28"/>
        </w:rPr>
        <w:t>верно</w:t>
      </w:r>
      <w:proofErr w:type="gramEnd"/>
      <w:r w:rsidRPr="00A3091D">
        <w:rPr>
          <w:rFonts w:ascii="Times New Roman" w:hAnsi="Times New Roman" w:cs="Times New Roman"/>
          <w:sz w:val="28"/>
        </w:rPr>
        <w:t xml:space="preserve"> опознать основные характеристики бренда; </w:t>
      </w:r>
    </w:p>
    <w:p w:rsidR="003B6FAC" w:rsidRDefault="003B6FAC" w:rsidP="003B6FAC">
      <w:pPr>
        <w:ind w:left="1276" w:hanging="709"/>
        <w:jc w:val="both"/>
        <w:rPr>
          <w:rFonts w:ascii="Times New Roman" w:hAnsi="Times New Roman" w:cs="Times New Roman"/>
          <w:sz w:val="28"/>
        </w:rPr>
      </w:pPr>
      <w:r w:rsidRPr="00A3091D">
        <w:rPr>
          <w:rFonts w:ascii="Times New Roman" w:hAnsi="Times New Roman" w:cs="Times New Roman"/>
          <w:sz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</w:rPr>
        <w:t xml:space="preserve">   </w:t>
      </w:r>
      <w:r w:rsidRPr="00A3091D">
        <w:rPr>
          <w:rFonts w:ascii="Times New Roman" w:hAnsi="Times New Roman" w:cs="Times New Roman"/>
          <w:sz w:val="28"/>
        </w:rPr>
        <w:t>товар существует на рынке как минимум 5 лет; • покупатели в любом случае будут платить за этот товар больше, чем за аналогичные товары в категории.</w:t>
      </w:r>
    </w:p>
    <w:p w:rsidR="003B6FAC" w:rsidRPr="00AE1876" w:rsidRDefault="003B6FAC" w:rsidP="003B6FAC">
      <w:pPr>
        <w:jc w:val="both"/>
        <w:rPr>
          <w:rFonts w:ascii="Times New Roman" w:hAnsi="Times New Roman" w:cs="Times New Roman"/>
          <w:b/>
          <w:sz w:val="28"/>
        </w:rPr>
      </w:pPr>
      <w:r w:rsidRPr="00AE1876">
        <w:rPr>
          <w:rFonts w:ascii="Times New Roman" w:hAnsi="Times New Roman" w:cs="Times New Roman"/>
          <w:b/>
          <w:sz w:val="28"/>
        </w:rPr>
        <w:t xml:space="preserve">Преимущества бренда о стороны предприятия. 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 xml:space="preserve">Выраженная лояльность потребителей. Укрепление доверия – это главная цель при разработке бренда. 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 xml:space="preserve"> Малая уязвимость от маркетинговых действий конкурентов и кризисов - потребители, при лояльности к вашему бренду, не обращают внимания на другие марки, а в наступление кризисов – отказываются от изл</w:t>
      </w:r>
      <w:r>
        <w:rPr>
          <w:rFonts w:ascii="Times New Roman" w:hAnsi="Times New Roman" w:cs="Times New Roman"/>
          <w:sz w:val="28"/>
        </w:rPr>
        <w:t xml:space="preserve">ишеств в пользу доминирующих. 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 xml:space="preserve"> Большая прибыль – это, прежде всего потому, что прибыль </w:t>
      </w:r>
      <w:proofErr w:type="spellStart"/>
      <w:r w:rsidRPr="00AE1876">
        <w:rPr>
          <w:rFonts w:ascii="Times New Roman" w:hAnsi="Times New Roman" w:cs="Times New Roman"/>
          <w:sz w:val="28"/>
        </w:rPr>
        <w:t>брендированных</w:t>
      </w:r>
      <w:proofErr w:type="spellEnd"/>
      <w:r w:rsidRPr="00AE1876">
        <w:rPr>
          <w:rFonts w:ascii="Times New Roman" w:hAnsi="Times New Roman" w:cs="Times New Roman"/>
          <w:sz w:val="28"/>
        </w:rPr>
        <w:t xml:space="preserve"> това</w:t>
      </w:r>
      <w:r>
        <w:rPr>
          <w:rFonts w:ascii="Times New Roman" w:hAnsi="Times New Roman" w:cs="Times New Roman"/>
          <w:sz w:val="28"/>
        </w:rPr>
        <w:t xml:space="preserve">ров примерно в 6 раз больше. 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>Эластичный отклик на уменьшение цен</w:t>
      </w:r>
      <w:r>
        <w:rPr>
          <w:rFonts w:ascii="Times New Roman" w:hAnsi="Times New Roman" w:cs="Times New Roman"/>
          <w:sz w:val="28"/>
        </w:rPr>
        <w:t>ы (увеличение объема продаж).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 xml:space="preserve"> Неэластичный отклик (отсутствует снижение объема</w:t>
      </w:r>
      <w:r>
        <w:rPr>
          <w:rFonts w:ascii="Times New Roman" w:hAnsi="Times New Roman" w:cs="Times New Roman"/>
          <w:sz w:val="28"/>
        </w:rPr>
        <w:t xml:space="preserve"> продаж) на увеличение цены. 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>Право использовать дополнительные возможности получения прибыли (лицензирование, франчайзинг и т.д.)- это тоже при</w:t>
      </w:r>
      <w:r>
        <w:rPr>
          <w:rFonts w:ascii="Times New Roman" w:hAnsi="Times New Roman" w:cs="Times New Roman"/>
          <w:sz w:val="28"/>
        </w:rPr>
        <w:t>носит дополнительную прибыль.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 xml:space="preserve"> Повышение рентабельности и эффективности маркетинговой ком</w:t>
      </w:r>
      <w:r>
        <w:rPr>
          <w:rFonts w:ascii="Times New Roman" w:hAnsi="Times New Roman" w:cs="Times New Roman"/>
          <w:sz w:val="28"/>
        </w:rPr>
        <w:t xml:space="preserve">муникации. </w:t>
      </w:r>
    </w:p>
    <w:p w:rsidR="003B6FAC" w:rsidRPr="00AE1876" w:rsidRDefault="003B6FAC" w:rsidP="003B6F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</w:rPr>
      </w:pPr>
      <w:r w:rsidRPr="00AE1876">
        <w:rPr>
          <w:rFonts w:ascii="Times New Roman" w:hAnsi="Times New Roman" w:cs="Times New Roman"/>
          <w:sz w:val="28"/>
        </w:rPr>
        <w:t xml:space="preserve"> Дополнительные возможности по продвижению марки.</w:t>
      </w:r>
    </w:p>
    <w:p w:rsidR="003B6FAC" w:rsidRDefault="003B6FAC" w:rsidP="003B6FAC">
      <w:pPr>
        <w:jc w:val="center"/>
        <w:rPr>
          <w:rFonts w:ascii="Times New Roman" w:hAnsi="Times New Roman" w:cs="Times New Roman"/>
          <w:b/>
          <w:sz w:val="28"/>
        </w:rPr>
      </w:pPr>
      <w:r w:rsidRPr="00AE1876">
        <w:rPr>
          <w:rFonts w:ascii="Times New Roman" w:hAnsi="Times New Roman" w:cs="Times New Roman"/>
          <w:b/>
          <w:sz w:val="28"/>
        </w:rPr>
        <w:t>Модель построения бренда «Колесо бренда»: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AE1876">
        <w:rPr>
          <w:rFonts w:ascii="Times New Roman" w:hAnsi="Times New Roman" w:cs="Times New Roman"/>
          <w:sz w:val="28"/>
        </w:rPr>
        <w:t xml:space="preserve">Графически модель </w:t>
      </w:r>
      <w:proofErr w:type="spellStart"/>
      <w:r w:rsidRPr="006B73C8">
        <w:rPr>
          <w:rFonts w:ascii="Times New Roman" w:hAnsi="Times New Roman" w:cs="Times New Roman"/>
          <w:b/>
          <w:sz w:val="28"/>
        </w:rPr>
        <w:t>Brand</w:t>
      </w:r>
      <w:proofErr w:type="spellEnd"/>
      <w:r w:rsidRPr="006B73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B73C8">
        <w:rPr>
          <w:rFonts w:ascii="Times New Roman" w:hAnsi="Times New Roman" w:cs="Times New Roman"/>
          <w:b/>
          <w:sz w:val="28"/>
        </w:rPr>
        <w:t>Wheel</w:t>
      </w:r>
      <w:proofErr w:type="spellEnd"/>
      <w:r w:rsidRPr="00AE1876">
        <w:rPr>
          <w:rFonts w:ascii="Times New Roman" w:hAnsi="Times New Roman" w:cs="Times New Roman"/>
          <w:sz w:val="28"/>
        </w:rPr>
        <w:t xml:space="preserve"> представлена в виде набора окружностей, каждая из которых на своем уровне представляет отдельную составляющую бренда</w:t>
      </w:r>
      <w:r>
        <w:rPr>
          <w:rFonts w:ascii="Times New Roman" w:hAnsi="Times New Roman" w:cs="Times New Roman"/>
          <w:sz w:val="28"/>
        </w:rPr>
        <w:t>:</w:t>
      </w:r>
    </w:p>
    <w:p w:rsidR="003B6FAC" w:rsidRPr="006B73C8" w:rsidRDefault="003B6FAC" w:rsidP="003B6FA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AE1876">
        <w:rPr>
          <w:rFonts w:ascii="Times New Roman" w:hAnsi="Times New Roman" w:cs="Times New Roman"/>
          <w:b/>
          <w:sz w:val="28"/>
          <w:szCs w:val="28"/>
        </w:rPr>
        <w:t xml:space="preserve">Атрибуты бренда. </w:t>
      </w:r>
      <w:r w:rsidRPr="00AE1876">
        <w:rPr>
          <w:rFonts w:ascii="Times New Roman" w:hAnsi="Times New Roman" w:cs="Times New Roman"/>
          <w:sz w:val="28"/>
          <w:szCs w:val="28"/>
        </w:rPr>
        <w:t>Каждый бренд обладает определенными атрибутами (</w:t>
      </w:r>
      <w:proofErr w:type="spellStart"/>
      <w:r w:rsidRPr="00AE1876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AE1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876">
        <w:rPr>
          <w:rFonts w:ascii="Times New Roman" w:hAnsi="Times New Roman" w:cs="Times New Roman"/>
          <w:sz w:val="28"/>
          <w:szCs w:val="28"/>
        </w:rPr>
        <w:t>attributes</w:t>
      </w:r>
      <w:proofErr w:type="spellEnd"/>
      <w:r w:rsidRPr="00AE1876">
        <w:rPr>
          <w:rFonts w:ascii="Times New Roman" w:hAnsi="Times New Roman" w:cs="Times New Roman"/>
          <w:sz w:val="28"/>
          <w:szCs w:val="28"/>
        </w:rPr>
        <w:t>) — функциональными или эмоциональными ассоциациями, присвоенными бренду покупателями и потенциальными клиентами. Атрибуты бренда могут быть позитивными и негативными, иметь различную силу и важность для разных сегментов рынка</w:t>
      </w:r>
    </w:p>
    <w:p w:rsidR="003B6FAC" w:rsidRPr="006B73C8" w:rsidRDefault="003B6FAC" w:rsidP="003B6FA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36"/>
          <w:szCs w:val="28"/>
        </w:rPr>
      </w:pPr>
      <w:r w:rsidRPr="006B73C8">
        <w:rPr>
          <w:rFonts w:ascii="Times New Roman" w:hAnsi="Times New Roman" w:cs="Times New Roman"/>
          <w:b/>
          <w:sz w:val="28"/>
        </w:rPr>
        <w:t>Преимущество (выгоды) бренда</w:t>
      </w:r>
      <w:r w:rsidRPr="006B73C8">
        <w:rPr>
          <w:rFonts w:ascii="Times New Roman" w:hAnsi="Times New Roman" w:cs="Times New Roman"/>
          <w:sz w:val="28"/>
        </w:rPr>
        <w:t xml:space="preserve"> — «воспринимаемая способность марки предоставлять выгоды относительно лучше, чем это делают другие торговые марки»10 . Они разрабатываются на основе атрибутов бренда и выгод от использования.</w:t>
      </w:r>
    </w:p>
    <w:p w:rsidR="003B6FAC" w:rsidRPr="006B73C8" w:rsidRDefault="003B6FAC" w:rsidP="003B6FA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44"/>
          <w:szCs w:val="28"/>
        </w:rPr>
      </w:pPr>
      <w:r w:rsidRPr="006B73C8">
        <w:rPr>
          <w:rFonts w:ascii="Times New Roman" w:hAnsi="Times New Roman" w:cs="Times New Roman"/>
          <w:b/>
          <w:sz w:val="28"/>
        </w:rPr>
        <w:lastRenderedPageBreak/>
        <w:t>Ценность бренда</w:t>
      </w:r>
      <w:r w:rsidRPr="006B73C8">
        <w:rPr>
          <w:rFonts w:ascii="Times New Roman" w:hAnsi="Times New Roman" w:cs="Times New Roman"/>
          <w:sz w:val="28"/>
        </w:rPr>
        <w:t xml:space="preserve"> формируется сочетанием уникальных свойств товара и определяется как соотношение выгод и благ от приобретения бренда и всех затрат, связанных с владением и эксплуатацией марочного продукта. Увеличение ценности бренда может быть достигнуто двумя альтернативными способами: </w:t>
      </w:r>
      <w:r w:rsidRPr="006B73C8">
        <w:rPr>
          <w:rFonts w:ascii="Times New Roman" w:hAnsi="Times New Roman" w:cs="Times New Roman"/>
          <w:i/>
          <w:sz w:val="28"/>
        </w:rPr>
        <w:t>1) путём включения дополнительных благ к предлагаемому бренду; 2) в результате снижения цены</w:t>
      </w:r>
      <w:r w:rsidRPr="006B73C8">
        <w:rPr>
          <w:rFonts w:ascii="Times New Roman" w:hAnsi="Times New Roman" w:cs="Times New Roman"/>
          <w:sz w:val="28"/>
        </w:rPr>
        <w:t>.</w:t>
      </w:r>
    </w:p>
    <w:p w:rsidR="003B6FAC" w:rsidRPr="006B73C8" w:rsidRDefault="003B6FAC" w:rsidP="003B6FA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52"/>
          <w:szCs w:val="28"/>
        </w:rPr>
      </w:pPr>
      <w:r w:rsidRPr="006B73C8">
        <w:rPr>
          <w:rFonts w:ascii="Times New Roman" w:hAnsi="Times New Roman" w:cs="Times New Roman"/>
          <w:b/>
          <w:sz w:val="28"/>
        </w:rPr>
        <w:t>Индивидуальность бренда</w:t>
      </w:r>
      <w:r w:rsidRPr="006B73C8">
        <w:rPr>
          <w:rFonts w:ascii="Times New Roman" w:hAnsi="Times New Roman" w:cs="Times New Roman"/>
          <w:sz w:val="28"/>
        </w:rPr>
        <w:t xml:space="preserve"> подразумевает персонификацию бренда, т.е. бренд наделяется человеческими качествами и характеристиками, которые повышают его различимость среди марок-конкурентов и обеспечивают эмоциональную связь с потребителями.</w:t>
      </w:r>
    </w:p>
    <w:p w:rsidR="003B6FAC" w:rsidRPr="006B73C8" w:rsidRDefault="003B6FAC" w:rsidP="003B6FA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72"/>
          <w:szCs w:val="28"/>
        </w:rPr>
      </w:pPr>
      <w:r w:rsidRPr="006B73C8">
        <w:rPr>
          <w:rFonts w:ascii="Times New Roman" w:hAnsi="Times New Roman" w:cs="Times New Roman"/>
          <w:b/>
          <w:sz w:val="28"/>
        </w:rPr>
        <w:t>Суть бренда</w:t>
      </w:r>
      <w:r w:rsidRPr="006B73C8">
        <w:rPr>
          <w:rFonts w:ascii="Times New Roman" w:hAnsi="Times New Roman" w:cs="Times New Roman"/>
          <w:sz w:val="28"/>
        </w:rPr>
        <w:t xml:space="preserve"> — это центральная идея бренда, самый главный элемент его содержания. Она представляет собой ключевые элементы</w:t>
      </w:r>
      <w:r>
        <w:rPr>
          <w:rFonts w:ascii="Times New Roman" w:hAnsi="Times New Roman" w:cs="Times New Roman"/>
          <w:sz w:val="28"/>
        </w:rPr>
        <w:t xml:space="preserve"> стержневой идентичности бренда</w:t>
      </w:r>
    </w:p>
    <w:p w:rsidR="003B6FAC" w:rsidRPr="00802EC9" w:rsidRDefault="003B6FAC" w:rsidP="003B6FAC">
      <w:pPr>
        <w:rPr>
          <w:rFonts w:ascii="Times New Roman" w:hAnsi="Times New Roman" w:cs="Times New Roman"/>
          <w:b/>
          <w:sz w:val="72"/>
          <w:szCs w:val="28"/>
        </w:rPr>
      </w:pPr>
      <w:r w:rsidRPr="006B73C8">
        <w:drawing>
          <wp:inline distT="0" distB="0" distL="0" distR="0" wp14:anchorId="03EDEA99" wp14:editId="594DAA66">
            <wp:extent cx="6164465" cy="37871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237"/>
                    <a:stretch/>
                  </pic:blipFill>
                  <pic:spPr bwMode="auto">
                    <a:xfrm>
                      <a:off x="0" y="0"/>
                      <a:ext cx="6163656" cy="378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b/>
          <w:sz w:val="28"/>
        </w:rPr>
        <w:t>Бренд-</w:t>
      </w:r>
      <w:proofErr w:type="spellStart"/>
      <w:r w:rsidRPr="00F31C72">
        <w:rPr>
          <w:rFonts w:ascii="Times New Roman" w:hAnsi="Times New Roman" w:cs="Times New Roman"/>
          <w:b/>
          <w:sz w:val="28"/>
        </w:rPr>
        <w:t>неймин</w:t>
      </w:r>
      <w:proofErr w:type="gramStart"/>
      <w:r w:rsidRPr="00F31C72">
        <w:rPr>
          <w:rFonts w:ascii="Times New Roman" w:hAnsi="Times New Roman" w:cs="Times New Roman"/>
          <w:b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это разработка названия для бренда, под которым он будет выходить и присутствовать на рынке.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proofErr w:type="spellStart"/>
      <w:r w:rsidRPr="00F31C72">
        <w:rPr>
          <w:rFonts w:ascii="Times New Roman" w:hAnsi="Times New Roman" w:cs="Times New Roman"/>
          <w:b/>
          <w:sz w:val="28"/>
        </w:rPr>
        <w:t>Нейме</w:t>
      </w:r>
      <w:proofErr w:type="gramStart"/>
      <w:r w:rsidRPr="00F31C72">
        <w:rPr>
          <w:rFonts w:ascii="Times New Roman" w:hAnsi="Times New Roman" w:cs="Times New Roman"/>
          <w:b/>
          <w:sz w:val="28"/>
        </w:rPr>
        <w:t>р</w:t>
      </w:r>
      <w:proofErr w:type="spellEnd"/>
      <w:r w:rsidRPr="00F31C72">
        <w:rPr>
          <w:rFonts w:ascii="Times New Roman" w:hAnsi="Times New Roman" w:cs="Times New Roman"/>
          <w:b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человек или компания, которые занимаются </w:t>
      </w:r>
      <w:proofErr w:type="spellStart"/>
      <w:r>
        <w:rPr>
          <w:rFonts w:ascii="Times New Roman" w:hAnsi="Times New Roman" w:cs="Times New Roman"/>
          <w:sz w:val="28"/>
        </w:rPr>
        <w:t>неймингом</w:t>
      </w:r>
      <w:proofErr w:type="spellEnd"/>
      <w:r>
        <w:rPr>
          <w:rFonts w:ascii="Times New Roman" w:hAnsi="Times New Roman" w:cs="Times New Roman"/>
          <w:sz w:val="28"/>
        </w:rPr>
        <w:t>, т.е. специализируются на создании «коммерческих имен».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b/>
          <w:sz w:val="28"/>
        </w:rPr>
        <w:t xml:space="preserve">Цель </w:t>
      </w:r>
      <w:proofErr w:type="spellStart"/>
      <w:r w:rsidRPr="00F31C72">
        <w:rPr>
          <w:rFonts w:ascii="Times New Roman" w:hAnsi="Times New Roman" w:cs="Times New Roman"/>
          <w:b/>
          <w:sz w:val="28"/>
        </w:rPr>
        <w:t>неймера</w:t>
      </w:r>
      <w:proofErr w:type="spellEnd"/>
      <w:r>
        <w:rPr>
          <w:rFonts w:ascii="Times New Roman" w:hAnsi="Times New Roman" w:cs="Times New Roman"/>
          <w:sz w:val="28"/>
        </w:rPr>
        <w:t>: придумать звучное имя, максимально отражающее суть того, что носит это имя, объяснить, как это имя использовать и с чем сочетать.</w:t>
      </w:r>
    </w:p>
    <w:p w:rsidR="003B6FAC" w:rsidRPr="00F31C72" w:rsidRDefault="003B6FAC" w:rsidP="003B6FAC">
      <w:pPr>
        <w:rPr>
          <w:rFonts w:ascii="Times New Roman" w:hAnsi="Times New Roman" w:cs="Times New Roman"/>
          <w:b/>
          <w:sz w:val="28"/>
        </w:rPr>
      </w:pPr>
      <w:r w:rsidRPr="00F31C72">
        <w:rPr>
          <w:rFonts w:ascii="Times New Roman" w:hAnsi="Times New Roman" w:cs="Times New Roman"/>
          <w:b/>
          <w:sz w:val="28"/>
        </w:rPr>
        <w:t xml:space="preserve">Задачи </w:t>
      </w:r>
      <w:proofErr w:type="spellStart"/>
      <w:r w:rsidRPr="00F31C72">
        <w:rPr>
          <w:rFonts w:ascii="Times New Roman" w:hAnsi="Times New Roman" w:cs="Times New Roman"/>
          <w:b/>
          <w:sz w:val="28"/>
        </w:rPr>
        <w:t>нейминга</w:t>
      </w:r>
      <w:proofErr w:type="spellEnd"/>
      <w:r w:rsidRPr="00F31C72">
        <w:rPr>
          <w:rFonts w:ascii="Times New Roman" w:hAnsi="Times New Roman" w:cs="Times New Roman"/>
          <w:b/>
          <w:sz w:val="28"/>
        </w:rPr>
        <w:t>:</w:t>
      </w:r>
    </w:p>
    <w:p w:rsidR="003B6FAC" w:rsidRDefault="003B6FAC" w:rsidP="003B6F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Продвижение бренда</w:t>
      </w:r>
    </w:p>
    <w:p w:rsidR="003B6FAC" w:rsidRDefault="003B6FAC" w:rsidP="003B6F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бренда от использования конкурентами</w:t>
      </w:r>
    </w:p>
    <w:p w:rsidR="003B6FAC" w:rsidRDefault="003B6FAC" w:rsidP="003B6F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Продаваемость бренда</w:t>
      </w:r>
    </w:p>
    <w:p w:rsidR="003B6FAC" w:rsidRPr="00F31C72" w:rsidRDefault="003B6FAC" w:rsidP="003B6FAC">
      <w:pPr>
        <w:rPr>
          <w:rFonts w:ascii="Times New Roman" w:hAnsi="Times New Roman" w:cs="Times New Roman"/>
          <w:b/>
          <w:sz w:val="28"/>
        </w:rPr>
      </w:pPr>
      <w:r w:rsidRPr="00F31C72">
        <w:rPr>
          <w:rFonts w:ascii="Times New Roman" w:hAnsi="Times New Roman" w:cs="Times New Roman"/>
          <w:b/>
          <w:sz w:val="28"/>
        </w:rPr>
        <w:t xml:space="preserve">Функции </w:t>
      </w:r>
      <w:proofErr w:type="spellStart"/>
      <w:r w:rsidRPr="00F31C72">
        <w:rPr>
          <w:rFonts w:ascii="Times New Roman" w:hAnsi="Times New Roman" w:cs="Times New Roman"/>
          <w:b/>
          <w:sz w:val="28"/>
        </w:rPr>
        <w:t>нейминга</w:t>
      </w:r>
      <w:proofErr w:type="spellEnd"/>
      <w:r w:rsidRPr="00F31C72">
        <w:rPr>
          <w:rFonts w:ascii="Times New Roman" w:hAnsi="Times New Roman" w:cs="Times New Roman"/>
          <w:b/>
          <w:sz w:val="28"/>
        </w:rPr>
        <w:t>. (брен</w:t>
      </w:r>
      <w:proofErr w:type="gramStart"/>
      <w:r w:rsidRPr="00F31C72">
        <w:rPr>
          <w:rFonts w:ascii="Times New Roman" w:hAnsi="Times New Roman" w:cs="Times New Roman"/>
          <w:b/>
          <w:sz w:val="28"/>
        </w:rPr>
        <w:t>д-</w:t>
      </w:r>
      <w:proofErr w:type="gramEnd"/>
      <w:r w:rsidRPr="00F31C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31C72">
        <w:rPr>
          <w:rFonts w:ascii="Times New Roman" w:hAnsi="Times New Roman" w:cs="Times New Roman"/>
          <w:b/>
          <w:sz w:val="28"/>
        </w:rPr>
        <w:t>нейм</w:t>
      </w:r>
      <w:proofErr w:type="spellEnd"/>
      <w:r w:rsidRPr="00F31C72">
        <w:rPr>
          <w:rFonts w:ascii="Times New Roman" w:hAnsi="Times New Roman" w:cs="Times New Roman"/>
          <w:b/>
          <w:sz w:val="28"/>
        </w:rPr>
        <w:t xml:space="preserve"> должен):</w:t>
      </w:r>
    </w:p>
    <w:p w:rsidR="003B6FAC" w:rsidRDefault="003B6FAC" w:rsidP="003B6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имя рекламируемому объекту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показать как оно называется,  пишется, произносится)</w:t>
      </w:r>
    </w:p>
    <w:p w:rsidR="003B6FAC" w:rsidRDefault="003B6FAC" w:rsidP="003B6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Вызывать ассоциации с рекламируемым объектом </w:t>
      </w:r>
    </w:p>
    <w:p w:rsidR="003B6FAC" w:rsidRDefault="003B6FAC" w:rsidP="003B6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Вызывать положительные эмоции</w:t>
      </w:r>
    </w:p>
    <w:p w:rsidR="003B6FAC" w:rsidRDefault="003B6FAC" w:rsidP="003B6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Отражать отличие бренда от конкурентов, быть уникальным</w:t>
      </w:r>
    </w:p>
    <w:p w:rsidR="003B6FAC" w:rsidRDefault="003B6FAC" w:rsidP="003B6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Привлекать внимание 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b/>
          <w:sz w:val="28"/>
        </w:rPr>
        <w:t xml:space="preserve">Виды </w:t>
      </w:r>
      <w:proofErr w:type="spellStart"/>
      <w:r w:rsidRPr="00F31C72">
        <w:rPr>
          <w:rFonts w:ascii="Times New Roman" w:hAnsi="Times New Roman" w:cs="Times New Roman"/>
          <w:b/>
          <w:sz w:val="28"/>
        </w:rPr>
        <w:t>нейминга</w:t>
      </w:r>
      <w:proofErr w:type="spellEnd"/>
      <w:r w:rsidRPr="00F31C72">
        <w:rPr>
          <w:rFonts w:ascii="Times New Roman" w:hAnsi="Times New Roman" w:cs="Times New Roman"/>
          <w:b/>
          <w:sz w:val="28"/>
        </w:rPr>
        <w:t xml:space="preserve"> по рекламируемым объектам</w:t>
      </w:r>
      <w:r>
        <w:rPr>
          <w:rFonts w:ascii="Times New Roman" w:hAnsi="Times New Roman" w:cs="Times New Roman"/>
          <w:sz w:val="28"/>
        </w:rPr>
        <w:t>: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i/>
          <w:sz w:val="28"/>
        </w:rPr>
        <w:t xml:space="preserve">Потребительский </w:t>
      </w:r>
      <w:proofErr w:type="spellStart"/>
      <w:r w:rsidRPr="00F31C72">
        <w:rPr>
          <w:rFonts w:ascii="Times New Roman" w:hAnsi="Times New Roman" w:cs="Times New Roman"/>
          <w:i/>
          <w:sz w:val="28"/>
        </w:rPr>
        <w:t>неймин</w:t>
      </w:r>
      <w:proofErr w:type="gramStart"/>
      <w:r w:rsidRPr="00F31C72">
        <w:rPr>
          <w:rFonts w:ascii="Times New Roman" w:hAnsi="Times New Roman" w:cs="Times New Roman"/>
          <w:i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присваивает названия продукции рекламодателя  (товарам, работам, услугам) Пример: Майонез «Слобода»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i/>
          <w:sz w:val="28"/>
        </w:rPr>
        <w:t xml:space="preserve">Корпоративный </w:t>
      </w:r>
      <w:proofErr w:type="spellStart"/>
      <w:r w:rsidRPr="00F31C72">
        <w:rPr>
          <w:rFonts w:ascii="Times New Roman" w:hAnsi="Times New Roman" w:cs="Times New Roman"/>
          <w:i/>
          <w:sz w:val="28"/>
        </w:rPr>
        <w:t>неймин</w:t>
      </w:r>
      <w:proofErr w:type="gramStart"/>
      <w:r w:rsidRPr="00F31C72">
        <w:rPr>
          <w:rFonts w:ascii="Times New Roman" w:hAnsi="Times New Roman" w:cs="Times New Roman"/>
          <w:i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присваивает название самому рекламодателю, т.е. организации производителю. Пример: автопроизводитель «КАМАЗ»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i/>
          <w:sz w:val="28"/>
        </w:rPr>
        <w:t xml:space="preserve">Ритейл </w:t>
      </w:r>
      <w:proofErr w:type="spellStart"/>
      <w:r w:rsidRPr="00F31C72">
        <w:rPr>
          <w:rFonts w:ascii="Times New Roman" w:hAnsi="Times New Roman" w:cs="Times New Roman"/>
          <w:i/>
          <w:sz w:val="28"/>
        </w:rPr>
        <w:t>неймин</w:t>
      </w:r>
      <w:proofErr w:type="gramStart"/>
      <w:r w:rsidRPr="00F31C72">
        <w:rPr>
          <w:rFonts w:ascii="Times New Roman" w:hAnsi="Times New Roman" w:cs="Times New Roman"/>
          <w:i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присваивает название организации, реализующей продукцию на рынке: магазинам, торгово-развлекательным центрам, кафе и т.д. Пример: Алекс Фитнесс, Ашан.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 w:rsidRPr="00F31C72">
        <w:rPr>
          <w:rFonts w:ascii="Times New Roman" w:hAnsi="Times New Roman" w:cs="Times New Roman"/>
          <w:b/>
          <w:sz w:val="28"/>
        </w:rPr>
        <w:t>Требования к названию бренда</w:t>
      </w:r>
      <w:r>
        <w:rPr>
          <w:rFonts w:ascii="Times New Roman" w:hAnsi="Times New Roman" w:cs="Times New Roman"/>
          <w:sz w:val="28"/>
        </w:rPr>
        <w:t>:</w:t>
      </w:r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Яркость и запоминаемость («Почта банк»)</w:t>
      </w:r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Ясность и понятность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«Крошка-картошка»)</w:t>
      </w:r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Позитивност</w:t>
      </w:r>
      <w:proofErr w:type="gramStart"/>
      <w:r>
        <w:rPr>
          <w:rFonts w:ascii="Times New Roman" w:hAnsi="Times New Roman" w:cs="Times New Roman"/>
          <w:sz w:val="28"/>
        </w:rPr>
        <w:t>ь(</w:t>
      </w:r>
      <w:proofErr w:type="gramEnd"/>
      <w:r>
        <w:rPr>
          <w:rFonts w:ascii="Times New Roman" w:hAnsi="Times New Roman" w:cs="Times New Roman"/>
          <w:sz w:val="28"/>
        </w:rPr>
        <w:t xml:space="preserve"> его  должно быть приятно произносить, должны отсутствовать неприятные ассоциации и эмоции. </w:t>
      </w:r>
      <w:proofErr w:type="gramStart"/>
      <w:r>
        <w:rPr>
          <w:rFonts w:ascii="Times New Roman" w:hAnsi="Times New Roman" w:cs="Times New Roman"/>
          <w:sz w:val="28"/>
        </w:rPr>
        <w:t>Пример: конфеты «МЕРСИ»)</w:t>
      </w:r>
      <w:proofErr w:type="gramEnd"/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Легкость запоминания</w:t>
      </w:r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Привязка к рекламодателю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бренд-</w:t>
      </w:r>
      <w:proofErr w:type="spellStart"/>
      <w:r>
        <w:rPr>
          <w:rFonts w:ascii="Times New Roman" w:hAnsi="Times New Roman" w:cs="Times New Roman"/>
          <w:sz w:val="28"/>
        </w:rPr>
        <w:t>нейм</w:t>
      </w:r>
      <w:proofErr w:type="spellEnd"/>
      <w:r>
        <w:rPr>
          <w:rFonts w:ascii="Times New Roman" w:hAnsi="Times New Roman" w:cs="Times New Roman"/>
          <w:sz w:val="28"/>
        </w:rPr>
        <w:t xml:space="preserve"> должен вызывать ассоциацию с рекламодателем, например, </w:t>
      </w:r>
      <w:proofErr w:type="spellStart"/>
      <w:r>
        <w:rPr>
          <w:rFonts w:ascii="Times New Roman" w:hAnsi="Times New Roman" w:cs="Times New Roman"/>
          <w:sz w:val="28"/>
        </w:rPr>
        <w:t>Айфон</w:t>
      </w:r>
      <w:proofErr w:type="spellEnd"/>
      <w:r>
        <w:rPr>
          <w:rFonts w:ascii="Times New Roman" w:hAnsi="Times New Roman" w:cs="Times New Roman"/>
          <w:sz w:val="28"/>
        </w:rPr>
        <w:t xml:space="preserve"> с компанией </w:t>
      </w:r>
      <w:proofErr w:type="spellStart"/>
      <w:r>
        <w:rPr>
          <w:rFonts w:ascii="Times New Roman" w:hAnsi="Times New Roman" w:cs="Times New Roman"/>
          <w:sz w:val="28"/>
        </w:rPr>
        <w:t>Эпл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назначению товара и целевой аудитории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 Например дорогая косметика может называться </w:t>
      </w:r>
      <w:r>
        <w:rPr>
          <w:rFonts w:ascii="Times New Roman" w:hAnsi="Times New Roman" w:cs="Times New Roman"/>
          <w:sz w:val="28"/>
          <w:lang w:val="en-US"/>
        </w:rPr>
        <w:t>Organic/</w:t>
      </w:r>
      <w:proofErr w:type="spellStart"/>
      <w:r>
        <w:rPr>
          <w:rFonts w:ascii="Times New Roman" w:hAnsi="Times New Roman" w:cs="Times New Roman"/>
          <w:sz w:val="28"/>
          <w:lang w:val="en-US"/>
        </w:rPr>
        <w:t>Oridinal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, а дешевая «Бабушка Агафья»</w:t>
      </w:r>
    </w:p>
    <w:p w:rsidR="003B6FAC" w:rsidRDefault="003B6FAC" w:rsidP="003B6F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Доступность для регистрации в </w:t>
      </w:r>
      <w:proofErr w:type="spellStart"/>
      <w:r>
        <w:rPr>
          <w:rFonts w:ascii="Times New Roman" w:hAnsi="Times New Roman" w:cs="Times New Roman"/>
          <w:sz w:val="28"/>
        </w:rPr>
        <w:t>роспатенте</w:t>
      </w:r>
      <w:proofErr w:type="spellEnd"/>
    </w:p>
    <w:p w:rsidR="003B6FAC" w:rsidRPr="00FF3689" w:rsidRDefault="003B6FAC" w:rsidP="003B6FAC">
      <w:pPr>
        <w:rPr>
          <w:rFonts w:ascii="Times New Roman" w:hAnsi="Times New Roman" w:cs="Times New Roman"/>
          <w:b/>
          <w:sz w:val="28"/>
        </w:rPr>
      </w:pPr>
      <w:r w:rsidRPr="00FF3689">
        <w:rPr>
          <w:rFonts w:ascii="Times New Roman" w:hAnsi="Times New Roman" w:cs="Times New Roman"/>
          <w:b/>
          <w:sz w:val="28"/>
        </w:rPr>
        <w:t>Этапы бренд-</w:t>
      </w:r>
      <w:proofErr w:type="spellStart"/>
      <w:r w:rsidRPr="00FF3689">
        <w:rPr>
          <w:rFonts w:ascii="Times New Roman" w:hAnsi="Times New Roman" w:cs="Times New Roman"/>
          <w:b/>
          <w:sz w:val="28"/>
        </w:rPr>
        <w:t>нейминга</w:t>
      </w:r>
      <w:proofErr w:type="spellEnd"/>
      <w:r w:rsidRPr="00FF3689">
        <w:rPr>
          <w:rFonts w:ascii="Times New Roman" w:hAnsi="Times New Roman" w:cs="Times New Roman"/>
          <w:b/>
          <w:sz w:val="28"/>
        </w:rPr>
        <w:t>:</w:t>
      </w:r>
    </w:p>
    <w:p w:rsidR="003B6FAC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F3689">
        <w:rPr>
          <w:rFonts w:ascii="Times New Roman" w:hAnsi="Times New Roman" w:cs="Times New Roman"/>
          <w:i/>
          <w:sz w:val="28"/>
        </w:rPr>
        <w:lastRenderedPageBreak/>
        <w:t xml:space="preserve">Обзор маркетинг </w:t>
      </w:r>
      <w:proofErr w:type="spellStart"/>
      <w:r w:rsidRPr="00FF3689">
        <w:rPr>
          <w:rFonts w:ascii="Times New Roman" w:hAnsi="Times New Roman" w:cs="Times New Roman"/>
          <w:i/>
          <w:sz w:val="28"/>
        </w:rPr>
        <w:t>микс</w:t>
      </w:r>
      <w:proofErr w:type="spellEnd"/>
      <w:r w:rsidRPr="00FF3689">
        <w:rPr>
          <w:rFonts w:ascii="Times New Roman" w:hAnsi="Times New Roman" w:cs="Times New Roman"/>
          <w:i/>
          <w:sz w:val="28"/>
        </w:rPr>
        <w:t xml:space="preserve"> рекламодателя</w:t>
      </w:r>
      <w:r>
        <w:rPr>
          <w:rFonts w:ascii="Times New Roman" w:hAnsi="Times New Roman" w:cs="Times New Roman"/>
          <w:sz w:val="28"/>
        </w:rPr>
        <w:t>. Изучаются особенности рекламируемого товар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>
        <w:rPr>
          <w:rFonts w:ascii="Times New Roman" w:hAnsi="Times New Roman" w:cs="Times New Roman"/>
          <w:sz w:val="28"/>
        </w:rPr>
        <w:t xml:space="preserve"> внешний вид, свойства, качество, цена) и его продвижения на рынке (где он будет продаваться и на каких условиях). Учитываются маркетинговые цели рекламодателя</w:t>
      </w:r>
    </w:p>
    <w:p w:rsidR="003B6FAC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>Обсуждение пожеланий рекламодателя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(Собирается маркетинговая информация, пожелания будущему бренд-</w:t>
      </w:r>
      <w:proofErr w:type="spellStart"/>
      <w:r>
        <w:rPr>
          <w:rFonts w:ascii="Times New Roman" w:hAnsi="Times New Roman" w:cs="Times New Roman"/>
          <w:sz w:val="28"/>
        </w:rPr>
        <w:t>нейму</w:t>
      </w:r>
      <w:proofErr w:type="spellEnd"/>
      <w:r>
        <w:rPr>
          <w:rFonts w:ascii="Times New Roman" w:hAnsi="Times New Roman" w:cs="Times New Roman"/>
          <w:sz w:val="28"/>
        </w:rPr>
        <w:t>, фонетика, лексика, морфология, ассоциативные образы.</w:t>
      </w:r>
      <w:proofErr w:type="gramEnd"/>
      <w:r>
        <w:rPr>
          <w:rFonts w:ascii="Times New Roman" w:hAnsi="Times New Roman" w:cs="Times New Roman"/>
          <w:sz w:val="28"/>
        </w:rPr>
        <w:t xml:space="preserve"> Кроме того обсуждаются названия брендов конкурентов, какие нравятся, какие нет. </w:t>
      </w:r>
      <w:proofErr w:type="gramStart"/>
      <w:r>
        <w:rPr>
          <w:rFonts w:ascii="Times New Roman" w:hAnsi="Times New Roman" w:cs="Times New Roman"/>
          <w:sz w:val="28"/>
        </w:rPr>
        <w:t>Высказываются пожелания по поводу словообразования названия)</w:t>
      </w:r>
      <w:proofErr w:type="gramEnd"/>
    </w:p>
    <w:p w:rsidR="003B6FAC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 xml:space="preserve">Анализ рынка </w:t>
      </w:r>
      <w:proofErr w:type="spellStart"/>
      <w:r w:rsidRPr="00FB26C4">
        <w:rPr>
          <w:rFonts w:ascii="Times New Roman" w:hAnsi="Times New Roman" w:cs="Times New Roman"/>
          <w:i/>
          <w:sz w:val="28"/>
        </w:rPr>
        <w:t>рекламодателя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бзор</w:t>
      </w:r>
      <w:proofErr w:type="spellEnd"/>
      <w:r>
        <w:rPr>
          <w:rFonts w:ascii="Times New Roman" w:hAnsi="Times New Roman" w:cs="Times New Roman"/>
          <w:sz w:val="28"/>
        </w:rPr>
        <w:t xml:space="preserve"> существующих бренд-</w:t>
      </w:r>
      <w:proofErr w:type="spellStart"/>
      <w:r>
        <w:rPr>
          <w:rFonts w:ascii="Times New Roman" w:hAnsi="Times New Roman" w:cs="Times New Roman"/>
          <w:sz w:val="28"/>
        </w:rPr>
        <w:t>неймингов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B6FAC" w:rsidRPr="00FB26C4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>«Мозговой штурм» бренд-</w:t>
      </w:r>
      <w:proofErr w:type="spellStart"/>
      <w:r w:rsidRPr="00FB26C4">
        <w:rPr>
          <w:rFonts w:ascii="Times New Roman" w:hAnsi="Times New Roman" w:cs="Times New Roman"/>
          <w:i/>
          <w:sz w:val="28"/>
        </w:rPr>
        <w:t>нейма</w:t>
      </w:r>
      <w:proofErr w:type="spellEnd"/>
    </w:p>
    <w:p w:rsidR="003B6FAC" w:rsidRPr="00FB26C4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>Отбор лучших вариантов бренд-</w:t>
      </w:r>
      <w:proofErr w:type="spellStart"/>
      <w:r w:rsidRPr="00FB26C4">
        <w:rPr>
          <w:rFonts w:ascii="Times New Roman" w:hAnsi="Times New Roman" w:cs="Times New Roman"/>
          <w:i/>
          <w:sz w:val="28"/>
        </w:rPr>
        <w:t>нейма</w:t>
      </w:r>
      <w:proofErr w:type="spellEnd"/>
    </w:p>
    <w:p w:rsidR="003B6FAC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>Оценка правовой защиты бренд-</w:t>
      </w:r>
      <w:proofErr w:type="spellStart"/>
      <w:r w:rsidRPr="00FB26C4">
        <w:rPr>
          <w:rFonts w:ascii="Times New Roman" w:hAnsi="Times New Roman" w:cs="Times New Roman"/>
          <w:i/>
          <w:sz w:val="28"/>
        </w:rPr>
        <w:t>нейма</w:t>
      </w:r>
      <w:proofErr w:type="spellEnd"/>
      <w:r w:rsidRPr="00FB26C4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Все возможные варианты </w:t>
      </w:r>
      <w:proofErr w:type="spellStart"/>
      <w:r>
        <w:rPr>
          <w:rFonts w:ascii="Times New Roman" w:hAnsi="Times New Roman" w:cs="Times New Roman"/>
          <w:sz w:val="28"/>
        </w:rPr>
        <w:t>неймов</w:t>
      </w:r>
      <w:proofErr w:type="spellEnd"/>
      <w:r>
        <w:rPr>
          <w:rFonts w:ascii="Times New Roman" w:hAnsi="Times New Roman" w:cs="Times New Roman"/>
          <w:sz w:val="28"/>
        </w:rPr>
        <w:t xml:space="preserve"> проходят первичный поиск по базе ФИПС (Федеральный институт промышленной собственности), это делается для того что бы определить вероятность регистрации новой марки.</w:t>
      </w:r>
    </w:p>
    <w:p w:rsidR="003B6FAC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>Презентация бренд-</w:t>
      </w:r>
      <w:proofErr w:type="spellStart"/>
      <w:r w:rsidRPr="00FB26C4">
        <w:rPr>
          <w:rFonts w:ascii="Times New Roman" w:hAnsi="Times New Roman" w:cs="Times New Roman"/>
          <w:i/>
          <w:sz w:val="28"/>
        </w:rPr>
        <w:t>нейма</w:t>
      </w:r>
      <w:proofErr w:type="spellEnd"/>
      <w:r w:rsidRPr="00FB26C4">
        <w:rPr>
          <w:rFonts w:ascii="Times New Roman" w:hAnsi="Times New Roman" w:cs="Times New Roman"/>
          <w:i/>
          <w:sz w:val="28"/>
        </w:rPr>
        <w:t xml:space="preserve"> рекламодателю.</w:t>
      </w:r>
      <w:r>
        <w:rPr>
          <w:rFonts w:ascii="Times New Roman" w:hAnsi="Times New Roman" w:cs="Times New Roman"/>
          <w:sz w:val="28"/>
        </w:rPr>
        <w:t xml:space="preserve"> Как правило для </w:t>
      </w:r>
      <w:proofErr w:type="spellStart"/>
      <w:r>
        <w:rPr>
          <w:rFonts w:ascii="Times New Roman" w:hAnsi="Times New Roman" w:cs="Times New Roman"/>
          <w:sz w:val="28"/>
        </w:rPr>
        <w:t>презентацими</w:t>
      </w:r>
      <w:proofErr w:type="spellEnd"/>
      <w:r>
        <w:rPr>
          <w:rFonts w:ascii="Times New Roman" w:hAnsi="Times New Roman" w:cs="Times New Roman"/>
          <w:sz w:val="28"/>
        </w:rPr>
        <w:t xml:space="preserve"> отбираются 5 вариантов бренд </w:t>
      </w:r>
      <w:proofErr w:type="spellStart"/>
      <w:r>
        <w:rPr>
          <w:rFonts w:ascii="Times New Roman" w:hAnsi="Times New Roman" w:cs="Times New Roman"/>
          <w:sz w:val="28"/>
        </w:rPr>
        <w:t>неймов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рошедших</w:t>
      </w:r>
      <w:proofErr w:type="spellEnd"/>
      <w:r>
        <w:rPr>
          <w:rFonts w:ascii="Times New Roman" w:hAnsi="Times New Roman" w:cs="Times New Roman"/>
          <w:sz w:val="28"/>
        </w:rPr>
        <w:t xml:space="preserve"> первичный поиск.</w:t>
      </w:r>
    </w:p>
    <w:p w:rsidR="003B6FAC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FB26C4">
        <w:rPr>
          <w:rFonts w:ascii="Times New Roman" w:hAnsi="Times New Roman" w:cs="Times New Roman"/>
          <w:i/>
          <w:sz w:val="28"/>
        </w:rPr>
        <w:t>Нейм</w:t>
      </w:r>
      <w:proofErr w:type="spellEnd"/>
      <w:r w:rsidRPr="00FB26C4">
        <w:rPr>
          <w:rFonts w:ascii="Times New Roman" w:hAnsi="Times New Roman" w:cs="Times New Roman"/>
          <w:i/>
          <w:sz w:val="28"/>
        </w:rPr>
        <w:t>-тест.</w:t>
      </w:r>
      <w:r>
        <w:rPr>
          <w:rFonts w:ascii="Times New Roman" w:hAnsi="Times New Roman" w:cs="Times New Roman"/>
          <w:sz w:val="28"/>
        </w:rPr>
        <w:t xml:space="preserve"> Тестирование на целевой аудитории.</w:t>
      </w:r>
    </w:p>
    <w:p w:rsidR="003B6FAC" w:rsidRPr="00FB26C4" w:rsidRDefault="003B6FAC" w:rsidP="003B6FA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</w:rPr>
      </w:pPr>
      <w:r w:rsidRPr="00FB26C4">
        <w:rPr>
          <w:rFonts w:ascii="Times New Roman" w:hAnsi="Times New Roman" w:cs="Times New Roman"/>
          <w:i/>
          <w:sz w:val="28"/>
        </w:rPr>
        <w:t>Корректировка или присвоение имени бренду.</w:t>
      </w:r>
    </w:p>
    <w:p w:rsidR="003B6FAC" w:rsidRPr="00FB26C4" w:rsidRDefault="003B6FAC" w:rsidP="003B6FAC">
      <w:pPr>
        <w:jc w:val="center"/>
        <w:rPr>
          <w:rFonts w:ascii="Times New Roman" w:hAnsi="Times New Roman" w:cs="Times New Roman"/>
          <w:b/>
          <w:sz w:val="28"/>
        </w:rPr>
      </w:pPr>
      <w:r w:rsidRPr="00FB26C4">
        <w:rPr>
          <w:rFonts w:ascii="Times New Roman" w:hAnsi="Times New Roman" w:cs="Times New Roman"/>
          <w:b/>
          <w:sz w:val="28"/>
        </w:rPr>
        <w:t xml:space="preserve">Виды бренд </w:t>
      </w:r>
      <w:proofErr w:type="spellStart"/>
      <w:r w:rsidRPr="00FB26C4">
        <w:rPr>
          <w:rFonts w:ascii="Times New Roman" w:hAnsi="Times New Roman" w:cs="Times New Roman"/>
          <w:b/>
          <w:sz w:val="28"/>
        </w:rPr>
        <w:t>неймов</w:t>
      </w:r>
      <w:proofErr w:type="spellEnd"/>
      <w:r w:rsidRPr="00FB26C4">
        <w:rPr>
          <w:rFonts w:ascii="Times New Roman" w:hAnsi="Times New Roman" w:cs="Times New Roman"/>
          <w:b/>
          <w:sz w:val="28"/>
        </w:rPr>
        <w:t xml:space="preserve"> с точки зрения лингвистического анализа:</w:t>
      </w:r>
    </w:p>
    <w:p w:rsidR="003B6FAC" w:rsidRDefault="003B6FAC" w:rsidP="003B6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186177">
        <w:rPr>
          <w:rFonts w:ascii="Times New Roman" w:hAnsi="Times New Roman" w:cs="Times New Roman"/>
          <w:b/>
          <w:sz w:val="28"/>
        </w:rPr>
        <w:t>Прагматонимы</w:t>
      </w:r>
      <w:proofErr w:type="spellEnd"/>
      <w:r>
        <w:rPr>
          <w:rFonts w:ascii="Times New Roman" w:hAnsi="Times New Roman" w:cs="Times New Roman"/>
          <w:sz w:val="28"/>
        </w:rPr>
        <w:t xml:space="preserve"> – словесные товарные знаки.</w:t>
      </w:r>
    </w:p>
    <w:p w:rsidR="003B6FAC" w:rsidRDefault="003B6FAC" w:rsidP="003B6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186177">
        <w:rPr>
          <w:rFonts w:ascii="Times New Roman" w:hAnsi="Times New Roman" w:cs="Times New Roman"/>
          <w:b/>
          <w:sz w:val="28"/>
        </w:rPr>
        <w:t>Эргоним</w:t>
      </w:r>
      <w:proofErr w:type="gramStart"/>
      <w:r w:rsidRPr="00186177">
        <w:rPr>
          <w:rFonts w:ascii="Times New Roman" w:hAnsi="Times New Roman" w:cs="Times New Roman"/>
          <w:b/>
          <w:sz w:val="28"/>
        </w:rPr>
        <w:t>ы</w:t>
      </w:r>
      <w:proofErr w:type="spellEnd"/>
      <w:r w:rsidRPr="00186177">
        <w:rPr>
          <w:rFonts w:ascii="Times New Roman" w:hAnsi="Times New Roman" w:cs="Times New Roman"/>
          <w:b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названия фирм, предприятий, организаций.</w:t>
      </w:r>
    </w:p>
    <w:p w:rsidR="003B6FAC" w:rsidRDefault="003B6FAC" w:rsidP="003B6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186177">
        <w:rPr>
          <w:rFonts w:ascii="Times New Roman" w:hAnsi="Times New Roman" w:cs="Times New Roman"/>
          <w:b/>
          <w:sz w:val="28"/>
        </w:rPr>
        <w:t>Гемероним</w:t>
      </w:r>
      <w:proofErr w:type="gramStart"/>
      <w:r w:rsidRPr="00186177">
        <w:rPr>
          <w:rFonts w:ascii="Times New Roman" w:hAnsi="Times New Roman" w:cs="Times New Roman"/>
          <w:b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названия средств массовой информации.</w:t>
      </w:r>
    </w:p>
    <w:p w:rsidR="003B6FAC" w:rsidRDefault="003B6FAC" w:rsidP="003B6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186177">
        <w:rPr>
          <w:rFonts w:ascii="Times New Roman" w:hAnsi="Times New Roman" w:cs="Times New Roman"/>
          <w:b/>
          <w:sz w:val="28"/>
        </w:rPr>
        <w:t>Геортоним</w:t>
      </w:r>
      <w:proofErr w:type="gramStart"/>
      <w:r w:rsidRPr="00186177">
        <w:rPr>
          <w:rFonts w:ascii="Times New Roman" w:hAnsi="Times New Roman" w:cs="Times New Roman"/>
          <w:b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название фестивалей, конкурсов, концертов.</w:t>
      </w:r>
    </w:p>
    <w:p w:rsidR="003B6FAC" w:rsidRDefault="003B6FAC" w:rsidP="003B6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186177">
        <w:rPr>
          <w:rFonts w:ascii="Times New Roman" w:hAnsi="Times New Roman" w:cs="Times New Roman"/>
          <w:b/>
          <w:sz w:val="28"/>
        </w:rPr>
        <w:t>Порейоним</w:t>
      </w:r>
      <w:proofErr w:type="gramStart"/>
      <w:r w:rsidRPr="00186177">
        <w:rPr>
          <w:rFonts w:ascii="Times New Roman" w:hAnsi="Times New Roman" w:cs="Times New Roman"/>
          <w:b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названия средств передвижения.</w:t>
      </w:r>
    </w:p>
    <w:p w:rsidR="003B6FAC" w:rsidRPr="00186177" w:rsidRDefault="003B6FAC" w:rsidP="003B6FAC">
      <w:pPr>
        <w:rPr>
          <w:rFonts w:ascii="Times New Roman" w:hAnsi="Times New Roman" w:cs="Times New Roman"/>
          <w:b/>
          <w:sz w:val="28"/>
        </w:rPr>
      </w:pPr>
      <w:r w:rsidRPr="00186177">
        <w:rPr>
          <w:rFonts w:ascii="Times New Roman" w:hAnsi="Times New Roman" w:cs="Times New Roman"/>
          <w:b/>
          <w:sz w:val="28"/>
        </w:rPr>
        <w:t>Выделают следующие приемы бренд-</w:t>
      </w:r>
      <w:proofErr w:type="spellStart"/>
      <w:r w:rsidRPr="00186177">
        <w:rPr>
          <w:rFonts w:ascii="Times New Roman" w:hAnsi="Times New Roman" w:cs="Times New Roman"/>
          <w:b/>
          <w:sz w:val="28"/>
        </w:rPr>
        <w:t>нейминга</w:t>
      </w:r>
      <w:proofErr w:type="spellEnd"/>
      <w:r w:rsidRPr="00186177">
        <w:rPr>
          <w:rFonts w:ascii="Times New Roman" w:hAnsi="Times New Roman" w:cs="Times New Roman"/>
          <w:b/>
          <w:sz w:val="28"/>
        </w:rPr>
        <w:t>:</w:t>
      </w:r>
    </w:p>
    <w:p w:rsidR="003B6FAC" w:rsidRDefault="003B6FAC" w:rsidP="003B6F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86177">
        <w:rPr>
          <w:rFonts w:ascii="Times New Roman" w:hAnsi="Times New Roman" w:cs="Times New Roman"/>
          <w:b/>
          <w:sz w:val="28"/>
        </w:rPr>
        <w:t>Заимствования</w:t>
      </w:r>
      <w:r>
        <w:rPr>
          <w:rFonts w:ascii="Times New Roman" w:hAnsi="Times New Roman" w:cs="Times New Roman"/>
          <w:b/>
          <w:sz w:val="28"/>
        </w:rPr>
        <w:t xml:space="preserve"> (лексико-семантический </w:t>
      </w:r>
      <w:proofErr w:type="spellStart"/>
      <w:r>
        <w:rPr>
          <w:rFonts w:ascii="Times New Roman" w:hAnsi="Times New Roman" w:cs="Times New Roman"/>
          <w:b/>
          <w:sz w:val="28"/>
        </w:rPr>
        <w:t>спососб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пособ  связанный  заимствованием слова с переносом смыслового значения этого слова ( названия растений, животных, геологические термины, перенос известного имени в коммерческую среду, письменная адаптация иностранных слов и т.д.)</w:t>
      </w:r>
    </w:p>
    <w:p w:rsidR="003B6FAC" w:rsidRDefault="003B6FAC" w:rsidP="003B6F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86177">
        <w:rPr>
          <w:rFonts w:ascii="Times New Roman" w:hAnsi="Times New Roman" w:cs="Times New Roman"/>
          <w:b/>
          <w:sz w:val="28"/>
        </w:rPr>
        <w:t>Неологизмы</w:t>
      </w:r>
      <w:r>
        <w:rPr>
          <w:rFonts w:ascii="Times New Roman" w:hAnsi="Times New Roman" w:cs="Times New Roman"/>
          <w:sz w:val="28"/>
        </w:rPr>
        <w:t xml:space="preserve"> </w:t>
      </w:r>
      <w:r w:rsidRPr="00DA0739">
        <w:rPr>
          <w:rFonts w:ascii="Times New Roman" w:hAnsi="Times New Roman" w:cs="Times New Roman"/>
          <w:b/>
          <w:sz w:val="28"/>
        </w:rPr>
        <w:t xml:space="preserve">(морфологический </w:t>
      </w:r>
      <w:proofErr w:type="spellStart"/>
      <w:r w:rsidRPr="00DA0739">
        <w:rPr>
          <w:rFonts w:ascii="Times New Roman" w:hAnsi="Times New Roman" w:cs="Times New Roman"/>
          <w:b/>
          <w:sz w:val="28"/>
        </w:rPr>
        <w:t>спососб</w:t>
      </w:r>
      <w:proofErr w:type="spellEnd"/>
      <w:r>
        <w:rPr>
          <w:rFonts w:ascii="Times New Roman" w:hAnsi="Times New Roman" w:cs="Times New Roman"/>
          <w:sz w:val="28"/>
        </w:rPr>
        <w:t>), связанный с изменением морфемной структуры слова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 использование ученых слов, суффиксов , использование множественного числа, усечение конечной части слова,  сокращение многословного имени до одного слова и т.д.)</w:t>
      </w:r>
    </w:p>
    <w:p w:rsidR="003B6FAC" w:rsidRDefault="003B6FAC" w:rsidP="003B6F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Фонетический способ образования.- </w:t>
      </w:r>
      <w:r w:rsidRPr="00DA0739">
        <w:rPr>
          <w:rFonts w:ascii="Times New Roman" w:hAnsi="Times New Roman" w:cs="Times New Roman"/>
          <w:sz w:val="28"/>
        </w:rPr>
        <w:t xml:space="preserve">образование слов непосредственно из фонем </w:t>
      </w:r>
      <w:proofErr w:type="gramStart"/>
      <w:r w:rsidRPr="00DA0739">
        <w:rPr>
          <w:rFonts w:ascii="Times New Roman" w:hAnsi="Times New Roman" w:cs="Times New Roman"/>
          <w:sz w:val="28"/>
        </w:rPr>
        <w:t>–м</w:t>
      </w:r>
      <w:proofErr w:type="gramEnd"/>
      <w:r w:rsidRPr="00DA0739">
        <w:rPr>
          <w:rFonts w:ascii="Times New Roman" w:hAnsi="Times New Roman" w:cs="Times New Roman"/>
          <w:sz w:val="28"/>
        </w:rPr>
        <w:t>инимальных смыслоразличительных единиц языка.</w:t>
      </w:r>
    </w:p>
    <w:p w:rsidR="003B6FAC" w:rsidRDefault="003B6FAC" w:rsidP="003B6F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Сочетание слов.</w:t>
      </w:r>
      <w:r>
        <w:rPr>
          <w:rFonts w:ascii="Times New Roman" w:hAnsi="Times New Roman" w:cs="Times New Roman"/>
          <w:sz w:val="28"/>
        </w:rPr>
        <w:t xml:space="preserve"> (лексико-синтактический способ) – </w:t>
      </w: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в форме словосочетани</w:t>
      </w:r>
      <w:proofErr w:type="gramStart"/>
      <w:r>
        <w:rPr>
          <w:rFonts w:ascii="Times New Roman" w:hAnsi="Times New Roman" w:cs="Times New Roman"/>
          <w:sz w:val="28"/>
        </w:rPr>
        <w:t>й(</w:t>
      </w:r>
      <w:proofErr w:type="gramEnd"/>
      <w:r>
        <w:rPr>
          <w:rFonts w:ascii="Times New Roman" w:hAnsi="Times New Roman" w:cs="Times New Roman"/>
          <w:sz w:val="28"/>
        </w:rPr>
        <w:t xml:space="preserve"> законченная смысловая конструкция, </w:t>
      </w:r>
      <w:proofErr w:type="spellStart"/>
      <w:r>
        <w:rPr>
          <w:rFonts w:ascii="Times New Roman" w:hAnsi="Times New Roman" w:cs="Times New Roman"/>
          <w:sz w:val="28"/>
        </w:rPr>
        <w:t>нумерализация</w:t>
      </w:r>
      <w:proofErr w:type="spellEnd"/>
      <w:r>
        <w:rPr>
          <w:rFonts w:ascii="Times New Roman" w:hAnsi="Times New Roman" w:cs="Times New Roman"/>
          <w:sz w:val="28"/>
        </w:rPr>
        <w:t>, аллитерация( повторяющиеся в тексе  одинаковые или однородные согласные)</w:t>
      </w: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на основе буквенных обозначений)</w:t>
      </w:r>
    </w:p>
    <w:p w:rsidR="003B6FAC" w:rsidRDefault="003B6FAC" w:rsidP="003B6F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Тропы.</w:t>
      </w:r>
      <w:r>
        <w:rPr>
          <w:rFonts w:ascii="Times New Roman" w:hAnsi="Times New Roman" w:cs="Times New Roman"/>
          <w:sz w:val="28"/>
        </w:rPr>
        <w:t xml:space="preserve"> – слова и выражения, используемые в переносном смысле с целью достижения художественной выразительности </w:t>
      </w: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перефразы</w:t>
      </w:r>
      <w:proofErr w:type="spellEnd"/>
      <w:r>
        <w:rPr>
          <w:rFonts w:ascii="Times New Roman" w:hAnsi="Times New Roman" w:cs="Times New Roman"/>
          <w:sz w:val="28"/>
        </w:rPr>
        <w:t xml:space="preserve">, метонимии, метафоры, </w:t>
      </w:r>
      <w:proofErr w:type="spellStart"/>
      <w:r>
        <w:rPr>
          <w:rFonts w:ascii="Times New Roman" w:hAnsi="Times New Roman" w:cs="Times New Roman"/>
          <w:sz w:val="28"/>
        </w:rPr>
        <w:t>антифразис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B6FAC" w:rsidRDefault="003B6FAC" w:rsidP="003B6F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Аббревиатурный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нейминг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предпологает</w:t>
      </w:r>
      <w:proofErr w:type="spellEnd"/>
      <w:r>
        <w:rPr>
          <w:rFonts w:ascii="Times New Roman" w:hAnsi="Times New Roman" w:cs="Times New Roman"/>
          <w:sz w:val="28"/>
        </w:rPr>
        <w:t xml:space="preserve"> формирование имен </w:t>
      </w:r>
      <w:proofErr w:type="spellStart"/>
      <w:r>
        <w:rPr>
          <w:rFonts w:ascii="Times New Roman" w:hAnsi="Times New Roman" w:cs="Times New Roman"/>
          <w:sz w:val="28"/>
        </w:rPr>
        <w:t>разлисными</w:t>
      </w:r>
      <w:proofErr w:type="spellEnd"/>
      <w:r>
        <w:rPr>
          <w:rFonts w:ascii="Times New Roman" w:hAnsi="Times New Roman" w:cs="Times New Roman"/>
          <w:sz w:val="28"/>
        </w:rPr>
        <w:t xml:space="preserve"> типами сокращений от буквенно-цифровых, до корневых сокращений (УГНТУ, РСК)</w:t>
      </w:r>
    </w:p>
    <w:p w:rsidR="003B6FAC" w:rsidRDefault="003B6FAC" w:rsidP="003B6F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Методы </w:t>
      </w:r>
      <w:proofErr w:type="spellStart"/>
      <w:r>
        <w:rPr>
          <w:rFonts w:ascii="Times New Roman" w:hAnsi="Times New Roman" w:cs="Times New Roman"/>
          <w:sz w:val="28"/>
        </w:rPr>
        <w:t>нейминга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Лингвистический </w:t>
      </w:r>
      <w:proofErr w:type="spellStart"/>
      <w:r>
        <w:rPr>
          <w:rFonts w:ascii="Times New Roman" w:hAnsi="Times New Roman" w:cs="Times New Roman"/>
          <w:sz w:val="28"/>
        </w:rPr>
        <w:t>неймин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определение имени манипуляцией словами, с использованием конструкций, сочетания слов с переносом их смыслового значения на предмет </w:t>
      </w:r>
      <w:proofErr w:type="spellStart"/>
      <w:r>
        <w:rPr>
          <w:rFonts w:ascii="Times New Roman" w:hAnsi="Times New Roman" w:cs="Times New Roman"/>
          <w:sz w:val="28"/>
        </w:rPr>
        <w:t>нейминга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Ассоциативный </w:t>
      </w:r>
      <w:proofErr w:type="spellStart"/>
      <w:r>
        <w:rPr>
          <w:rFonts w:ascii="Times New Roman" w:hAnsi="Times New Roman" w:cs="Times New Roman"/>
          <w:sz w:val="28"/>
        </w:rPr>
        <w:t>неймин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использование ассоциативного ряда (слова), связанного с объектом </w:t>
      </w:r>
      <w:proofErr w:type="spellStart"/>
      <w:r>
        <w:rPr>
          <w:rFonts w:ascii="Times New Roman" w:hAnsi="Times New Roman" w:cs="Times New Roman"/>
          <w:sz w:val="28"/>
        </w:rPr>
        <w:t>нейминга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подстройкой-использование</w:t>
      </w:r>
      <w:proofErr w:type="gramEnd"/>
      <w:r>
        <w:rPr>
          <w:rFonts w:ascii="Times New Roman" w:hAnsi="Times New Roman" w:cs="Times New Roman"/>
          <w:sz w:val="28"/>
        </w:rPr>
        <w:t xml:space="preserve"> имени продукта лидера как эталон формирования собственного имени продукта.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Именной </w:t>
      </w:r>
      <w:proofErr w:type="spellStart"/>
      <w:r>
        <w:rPr>
          <w:rFonts w:ascii="Times New Roman" w:hAnsi="Times New Roman" w:cs="Times New Roman"/>
          <w:sz w:val="28"/>
        </w:rPr>
        <w:t>неймин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присвоить объекту маркетинга существующее имя( по имени, отчеству, по фамилии, литературное имя, псевдонимы и прозвища, культурно-исторические названия)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Гипероним</w:t>
      </w:r>
      <w:proofErr w:type="gramStart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слова с более широким значением, применяемым к менее значимому.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неологизмам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использование придуманных и фантазийных названий, которые ни чего конкретного не обозначают. Неологизмы легко защитить и сложно подделать.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Личностно-преимущественный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(Клиника </w:t>
      </w:r>
      <w:proofErr w:type="spellStart"/>
      <w:r>
        <w:rPr>
          <w:rFonts w:ascii="Times New Roman" w:hAnsi="Times New Roman" w:cs="Times New Roman"/>
          <w:sz w:val="28"/>
        </w:rPr>
        <w:t>професссора</w:t>
      </w:r>
      <w:proofErr w:type="spellEnd"/>
      <w:r>
        <w:rPr>
          <w:rFonts w:ascii="Times New Roman" w:hAnsi="Times New Roman" w:cs="Times New Roman"/>
          <w:sz w:val="28"/>
        </w:rPr>
        <w:t xml:space="preserve"> Преображенского)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ассоциативный </w:t>
      </w: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на основе неологизмов.(Быстров, Кашеваров)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Веб-</w:t>
      </w: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или доменный метод-использование для имени компании доменного имени (</w:t>
      </w:r>
      <w:proofErr w:type="spellStart"/>
      <w:r>
        <w:rPr>
          <w:rFonts w:ascii="Times New Roman" w:hAnsi="Times New Roman" w:cs="Times New Roman"/>
          <w:sz w:val="28"/>
        </w:rPr>
        <w:t>Куда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превосходств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использование в названии превосходной степени ( </w:t>
      </w:r>
      <w:proofErr w:type="spellStart"/>
      <w:r>
        <w:rPr>
          <w:rFonts w:ascii="Times New Roman" w:hAnsi="Times New Roman" w:cs="Times New Roman"/>
          <w:sz w:val="28"/>
        </w:rPr>
        <w:t>гипер</w:t>
      </w:r>
      <w:proofErr w:type="spellEnd"/>
      <w:r>
        <w:rPr>
          <w:rFonts w:ascii="Times New Roman" w:hAnsi="Times New Roman" w:cs="Times New Roman"/>
          <w:sz w:val="28"/>
        </w:rPr>
        <w:t>-, супер-)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Апелляционный </w:t>
      </w:r>
      <w:proofErr w:type="spellStart"/>
      <w:r>
        <w:rPr>
          <w:rFonts w:ascii="Times New Roman" w:hAnsi="Times New Roman" w:cs="Times New Roman"/>
          <w:sz w:val="28"/>
        </w:rPr>
        <w:t>неймин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использование апелляции к эмоциям и чувствам целевой аудитории ( Два солдата)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Нейминг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рифмования</w:t>
      </w:r>
      <w:proofErr w:type="spellEnd"/>
      <w:r>
        <w:rPr>
          <w:rFonts w:ascii="Times New Roman" w:hAnsi="Times New Roman" w:cs="Times New Roman"/>
          <w:sz w:val="28"/>
        </w:rPr>
        <w:t xml:space="preserve"> (Елки-палки)</w:t>
      </w:r>
    </w:p>
    <w:p w:rsidR="003B6FA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Каламбур: визуальный (такси «</w:t>
      </w:r>
      <w:proofErr w:type="spellStart"/>
      <w:r>
        <w:rPr>
          <w:rFonts w:ascii="Times New Roman" w:hAnsi="Times New Roman" w:cs="Times New Roman"/>
          <w:sz w:val="28"/>
        </w:rPr>
        <w:t>ОПЕЛЬсин</w:t>
      </w:r>
      <w:proofErr w:type="spellEnd"/>
      <w:r>
        <w:rPr>
          <w:rFonts w:ascii="Times New Roman" w:hAnsi="Times New Roman" w:cs="Times New Roman"/>
          <w:sz w:val="28"/>
        </w:rPr>
        <w:t xml:space="preserve">») или грамматический («Угощай-ка») </w:t>
      </w:r>
    </w:p>
    <w:p w:rsidR="003B6FAC" w:rsidRPr="00E5623C" w:rsidRDefault="003B6FAC" w:rsidP="003B6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Дореволюционная орфография и орфоэпия (</w:t>
      </w:r>
      <w:proofErr w:type="spellStart"/>
      <w:r>
        <w:rPr>
          <w:rFonts w:ascii="Times New Roman" w:hAnsi="Times New Roman" w:cs="Times New Roman"/>
          <w:sz w:val="28"/>
        </w:rPr>
        <w:t>Купецъ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7640A" w:rsidRDefault="003B6FAC">
      <w:bookmarkStart w:id="0" w:name="_GoBack"/>
      <w:bookmarkEnd w:id="0"/>
    </w:p>
    <w:sectPr w:rsidR="000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A28"/>
    <w:multiLevelType w:val="hybridMultilevel"/>
    <w:tmpl w:val="9FD6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C3D"/>
    <w:multiLevelType w:val="hybridMultilevel"/>
    <w:tmpl w:val="97EE2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80010"/>
    <w:multiLevelType w:val="hybridMultilevel"/>
    <w:tmpl w:val="0E20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3FED"/>
    <w:multiLevelType w:val="hybridMultilevel"/>
    <w:tmpl w:val="381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22833"/>
    <w:multiLevelType w:val="hybridMultilevel"/>
    <w:tmpl w:val="E2F0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D6223"/>
    <w:multiLevelType w:val="hybridMultilevel"/>
    <w:tmpl w:val="68C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4137"/>
    <w:multiLevelType w:val="hybridMultilevel"/>
    <w:tmpl w:val="189E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8720F"/>
    <w:multiLevelType w:val="hybridMultilevel"/>
    <w:tmpl w:val="FFD6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1BBB"/>
    <w:multiLevelType w:val="hybridMultilevel"/>
    <w:tmpl w:val="8990C792"/>
    <w:lvl w:ilvl="0" w:tplc="6FD24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6092"/>
    <w:multiLevelType w:val="hybridMultilevel"/>
    <w:tmpl w:val="3CE6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E4F60"/>
    <w:multiLevelType w:val="hybridMultilevel"/>
    <w:tmpl w:val="D6A6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40333"/>
    <w:multiLevelType w:val="hybridMultilevel"/>
    <w:tmpl w:val="889EC1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B3C402D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F63989"/>
    <w:multiLevelType w:val="hybridMultilevel"/>
    <w:tmpl w:val="E5DA86CA"/>
    <w:lvl w:ilvl="0" w:tplc="6FD24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C56F4"/>
    <w:multiLevelType w:val="hybridMultilevel"/>
    <w:tmpl w:val="3D92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55A42"/>
    <w:multiLevelType w:val="hybridMultilevel"/>
    <w:tmpl w:val="DB86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B4F9A"/>
    <w:multiLevelType w:val="hybridMultilevel"/>
    <w:tmpl w:val="35A4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5"/>
  </w:num>
  <w:num w:numId="6">
    <w:abstractNumId w:val="2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AC"/>
    <w:rsid w:val="00342688"/>
    <w:rsid w:val="003B6FAC"/>
    <w:rsid w:val="007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1</cp:revision>
  <dcterms:created xsi:type="dcterms:W3CDTF">2024-01-17T06:50:00Z</dcterms:created>
  <dcterms:modified xsi:type="dcterms:W3CDTF">2024-01-17T06:51:00Z</dcterms:modified>
</cp:coreProperties>
</file>