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389E4" w14:textId="77777777" w:rsidR="00A512AF" w:rsidRPr="00A512AF" w:rsidRDefault="00A512AF" w:rsidP="00A512A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32"/>
          <w:szCs w:val="32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b/>
          <w:bCs/>
          <w:color w:val="800000"/>
          <w:spacing w:val="-12"/>
          <w:kern w:val="0"/>
          <w:sz w:val="32"/>
          <w:szCs w:val="32"/>
          <w:lang w:eastAsia="ru-RU"/>
          <w14:ligatures w14:val="none"/>
        </w:rPr>
        <w:t>§32-33. Культура, наука, спорт и общественная жизнь в 1990-х – начале 2020-х гг.</w:t>
      </w:r>
    </w:p>
    <w:p w14:paraId="6E1DB895" w14:textId="77777777" w:rsidR="00A512AF" w:rsidRPr="00A512AF" w:rsidRDefault="00A512AF" w:rsidP="00A512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t>Какие изменения произошли в культуре, науке, спорте и общественной жизни в 1990-е гг.? Какие тенденции в российской культуре и повседневной жизни людей наиболее актуальны сегодня?</w:t>
      </w:r>
    </w:p>
    <w:p w14:paraId="0E4F1574" w14:textId="7BFC8701" w:rsidR="00A512AF" w:rsidRPr="00A512AF" w:rsidRDefault="00A512AF" w:rsidP="005C0F3E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Ключевые слова</w:t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: • «Бессмертный полк» • Волонтёры • «Движение первых» РОССИЯ • Единый государственный экзамен • Исторические парки «Россия – моя история».</w:t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A512AF">
        <w:rPr>
          <w:rFonts w:ascii="Times New Roman" w:eastAsia="Times New Roman" w:hAnsi="Times New Roman" w:cs="Times New Roman"/>
          <w:noProof/>
          <w:color w:val="222222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4B7BEB8E" wp14:editId="3D8747A2">
            <wp:extent cx="6027420" cy="3764280"/>
            <wp:effectExtent l="0" t="0" r="0" b="762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6C3F5" w14:textId="77777777" w:rsidR="00A512AF" w:rsidRPr="00A512AF" w:rsidRDefault="00A512AF" w:rsidP="00A512AF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b/>
          <w:bCs/>
          <w:i/>
          <w:iCs/>
          <w:color w:val="222222"/>
          <w:kern w:val="0"/>
          <w:sz w:val="28"/>
          <w:szCs w:val="28"/>
          <w:lang w:eastAsia="ru-RU"/>
          <w14:ligatures w14:val="none"/>
        </w:rPr>
        <w:t>План параграфа:</w:t>
      </w:r>
      <w:r w:rsidRPr="00A512AF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1. Последствия распада СССР в сфере науки, образования и культуры.</w:t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2. Литература.</w:t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3. Кинематограф.</w:t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4. Музыка.</w:t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5. Театр.</w:t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6. Изобразительное и монументальное искусство.</w:t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7. Развитие российской культуры в XXI в.</w:t>
      </w:r>
    </w:p>
    <w:p w14:paraId="65CEB75F" w14:textId="560CCDFF" w:rsidR="00A512AF" w:rsidRPr="00A512AF" w:rsidRDefault="00A512AF" w:rsidP="005C0F3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1CDA8B48" wp14:editId="67EF192F">
            <wp:extent cx="6019800" cy="8587740"/>
            <wp:effectExtent l="0" t="0" r="0" b="3810"/>
            <wp:docPr id="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58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26490F51" wp14:editId="7DD95F39">
            <wp:extent cx="5539740" cy="8686800"/>
            <wp:effectExtent l="0" t="0" r="3810" b="0"/>
            <wp:docPr id="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558B1C04" wp14:editId="66BC7BDB">
            <wp:extent cx="5806440" cy="8679180"/>
            <wp:effectExtent l="0" t="0" r="3810" b="7620"/>
            <wp:docPr id="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867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3344ABA3" wp14:editId="285F8611">
            <wp:extent cx="6202680" cy="8663940"/>
            <wp:effectExtent l="0" t="0" r="7620" b="3810"/>
            <wp:docPr id="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866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0966AC16" wp14:editId="26C2EA59">
            <wp:extent cx="5745480" cy="8267700"/>
            <wp:effectExtent l="0" t="0" r="7620" b="0"/>
            <wp:docPr id="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5507DDBE" wp14:editId="50DD883E">
            <wp:extent cx="5379720" cy="8298180"/>
            <wp:effectExtent l="0" t="0" r="0" b="7620"/>
            <wp:docPr id="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829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135B54CD" wp14:editId="6B00037B">
            <wp:extent cx="5669280" cy="8046720"/>
            <wp:effectExtent l="0" t="0" r="7620" b="0"/>
            <wp:docPr id="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804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37641105" wp14:editId="486EE7FE">
            <wp:extent cx="5265420" cy="8397240"/>
            <wp:effectExtent l="0" t="0" r="0" b="3810"/>
            <wp:docPr id="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839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7F3BC019" wp14:editId="61DAF4B6">
            <wp:extent cx="5372100" cy="3870960"/>
            <wp:effectExtent l="0" t="0" r="0" b="0"/>
            <wp:docPr id="1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</w:p>
    <w:p w14:paraId="465D92A0" w14:textId="77777777" w:rsidR="00A512AF" w:rsidRPr="00A512AF" w:rsidRDefault="00A512AF" w:rsidP="00A512AF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b/>
          <w:bCs/>
          <w:i/>
          <w:iCs/>
          <w:color w:val="222222"/>
          <w:kern w:val="0"/>
          <w:sz w:val="28"/>
          <w:szCs w:val="28"/>
          <w:lang w:eastAsia="ru-RU"/>
          <w14:ligatures w14:val="none"/>
        </w:rPr>
        <w:t>План параграфа:</w:t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8. Наука.</w:t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9. Формирование суверенной системы образования.</w:t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10. Средства массовой информации.</w:t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11. Российский спорт.</w:t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12. Государство и основные религиозные конфессии.</w:t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13. Повседневная жизнь.</w:t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ПОДВЕДЁМ ИТОГИ</w:t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br/>
        <w:t>Вопросы и задания на стр.369</w:t>
      </w:r>
    </w:p>
    <w:p w14:paraId="33E09EFA" w14:textId="77777777" w:rsidR="00A512AF" w:rsidRPr="00A512AF" w:rsidRDefault="00A512AF" w:rsidP="00A512A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2FC65E8B" wp14:editId="2FED40C8">
            <wp:extent cx="5151120" cy="5173980"/>
            <wp:effectExtent l="0" t="0" r="0" b="7620"/>
            <wp:docPr id="1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120" cy="517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0BEB7477" wp14:editId="0412519D">
            <wp:extent cx="5844540" cy="9037320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903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3930D617" wp14:editId="7ADCD6B8">
            <wp:extent cx="5554980" cy="8496300"/>
            <wp:effectExtent l="0" t="0" r="7620" b="0"/>
            <wp:docPr id="1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7BAF058C" wp14:editId="5FAD325A">
            <wp:extent cx="5562600" cy="8183880"/>
            <wp:effectExtent l="0" t="0" r="0" b="762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18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0E8641D8" wp14:editId="0D6678E1">
            <wp:extent cx="5722620" cy="8663940"/>
            <wp:effectExtent l="0" t="0" r="0" b="3810"/>
            <wp:docPr id="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866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2EFAF168" wp14:editId="29CE2CA7">
            <wp:extent cx="5311140" cy="8442960"/>
            <wp:effectExtent l="0" t="0" r="3810" b="0"/>
            <wp:docPr id="1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844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21E19D34" wp14:editId="6FE94FAE">
            <wp:extent cx="5981700" cy="7688580"/>
            <wp:effectExtent l="0" t="0" r="0" b="762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4EB4C020" wp14:editId="0212F05E">
            <wp:extent cx="5775960" cy="8686800"/>
            <wp:effectExtent l="0" t="0" r="0" b="0"/>
            <wp:docPr id="1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0BFE1FED" wp14:editId="7472056D">
            <wp:extent cx="5631180" cy="8366760"/>
            <wp:effectExtent l="0" t="0" r="7620" b="0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83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4A34C25A" wp14:editId="30024C61">
            <wp:extent cx="6027420" cy="8717280"/>
            <wp:effectExtent l="0" t="0" r="0" b="762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871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52FA13F9" wp14:editId="2AA7F2C4">
            <wp:extent cx="5585460" cy="8564880"/>
            <wp:effectExtent l="0" t="0" r="0" b="7620"/>
            <wp:docPr id="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856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2AF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62D357EF" wp14:editId="1A9BFB1B">
            <wp:extent cx="5798820" cy="8808720"/>
            <wp:effectExtent l="0" t="0" r="0" b="0"/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820" cy="880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FB23D" w14:textId="77777777" w:rsidR="00A512AF" w:rsidRPr="00A512AF" w:rsidRDefault="00A512AF" w:rsidP="00A512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i/>
          <w:iCs/>
          <w:color w:val="222222"/>
          <w:kern w:val="0"/>
          <w:sz w:val="28"/>
          <w:szCs w:val="28"/>
          <w:lang w:eastAsia="ru-RU"/>
          <w14:ligatures w14:val="none"/>
        </w:rPr>
        <w:lastRenderedPageBreak/>
        <w:t>1. Почему акция «Бессмертный полк» проходит не только в России, но и за рубежом? В чём важность этого движения? 2. Почему повседневную жизнь современного российского общества часто называют «эрой потребления»?</w:t>
      </w:r>
    </w:p>
    <w:p w14:paraId="65A5AAB2" w14:textId="77777777" w:rsidR="00A512AF" w:rsidRPr="00A512AF" w:rsidRDefault="00A512AF" w:rsidP="00A512AF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 </w:t>
      </w:r>
    </w:p>
    <w:p w14:paraId="1F925505" w14:textId="77777777" w:rsidR="00A512AF" w:rsidRPr="00A512AF" w:rsidRDefault="00A512AF" w:rsidP="00A512A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  <w:t>ПОДВЕДЁМ ИТОГИ</w:t>
      </w:r>
    </w:p>
    <w:p w14:paraId="4BD458F0" w14:textId="77777777" w:rsidR="00A512AF" w:rsidRPr="00A512AF" w:rsidRDefault="00A512AF" w:rsidP="00A512AF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 1990-е гг. отсутствие государственной поддержки негативно сказалось на состоянии отечественных культуры, науки и образования. Положение радикально изменилось к лучшему уже в первые годы XXI в. Многое сделано для развития отечественной науки, культуры и спорта. Активно возрождалась религиозная жизнь. В обществе растёт поддержка патриотических и традиционных для нашей страны духовно-нравственных ценностей.</w:t>
      </w:r>
    </w:p>
    <w:p w14:paraId="2C64CAE7" w14:textId="5B71CEFF" w:rsidR="00A512AF" w:rsidRPr="00A512AF" w:rsidRDefault="00A512AF" w:rsidP="00A512A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b/>
          <w:bCs/>
          <w:color w:val="212121"/>
          <w:spacing w:val="-12"/>
          <w:kern w:val="0"/>
          <w:sz w:val="28"/>
          <w:szCs w:val="28"/>
          <w:lang w:eastAsia="ru-RU"/>
          <w14:ligatures w14:val="none"/>
        </w:rPr>
        <w:t xml:space="preserve">Вопросы и задания </w:t>
      </w:r>
    </w:p>
    <w:p w14:paraId="31C8BFFC" w14:textId="77777777" w:rsidR="00A512AF" w:rsidRPr="00A512AF" w:rsidRDefault="00A512AF" w:rsidP="00A51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Выделите основные тенденции развития российской культуры в 1990-е гг. и ведущие факторы, оказавшие на неё влияние.</w:t>
      </w:r>
    </w:p>
    <w:p w14:paraId="7D79E5A2" w14:textId="77777777" w:rsidR="00A512AF" w:rsidRPr="00A512AF" w:rsidRDefault="00A512AF" w:rsidP="00A51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Как изменилось отношение российского общества к литературе в 1990-е гг.? Чем были обусловлены эти изменения?</w:t>
      </w:r>
    </w:p>
    <w:p w14:paraId="486B75CE" w14:textId="77777777" w:rsidR="00A512AF" w:rsidRPr="00A512AF" w:rsidRDefault="00A512AF" w:rsidP="00A51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Выясните, какие музыкальные произведения были наиболее популярны в 1990-х гг. Создайте из них плейлист. Каковы были ведущие темы этих песен?</w:t>
      </w:r>
    </w:p>
    <w:p w14:paraId="5D9346B6" w14:textId="77777777" w:rsidR="00A512AF" w:rsidRPr="00A512AF" w:rsidRDefault="00A512AF" w:rsidP="00A51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Перечислите имена известных в 1990-е гг. отечественных художников. Каковы были темы их творчества? Создайте электронную галерею их работ.</w:t>
      </w:r>
    </w:p>
    <w:p w14:paraId="760C9D04" w14:textId="77777777" w:rsidR="00A512AF" w:rsidRPr="00A512AF" w:rsidRDefault="00A512AF" w:rsidP="00A51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Какие отечественные фильмы в начале 2000-х гг. были удостоены престижных международных наград? Напишите рецензию на один из этих фильмов.</w:t>
      </w:r>
    </w:p>
    <w:p w14:paraId="5CF087AE" w14:textId="77777777" w:rsidR="00A512AF" w:rsidRPr="00A512AF" w:rsidRDefault="00A512AF" w:rsidP="00A51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* Напишите сценарий короткого познавательного видеоролика об участии российских спортсменов (сборной команды или индивидуальном) в одних из Олимпийских игр в 1990-е гг. При наличии технической возможности снимите видеоролик.</w:t>
      </w:r>
    </w:p>
    <w:p w14:paraId="12920757" w14:textId="77777777" w:rsidR="00A512AF" w:rsidRPr="00A512AF" w:rsidRDefault="00A512AF" w:rsidP="00A51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Подготовьте электронную презентацию (не менее пяти слайдов) о достижениях российских спортсменов на XXII зимних Олимпийских и XI Паралимпийских играх в Сочи (2014), об итогах проведения чемпионата мира по футболу в России (2018).</w:t>
      </w:r>
    </w:p>
    <w:p w14:paraId="07304204" w14:textId="77777777" w:rsidR="00A512AF" w:rsidRPr="00A512AF" w:rsidRDefault="00A512AF" w:rsidP="00A51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 чем было связано изменение общественной атмосферы в начале XXI в.?</w:t>
      </w:r>
    </w:p>
    <w:p w14:paraId="616149C6" w14:textId="77777777" w:rsidR="00A512AF" w:rsidRPr="00A512AF" w:rsidRDefault="00A512AF" w:rsidP="00A51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* Проведите в классе конференцию о важности сохранения исторической памяти о Победе в Великой Отечественной войне.</w:t>
      </w:r>
    </w:p>
    <w:p w14:paraId="6C582537" w14:textId="77777777" w:rsidR="00A512AF" w:rsidRPr="00A512AF" w:rsidRDefault="00A512AF" w:rsidP="00A51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lastRenderedPageBreak/>
        <w:t>Выясните, где в вашем субъекте Федерации находится региональный штаб движения «Юнармия». Какие проекты он реализует? В каких из них вы хотели бы принять участие? Почему?</w:t>
      </w:r>
    </w:p>
    <w:p w14:paraId="0C98AB97" w14:textId="77777777" w:rsidR="00A512AF" w:rsidRPr="00A512AF" w:rsidRDefault="00A512AF" w:rsidP="00A51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Проанализируйте фотографии, размещённые на с. 368. Когда и где зародилось общественное движение, участники которого изображены на фотографиях? Сформулируйте цель этого общественного движения. Принимали ли вы или ваши родственники участие в его? Если да, то опишите свои чувства от участия в акции.</w:t>
      </w:r>
    </w:p>
    <w:p w14:paraId="57FB7607" w14:textId="77777777" w:rsidR="00A512AF" w:rsidRPr="00A512AF" w:rsidRDefault="00A512AF" w:rsidP="00A51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Охарактеризуйте изменения положения религии в целом и отдельных конфессий в России в 1990-е гг. В чём именно проявились эти изменения?</w:t>
      </w:r>
    </w:p>
    <w:p w14:paraId="64EBD0E5" w14:textId="77777777" w:rsidR="00A512AF" w:rsidRPr="00A512AF" w:rsidRDefault="00A512AF" w:rsidP="00A51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Сравните повседневную жизнь современного российского общества и повседневную жизнь россиян в 1990-е гг. (критерии для сравнения определите самостоятельно). Выделите основные различия.</w:t>
      </w:r>
    </w:p>
    <w:p w14:paraId="45B9BFAD" w14:textId="77777777" w:rsidR="00A512AF" w:rsidRPr="00A512AF" w:rsidRDefault="00A512AF" w:rsidP="00A51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Приведите примеры (не менее трёх) влияния глобализации на российскую культуру начала XXI в. Дайте оценку данному процессу.</w:t>
      </w:r>
    </w:p>
    <w:p w14:paraId="01FB2B90" w14:textId="77777777" w:rsidR="00A512AF" w:rsidRPr="00A512AF" w:rsidRDefault="00A512AF" w:rsidP="00A512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* Разделившись на группы, проведите дискуссию с одноклассниками на тему «Единый государственный экзамен: за и против». При подготовке к дискуссии используйте статистические данные.</w:t>
      </w:r>
    </w:p>
    <w:p w14:paraId="1BC2F361" w14:textId="77777777" w:rsidR="00A512AF" w:rsidRPr="00A512AF" w:rsidRDefault="00A512AF" w:rsidP="00A512AF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Работаем с ПОНЯТИЯМИ</w:t>
      </w:r>
      <w:r w:rsidRPr="00A512A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Раскройте смысл понятия «</w:t>
      </w:r>
      <w:proofErr w:type="spellStart"/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волонтёрство</w:t>
      </w:r>
      <w:proofErr w:type="spellEnd"/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». Приведите исторический факт, конкретизирующий данное понятие относительно истории России.</w:t>
      </w:r>
    </w:p>
    <w:p w14:paraId="20FF8F55" w14:textId="77777777" w:rsidR="00A512AF" w:rsidRPr="00A512AF" w:rsidRDefault="00A512AF" w:rsidP="00A512AF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t>Работаем с ХРОНОЛОГИЕЙ</w:t>
      </w:r>
      <w:r w:rsidRPr="00A512AF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:lang w:eastAsia="ru-RU"/>
          <w14:ligatures w14:val="none"/>
        </w:rPr>
        <w:br/>
      </w: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Расположите в хронологической последовательности исторические события. Запишите в тетради цифры, которыми обозначены исторические события, в правильной последовательности.</w:t>
      </w:r>
    </w:p>
    <w:p w14:paraId="072A781D" w14:textId="14F770D3" w:rsidR="00A512AF" w:rsidRPr="00CD5577" w:rsidRDefault="00A512AF" w:rsidP="00CD5577">
      <w:pPr>
        <w:pStyle w:val="a7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CD5577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введение в качестве обязательного Единого государственного экзамена</w:t>
      </w:r>
    </w:p>
    <w:p w14:paraId="034EA7E9" w14:textId="77777777" w:rsidR="00A512AF" w:rsidRPr="00A512AF" w:rsidRDefault="00A512AF" w:rsidP="00A512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начало работы Большого адронного коллайдера</w:t>
      </w:r>
    </w:p>
    <w:p w14:paraId="7B8C5209" w14:textId="77777777" w:rsidR="00A512AF" w:rsidRPr="00A512AF" w:rsidRDefault="00A512AF" w:rsidP="00A512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присуждение Нобелевской премии по физике Ж. Алфёрову</w:t>
      </w:r>
    </w:p>
    <w:p w14:paraId="51340C8C" w14:textId="77777777" w:rsidR="00A512AF" w:rsidRPr="00A512AF" w:rsidRDefault="00A512AF" w:rsidP="00A512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проведение чемпионата мира по футболу в России</w:t>
      </w:r>
    </w:p>
    <w:p w14:paraId="54D22934" w14:textId="77777777" w:rsidR="00A512AF" w:rsidRPr="00A512AF" w:rsidRDefault="00A512AF" w:rsidP="00A512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</w:pPr>
      <w:r w:rsidRPr="00A512AF">
        <w:rPr>
          <w:rFonts w:ascii="Times New Roman" w:eastAsia="Times New Roman" w:hAnsi="Times New Roman" w:cs="Times New Roman"/>
          <w:color w:val="222222"/>
          <w:kern w:val="0"/>
          <w:sz w:val="28"/>
          <w:szCs w:val="28"/>
          <w:lang w:eastAsia="ru-RU"/>
          <w14:ligatures w14:val="none"/>
        </w:rPr>
        <w:t>проведение XXII зимних Олимпийских игр в Сочи</w:t>
      </w:r>
    </w:p>
    <w:sectPr w:rsidR="00A512AF" w:rsidRPr="00A51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B0010"/>
    <w:multiLevelType w:val="multilevel"/>
    <w:tmpl w:val="153AA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03322"/>
    <w:multiLevelType w:val="multilevel"/>
    <w:tmpl w:val="A5CACB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C531FF"/>
    <w:multiLevelType w:val="multilevel"/>
    <w:tmpl w:val="77DE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3F4B70"/>
    <w:multiLevelType w:val="multilevel"/>
    <w:tmpl w:val="96CA3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1C673E"/>
    <w:multiLevelType w:val="multilevel"/>
    <w:tmpl w:val="E01AD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CC1259"/>
    <w:multiLevelType w:val="multilevel"/>
    <w:tmpl w:val="4950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9598488">
    <w:abstractNumId w:val="2"/>
  </w:num>
  <w:num w:numId="2" w16cid:durableId="1994065427">
    <w:abstractNumId w:val="0"/>
  </w:num>
  <w:num w:numId="3" w16cid:durableId="1899199830">
    <w:abstractNumId w:val="3"/>
  </w:num>
  <w:num w:numId="4" w16cid:durableId="1915318569">
    <w:abstractNumId w:val="1"/>
  </w:num>
  <w:num w:numId="5" w16cid:durableId="752747001">
    <w:abstractNumId w:val="5"/>
  </w:num>
  <w:num w:numId="6" w16cid:durableId="1594629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AF"/>
    <w:rsid w:val="0022004D"/>
    <w:rsid w:val="00520247"/>
    <w:rsid w:val="005C0F3E"/>
    <w:rsid w:val="005D26BF"/>
    <w:rsid w:val="00880541"/>
    <w:rsid w:val="00A512AF"/>
    <w:rsid w:val="00CD5577"/>
    <w:rsid w:val="00D0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00926"/>
  <w15:chartTrackingRefBased/>
  <w15:docId w15:val="{CB2A0E0C-E3B8-4B80-8ED1-1849F01D8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1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12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1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12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12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1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1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1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2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12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12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12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12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12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12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12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12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12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1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1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1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1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12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12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12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12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12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12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9807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8915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CCCCCC"/>
                <w:right w:val="none" w:sz="0" w:space="0" w:color="auto"/>
              </w:divBdr>
            </w:div>
            <w:div w:id="16986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143341">
          <w:marLeft w:val="0"/>
          <w:marRight w:val="0"/>
          <w:marTop w:val="0"/>
          <w:marBottom w:val="36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52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678</Words>
  <Characters>3866</Characters>
  <Application>Microsoft Office Word</Application>
  <DocSecurity>0</DocSecurity>
  <Lines>32</Lines>
  <Paragraphs>9</Paragraphs>
  <ScaleCrop>false</ScaleCrop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2025-05-10T05:11:00Z</dcterms:created>
  <dcterms:modified xsi:type="dcterms:W3CDTF">2025-05-10T05:11:00Z</dcterms:modified>
</cp:coreProperties>
</file>