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48C" w:rsidRPr="00BF248C" w:rsidRDefault="00BF248C" w:rsidP="00BF248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4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Лекция 9</w:t>
      </w:r>
    </w:p>
    <w:p w:rsidR="00E34508" w:rsidRPr="00BF248C" w:rsidRDefault="00BF248C" w:rsidP="00BF248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4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Дератизация, дезинсекция и дезинфекция общего имущества МКД.</w:t>
      </w:r>
    </w:p>
    <w:p w:rsidR="00BF248C" w:rsidRPr="00BF248C" w:rsidRDefault="00BF248C" w:rsidP="00BF248C">
      <w:pPr>
        <w:rPr>
          <w:rStyle w:val="uv3um"/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</w:pPr>
      <w:r w:rsidRPr="00BF248C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В МКД дератизация (борьба с грызунами), дезинсекция (борьба с насекомыми) и дезинфекция (уничтожение микробов) общего имущества являются обязанностью управляющей организации (УО) и направлены на обеспечение санитарно-эпидемиологической безопасности жильцов. Эти работы включают профилактические и истребительные мероприятия, которые должны проводиться регулярно и по мере необходимости, а для их выполнения в настоящее время требуется лицензия, так как это лицензируемый вид деятельности.</w:t>
      </w:r>
      <w:r w:rsidRPr="00BF248C">
        <w:rPr>
          <w:rStyle w:val="uv3um"/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 </w:t>
      </w:r>
    </w:p>
    <w:p w:rsidR="00BF248C" w:rsidRPr="00BF248C" w:rsidRDefault="00BF248C" w:rsidP="00BF248C">
      <w:pPr>
        <w:rPr>
          <w:rStyle w:val="uv3um"/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</w:pPr>
      <w:r w:rsidRPr="00BF248C">
        <w:rPr>
          <w:rStyle w:val="uv3um"/>
          <w:rFonts w:ascii="Times New Roman" w:hAnsi="Times New Roman" w:cs="Times New Roman"/>
          <w:b/>
          <w:color w:val="001D35"/>
          <w:sz w:val="28"/>
          <w:szCs w:val="28"/>
          <w:shd w:val="clear" w:color="auto" w:fill="FFFFFF"/>
        </w:rPr>
        <w:t>Виды работ</w:t>
      </w:r>
      <w:r w:rsidRPr="00BF248C">
        <w:rPr>
          <w:rStyle w:val="uv3um"/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:</w:t>
      </w:r>
    </w:p>
    <w:p w:rsidR="00BF248C" w:rsidRPr="00BF248C" w:rsidRDefault="00BF248C" w:rsidP="00BF248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24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BF248C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Дератизация</w:t>
      </w:r>
      <w:r w:rsidRPr="00BF24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— это комплекс мероприятий, направленных на уничтожение грызунов (например, крыс и мышей) в жилых и общественных помещениях. Грызуны могут переносить различные заболевания и наносить ущерб имуществу, поэтому дератизация является важной частью поддержания санитарной безопасности. Обычно она включает в себя:</w:t>
      </w:r>
      <w:r w:rsidRPr="00BF24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24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– Оц</w:t>
      </w:r>
      <w:bookmarkStart w:id="0" w:name="_GoBack"/>
      <w:bookmarkEnd w:id="0"/>
      <w:r w:rsidRPr="00BF24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енку ситуации и выявление мест обитания грызунов.</w:t>
      </w:r>
      <w:r w:rsidRPr="00BF24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24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– Устранение источников пищи и укрытий.</w:t>
      </w:r>
      <w:r w:rsidRPr="00BF24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24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– Применение ядовитых приманок или ловушек.</w:t>
      </w:r>
      <w:r w:rsidRPr="00BF24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24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24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BF248C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Дезинсекция</w:t>
      </w:r>
      <w:r w:rsidRPr="00BF24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— это процесс уничтожения насекомых-вредителей (таких как тараканы, муравьи, блохи и др.) в помещениях. Насекомые могут быть не только неприятными, но и представлять угрозу для здоровья. Дезинсекция включает в себя:</w:t>
      </w:r>
      <w:r w:rsidRPr="00BF24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24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– Обследование помещений на наличие насекомых.</w:t>
      </w:r>
      <w:r w:rsidRPr="00BF24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24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– Применение инсектицидов или других методов борьбы (например, термическая обработка).</w:t>
      </w:r>
      <w:r w:rsidRPr="00BF24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24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– Профилактические меры для предотвращения повторного появления насекомых.</w:t>
      </w:r>
      <w:r w:rsidRPr="00BF24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24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24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BF248C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Дезинфекция</w:t>
      </w:r>
      <w:r w:rsidRPr="00BF24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— это процесс уничтожения или </w:t>
      </w:r>
      <w:proofErr w:type="spellStart"/>
      <w:r w:rsidRPr="00BF24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инактивации</w:t>
      </w:r>
      <w:proofErr w:type="spellEnd"/>
      <w:r w:rsidRPr="00BF24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патогенных микроорганизмов (бактерий, вирусов, грибков) на поверхностях и в воздухе. Дезинфекция необходима для предотвращения распространения инфекционных заболеваний. Мероприятия по дезинфекции могут включать:</w:t>
      </w:r>
      <w:r w:rsidRPr="00BF24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24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– Обработку общих зон (лестниц, лифтов, коридоров) специальными дезинфицирующими средствами.</w:t>
      </w:r>
      <w:r w:rsidRPr="00BF24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24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– Проведение регулярной уборки с применением антисептиков.</w:t>
      </w:r>
      <w:r w:rsidRPr="00BF24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24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   – Вентиляцию помещений для снижения концентрации вредных микроорганизмов.</w:t>
      </w:r>
    </w:p>
    <w:p w:rsidR="00BF248C" w:rsidRPr="00BF248C" w:rsidRDefault="00BF248C" w:rsidP="00BF24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1D35"/>
          <w:sz w:val="28"/>
          <w:szCs w:val="28"/>
          <w:lang w:eastAsia="ru-RU"/>
        </w:rPr>
      </w:pPr>
      <w:r w:rsidRPr="00BF248C">
        <w:rPr>
          <w:rFonts w:ascii="Times New Roman" w:eastAsia="Times New Roman" w:hAnsi="Times New Roman" w:cs="Times New Roman"/>
          <w:b/>
          <w:color w:val="001D35"/>
          <w:sz w:val="28"/>
          <w:szCs w:val="28"/>
          <w:lang w:eastAsia="ru-RU"/>
        </w:rPr>
        <w:t>Кто и за что отвечает:</w:t>
      </w:r>
    </w:p>
    <w:p w:rsidR="00BF248C" w:rsidRPr="00BF248C" w:rsidRDefault="00BF248C" w:rsidP="00BF248C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8C">
        <w:rPr>
          <w:rFonts w:ascii="Times New Roman" w:eastAsia="Times New Roman" w:hAnsi="Times New Roman" w:cs="Times New Roman"/>
          <w:bCs/>
          <w:color w:val="001D35"/>
          <w:sz w:val="28"/>
          <w:szCs w:val="28"/>
          <w:u w:val="single"/>
          <w:lang w:eastAsia="ru-RU"/>
        </w:rPr>
        <w:t>Управляющая организация (УО)</w:t>
      </w:r>
      <w:r w:rsidRPr="00BF248C">
        <w:rPr>
          <w:rFonts w:ascii="Times New Roman" w:eastAsia="Times New Roman" w:hAnsi="Times New Roman" w:cs="Times New Roman"/>
          <w:color w:val="001D35"/>
          <w:sz w:val="28"/>
          <w:szCs w:val="28"/>
          <w:u w:val="single"/>
          <w:lang w:eastAsia="ru-RU"/>
        </w:rPr>
        <w:t>:</w:t>
      </w:r>
      <w:r w:rsidRPr="00BF248C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или товарищество собственников жилья (ТСЖ) несут ответственность за выполнение этих мероприятий. </w:t>
      </w:r>
    </w:p>
    <w:p w:rsidR="00BF248C" w:rsidRPr="00BF248C" w:rsidRDefault="00BF248C" w:rsidP="00BF248C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BF248C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Они обязаны обеспечивать санитарно-эпидемиологическое благополучие жителей. </w:t>
      </w:r>
    </w:p>
    <w:p w:rsidR="00BF248C" w:rsidRPr="00BF248C" w:rsidRDefault="00BF248C" w:rsidP="00BF248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BF248C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Дератизация, дезинсекция и дезинфекция общего имущества (подъездов, мусоропроводов, подвалов) являются частью минимального перечня услуг и работ, утвержденных постановлением Правительства РФ № 290, сообщают </w:t>
      </w:r>
      <w:proofErr w:type="spellStart"/>
      <w:r w:rsidRPr="00BF248C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fldChar w:fldCharType="begin"/>
      </w:r>
      <w:r w:rsidRPr="00BF248C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instrText xml:space="preserve"> HYPERLINK "https://roskvartal.ru/soderzhanie-mkd/8259-dezinfekciya-v-mnogokvartirnom-dome" </w:instrText>
      </w:r>
      <w:r w:rsidRPr="00BF248C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fldChar w:fldCharType="separate"/>
      </w:r>
      <w:r w:rsidRPr="00BF248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РосКвартал</w:t>
      </w:r>
      <w:proofErr w:type="spellEnd"/>
      <w:r w:rsidRPr="00BF248C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fldChar w:fldCharType="end"/>
      </w:r>
      <w:r w:rsidRPr="00BF248C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 </w:t>
      </w:r>
    </w:p>
    <w:p w:rsidR="00BF248C" w:rsidRPr="00BF248C" w:rsidRDefault="00BF248C" w:rsidP="00BF2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</w:p>
    <w:p w:rsidR="00BF248C" w:rsidRPr="00BF248C" w:rsidRDefault="00BF248C" w:rsidP="00BF24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8C">
        <w:rPr>
          <w:rFonts w:ascii="Times New Roman" w:eastAsia="Times New Roman" w:hAnsi="Times New Roman" w:cs="Times New Roman"/>
          <w:b/>
          <w:color w:val="001D35"/>
          <w:sz w:val="28"/>
          <w:szCs w:val="28"/>
          <w:lang w:eastAsia="ru-RU"/>
        </w:rPr>
        <w:t>Как и когда проводится</w:t>
      </w:r>
      <w:r w:rsidRPr="00BF248C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:</w:t>
      </w:r>
    </w:p>
    <w:p w:rsidR="00BF248C" w:rsidRPr="00BF248C" w:rsidRDefault="00BF248C" w:rsidP="00BF248C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BF248C">
        <w:rPr>
          <w:rFonts w:ascii="Times New Roman" w:eastAsia="Times New Roman" w:hAnsi="Times New Roman" w:cs="Times New Roman"/>
          <w:bCs/>
          <w:color w:val="001D35"/>
          <w:sz w:val="28"/>
          <w:szCs w:val="28"/>
          <w:u w:val="single"/>
          <w:lang w:eastAsia="ru-RU"/>
        </w:rPr>
        <w:t>Регулярно</w:t>
      </w:r>
      <w:r w:rsidRPr="00BF248C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: </w:t>
      </w:r>
    </w:p>
    <w:p w:rsidR="00BF248C" w:rsidRPr="00BF248C" w:rsidRDefault="00BF248C" w:rsidP="00BF248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8C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УО должна проводить плановые обследования и профилактические работы по графику, утвержденному в договоре управления или на общем собрании собственников. </w:t>
      </w:r>
    </w:p>
    <w:p w:rsidR="00BF248C" w:rsidRPr="00BF248C" w:rsidRDefault="00BF248C" w:rsidP="00BF248C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8C">
        <w:rPr>
          <w:rFonts w:ascii="Times New Roman" w:eastAsia="Times New Roman" w:hAnsi="Times New Roman" w:cs="Times New Roman"/>
          <w:bCs/>
          <w:color w:val="001D35"/>
          <w:sz w:val="28"/>
          <w:szCs w:val="28"/>
          <w:u w:val="single"/>
          <w:lang w:eastAsia="ru-RU"/>
        </w:rPr>
        <w:t>При необходимости</w:t>
      </w:r>
      <w:r w:rsidRPr="00BF248C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: </w:t>
      </w:r>
    </w:p>
    <w:p w:rsidR="00BF248C" w:rsidRPr="00BF248C" w:rsidRDefault="00BF248C" w:rsidP="00BF248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8C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Внеочередные мероприятия проводятся, если вредители были обнаружены. </w:t>
      </w:r>
    </w:p>
    <w:p w:rsidR="00BF248C" w:rsidRPr="00BF248C" w:rsidRDefault="00BF248C" w:rsidP="00BF248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8C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Методы</w:t>
      </w:r>
      <w:r w:rsidRPr="00BF248C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: </w:t>
      </w:r>
    </w:p>
    <w:p w:rsidR="00BF248C" w:rsidRPr="00BF248C" w:rsidRDefault="00BF248C" w:rsidP="00BF2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BF248C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Это могут быть как профилактические меры (уборка, проветривание, герметизация швов), так и истребительные (обработка химикатами). </w:t>
      </w:r>
    </w:p>
    <w:p w:rsidR="00BF248C" w:rsidRPr="00BF248C" w:rsidRDefault="00BF248C" w:rsidP="00BF2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48C" w:rsidRPr="00BF248C" w:rsidRDefault="00BF248C" w:rsidP="00BF24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BF248C">
        <w:rPr>
          <w:rFonts w:ascii="Times New Roman" w:eastAsia="Times New Roman" w:hAnsi="Times New Roman" w:cs="Times New Roman"/>
          <w:b/>
          <w:color w:val="001D35"/>
          <w:sz w:val="28"/>
          <w:szCs w:val="28"/>
          <w:lang w:eastAsia="ru-RU"/>
        </w:rPr>
        <w:t>Оплата</w:t>
      </w:r>
      <w:proofErr w:type="gramStart"/>
      <w:r w:rsidRPr="00BF248C">
        <w:rPr>
          <w:rFonts w:ascii="Times New Roman" w:eastAsia="Times New Roman" w:hAnsi="Times New Roman" w:cs="Times New Roman"/>
          <w:b/>
          <w:color w:val="001D35"/>
          <w:sz w:val="28"/>
          <w:szCs w:val="28"/>
          <w:lang w:eastAsia="ru-RU"/>
        </w:rPr>
        <w:t> </w:t>
      </w:r>
      <w:r w:rsidRPr="00BF248C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:</w:t>
      </w:r>
      <w:proofErr w:type="gramEnd"/>
    </w:p>
    <w:p w:rsidR="00BF248C" w:rsidRPr="00BF248C" w:rsidRDefault="00BF248C" w:rsidP="00BF248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8C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Стоимость услуг по дератизации, дезинсекции и дезинфекции общего имущества закладывается в ежемесячные платежи за содержание жилья.</w:t>
      </w:r>
    </w:p>
    <w:p w:rsidR="00BF248C" w:rsidRPr="00BF248C" w:rsidRDefault="00BF248C" w:rsidP="00BF24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8C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Важно </w:t>
      </w:r>
    </w:p>
    <w:p w:rsidR="00BF248C" w:rsidRPr="00BF248C" w:rsidRDefault="00BF248C" w:rsidP="00BF2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</w:p>
    <w:p w:rsidR="00BF248C" w:rsidRPr="00BF248C" w:rsidRDefault="00BF248C" w:rsidP="00BF2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8C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 соответствии с Федеральным законом № 194-ФЗ от 29.05.2023, с 1 сентября 2024 года проводить такие работы могут только организации, имеющие соответствующую лицензию.</w:t>
      </w:r>
    </w:p>
    <w:p w:rsidR="00BF248C" w:rsidRPr="00BF248C" w:rsidRDefault="00BF248C" w:rsidP="00BF248C">
      <w:pPr>
        <w:rPr>
          <w:rFonts w:ascii="Times New Roman" w:hAnsi="Times New Roman" w:cs="Times New Roman"/>
          <w:b/>
          <w:sz w:val="28"/>
          <w:szCs w:val="28"/>
        </w:rPr>
      </w:pPr>
    </w:p>
    <w:sectPr w:rsidR="00BF248C" w:rsidRPr="00BF2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09E"/>
    <w:multiLevelType w:val="multilevel"/>
    <w:tmpl w:val="0E82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E7A4A"/>
    <w:multiLevelType w:val="multilevel"/>
    <w:tmpl w:val="80BA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26BBA"/>
    <w:multiLevelType w:val="multilevel"/>
    <w:tmpl w:val="1CCE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791C13"/>
    <w:multiLevelType w:val="multilevel"/>
    <w:tmpl w:val="5F383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4FD"/>
    <w:rsid w:val="002944FD"/>
    <w:rsid w:val="006138C1"/>
    <w:rsid w:val="006706D4"/>
    <w:rsid w:val="00B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BF248C"/>
  </w:style>
  <w:style w:type="character" w:styleId="a3">
    <w:name w:val="Strong"/>
    <w:basedOn w:val="a0"/>
    <w:uiPriority w:val="22"/>
    <w:qFormat/>
    <w:rsid w:val="00BF248C"/>
    <w:rPr>
      <w:b/>
      <w:bCs/>
    </w:rPr>
  </w:style>
  <w:style w:type="character" w:styleId="a4">
    <w:name w:val="Hyperlink"/>
    <w:basedOn w:val="a0"/>
    <w:uiPriority w:val="99"/>
    <w:semiHidden/>
    <w:unhideWhenUsed/>
    <w:rsid w:val="00BF24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BF248C"/>
  </w:style>
  <w:style w:type="character" w:styleId="a3">
    <w:name w:val="Strong"/>
    <w:basedOn w:val="a0"/>
    <w:uiPriority w:val="22"/>
    <w:qFormat/>
    <w:rsid w:val="00BF248C"/>
    <w:rPr>
      <w:b/>
      <w:bCs/>
    </w:rPr>
  </w:style>
  <w:style w:type="character" w:styleId="a4">
    <w:name w:val="Hyperlink"/>
    <w:basedOn w:val="a0"/>
    <w:uiPriority w:val="99"/>
    <w:semiHidden/>
    <w:unhideWhenUsed/>
    <w:rsid w:val="00BF24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2036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4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7775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4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3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6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83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99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9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20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42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654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06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7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0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0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201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0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7817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0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315</dc:creator>
  <cp:keywords/>
  <dc:description/>
  <cp:lastModifiedBy>315</cp:lastModifiedBy>
  <cp:revision>2</cp:revision>
  <dcterms:created xsi:type="dcterms:W3CDTF">2025-10-10T04:27:00Z</dcterms:created>
  <dcterms:modified xsi:type="dcterms:W3CDTF">2025-10-10T04:33:00Z</dcterms:modified>
</cp:coreProperties>
</file>