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1A2" w:rsidRDefault="003F01A2" w:rsidP="003F01A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1A2">
        <w:rPr>
          <w:rFonts w:ascii="Times New Roman" w:hAnsi="Times New Roman" w:cs="Times New Roman"/>
          <w:b/>
          <w:sz w:val="28"/>
          <w:szCs w:val="28"/>
        </w:rPr>
        <w:t>Рубежная к</w:t>
      </w:r>
      <w:r>
        <w:rPr>
          <w:rFonts w:ascii="Times New Roman" w:hAnsi="Times New Roman" w:cs="Times New Roman"/>
          <w:b/>
          <w:sz w:val="28"/>
          <w:szCs w:val="28"/>
        </w:rPr>
        <w:t>онтрольная работа по дисциплине</w:t>
      </w:r>
    </w:p>
    <w:p w:rsidR="007A2074" w:rsidRDefault="003F01A2" w:rsidP="003F01A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1A2">
        <w:rPr>
          <w:rFonts w:ascii="Times New Roman" w:hAnsi="Times New Roman" w:cs="Times New Roman"/>
          <w:b/>
          <w:sz w:val="28"/>
          <w:szCs w:val="28"/>
        </w:rPr>
        <w:t>ОП 05 «Основы геологии и геоморфологии, почвоведение»</w:t>
      </w:r>
    </w:p>
    <w:p w:rsidR="003F01A2" w:rsidRDefault="003F01A2" w:rsidP="003F01A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3F01A2" w:rsidRPr="003F01A2" w:rsidRDefault="003F01A2" w:rsidP="003F01A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01A2">
        <w:rPr>
          <w:rFonts w:ascii="Times New Roman" w:hAnsi="Times New Roman" w:cs="Times New Roman"/>
          <w:sz w:val="28"/>
          <w:szCs w:val="28"/>
        </w:rPr>
        <w:t>Суффузия</w:t>
      </w:r>
      <w:proofErr w:type="spellEnd"/>
      <w:r w:rsidRPr="003F01A2">
        <w:rPr>
          <w:rFonts w:ascii="Times New Roman" w:hAnsi="Times New Roman" w:cs="Times New Roman"/>
          <w:sz w:val="28"/>
          <w:szCs w:val="28"/>
        </w:rPr>
        <w:t>, карст, оползни;</w:t>
      </w:r>
      <w:bookmarkStart w:id="0" w:name="_GoBack"/>
      <w:bookmarkEnd w:id="0"/>
    </w:p>
    <w:p w:rsidR="003F01A2" w:rsidRPr="003F01A2" w:rsidRDefault="003F01A2" w:rsidP="003F01A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1A2">
        <w:rPr>
          <w:rFonts w:ascii="Times New Roman" w:hAnsi="Times New Roman" w:cs="Times New Roman"/>
          <w:sz w:val="28"/>
          <w:szCs w:val="28"/>
        </w:rPr>
        <w:t>Типы слоистостей;</w:t>
      </w:r>
    </w:p>
    <w:p w:rsidR="003F01A2" w:rsidRPr="003F01A2" w:rsidRDefault="003F01A2" w:rsidP="003F01A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1A2">
        <w:rPr>
          <w:rFonts w:ascii="Times New Roman" w:hAnsi="Times New Roman" w:cs="Times New Roman"/>
          <w:sz w:val="28"/>
          <w:szCs w:val="28"/>
        </w:rPr>
        <w:t>Внешние оболочки Земли;</w:t>
      </w:r>
    </w:p>
    <w:p w:rsidR="003F01A2" w:rsidRPr="003F01A2" w:rsidRDefault="003F01A2" w:rsidP="003F01A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1A2">
        <w:rPr>
          <w:rFonts w:ascii="Times New Roman" w:hAnsi="Times New Roman" w:cs="Times New Roman"/>
          <w:sz w:val="28"/>
          <w:szCs w:val="28"/>
        </w:rPr>
        <w:t>Виды дислокаций горных пород;</w:t>
      </w:r>
    </w:p>
    <w:p w:rsidR="003F01A2" w:rsidRPr="003F01A2" w:rsidRDefault="003F01A2" w:rsidP="003F01A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1A2">
        <w:rPr>
          <w:rFonts w:ascii="Times New Roman" w:hAnsi="Times New Roman" w:cs="Times New Roman"/>
          <w:sz w:val="28"/>
          <w:szCs w:val="28"/>
        </w:rPr>
        <w:t>Стратиграфия, литология, сейсмическая активность;</w:t>
      </w:r>
    </w:p>
    <w:p w:rsidR="003F01A2" w:rsidRPr="003F01A2" w:rsidRDefault="003F01A2" w:rsidP="003F01A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1A2">
        <w:rPr>
          <w:rFonts w:ascii="Times New Roman" w:hAnsi="Times New Roman" w:cs="Times New Roman"/>
          <w:sz w:val="28"/>
          <w:szCs w:val="28"/>
        </w:rPr>
        <w:t>Условные знаки геологических карт;</w:t>
      </w:r>
    </w:p>
    <w:p w:rsidR="003F01A2" w:rsidRPr="003F01A2" w:rsidRDefault="003F01A2" w:rsidP="003F01A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1A2">
        <w:rPr>
          <w:rFonts w:ascii="Times New Roman" w:hAnsi="Times New Roman" w:cs="Times New Roman"/>
          <w:sz w:val="28"/>
          <w:szCs w:val="28"/>
        </w:rPr>
        <w:t>Геологическая карта;</w:t>
      </w:r>
    </w:p>
    <w:p w:rsidR="003F01A2" w:rsidRPr="003F01A2" w:rsidRDefault="003F01A2" w:rsidP="003F01A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1A2">
        <w:rPr>
          <w:rFonts w:ascii="Times New Roman" w:hAnsi="Times New Roman" w:cs="Times New Roman"/>
          <w:sz w:val="28"/>
          <w:szCs w:val="28"/>
        </w:rPr>
        <w:t>Минералы и их свойства;</w:t>
      </w:r>
    </w:p>
    <w:p w:rsidR="003F01A2" w:rsidRPr="003F01A2" w:rsidRDefault="003F01A2" w:rsidP="003F01A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1A2">
        <w:rPr>
          <w:rFonts w:ascii="Times New Roman" w:hAnsi="Times New Roman" w:cs="Times New Roman"/>
          <w:sz w:val="28"/>
          <w:szCs w:val="28"/>
        </w:rPr>
        <w:t>Типы выветривания горных пород и минералов;</w:t>
      </w:r>
    </w:p>
    <w:p w:rsidR="003F01A2" w:rsidRPr="003F01A2" w:rsidRDefault="003F01A2" w:rsidP="003F01A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1A2">
        <w:rPr>
          <w:rFonts w:ascii="Times New Roman" w:hAnsi="Times New Roman" w:cs="Times New Roman"/>
          <w:sz w:val="28"/>
          <w:szCs w:val="28"/>
        </w:rPr>
        <w:t xml:space="preserve"> Осадочные породы;</w:t>
      </w:r>
    </w:p>
    <w:p w:rsidR="003F01A2" w:rsidRPr="003F01A2" w:rsidRDefault="003F01A2" w:rsidP="003F01A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1A2">
        <w:rPr>
          <w:rFonts w:ascii="Times New Roman" w:hAnsi="Times New Roman" w:cs="Times New Roman"/>
          <w:sz w:val="28"/>
          <w:szCs w:val="28"/>
        </w:rPr>
        <w:t xml:space="preserve"> Магматические горные породы;</w:t>
      </w:r>
    </w:p>
    <w:p w:rsidR="003F01A2" w:rsidRPr="003F01A2" w:rsidRDefault="003F01A2" w:rsidP="003F01A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1A2">
        <w:rPr>
          <w:rFonts w:ascii="Times New Roman" w:hAnsi="Times New Roman" w:cs="Times New Roman"/>
          <w:sz w:val="28"/>
          <w:szCs w:val="28"/>
        </w:rPr>
        <w:t xml:space="preserve"> Метаморфические горные породы;</w:t>
      </w:r>
    </w:p>
    <w:p w:rsidR="003F01A2" w:rsidRPr="003F01A2" w:rsidRDefault="003F01A2" w:rsidP="003F01A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1A2">
        <w:rPr>
          <w:rFonts w:ascii="Times New Roman" w:hAnsi="Times New Roman" w:cs="Times New Roman"/>
          <w:sz w:val="28"/>
          <w:szCs w:val="28"/>
        </w:rPr>
        <w:t>Эоловые процессы;</w:t>
      </w:r>
    </w:p>
    <w:p w:rsidR="003F01A2" w:rsidRPr="003F01A2" w:rsidRDefault="003F01A2" w:rsidP="003F01A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1A2">
        <w:rPr>
          <w:rFonts w:ascii="Times New Roman" w:hAnsi="Times New Roman" w:cs="Times New Roman"/>
          <w:sz w:val="28"/>
          <w:szCs w:val="28"/>
        </w:rPr>
        <w:t xml:space="preserve"> Геологическая работа ледников;</w:t>
      </w:r>
    </w:p>
    <w:p w:rsidR="003F01A2" w:rsidRPr="003F01A2" w:rsidRDefault="003F01A2" w:rsidP="003F01A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1A2">
        <w:rPr>
          <w:rFonts w:ascii="Times New Roman" w:hAnsi="Times New Roman" w:cs="Times New Roman"/>
          <w:sz w:val="28"/>
          <w:szCs w:val="28"/>
        </w:rPr>
        <w:t xml:space="preserve"> Геологическая работа ветра;</w:t>
      </w:r>
    </w:p>
    <w:p w:rsidR="003F01A2" w:rsidRPr="003F01A2" w:rsidRDefault="003F01A2" w:rsidP="003F01A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1A2">
        <w:rPr>
          <w:rFonts w:ascii="Times New Roman" w:hAnsi="Times New Roman" w:cs="Times New Roman"/>
          <w:sz w:val="28"/>
          <w:szCs w:val="28"/>
        </w:rPr>
        <w:t xml:space="preserve"> Основные формы рельефа.</w:t>
      </w:r>
    </w:p>
    <w:sectPr w:rsidR="003F01A2" w:rsidRPr="003F0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85241"/>
    <w:multiLevelType w:val="hybridMultilevel"/>
    <w:tmpl w:val="AD620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D4"/>
    <w:rsid w:val="003F01A2"/>
    <w:rsid w:val="004C7CD4"/>
    <w:rsid w:val="007A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1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2025-11-08T04:51:00Z</dcterms:created>
  <dcterms:modified xsi:type="dcterms:W3CDTF">2025-11-08T05:01:00Z</dcterms:modified>
</cp:coreProperties>
</file>