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Вопросы для проведения </w:t>
      </w:r>
      <w:r>
        <w:rPr>
          <w:b/>
          <w:sz w:val="24"/>
          <w:szCs w:val="24"/>
        </w:rPr>
        <w:t>дифференциального зачёта</w:t>
      </w:r>
      <w:r>
        <w:rPr>
          <w:b/>
          <w:sz w:val="24"/>
          <w:szCs w:val="24"/>
        </w:rPr>
        <w:t xml:space="preserve"> по учебной дисциплине «Налоги и налогообложение»</w:t>
      </w:r>
    </w:p>
    <w:p>
      <w:pPr>
        <w:pStyle w:val="Normal"/>
        <w:spacing w:lineRule="auto" w:line="240"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sz w:val="24"/>
          <w:szCs w:val="24"/>
        </w:rPr>
      </w:pPr>
      <w:r>
        <w:rPr>
          <w:sz w:val="24"/>
          <w:szCs w:val="24"/>
        </w:rPr>
        <w:t>1. Основные этапы развития налогообложения.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sz w:val="24"/>
          <w:szCs w:val="24"/>
        </w:rPr>
      </w:pPr>
      <w:r>
        <w:rPr>
          <w:sz w:val="24"/>
          <w:szCs w:val="24"/>
        </w:rPr>
        <w:t>2. Принципы налогообложения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sz w:val="24"/>
          <w:szCs w:val="24"/>
        </w:rPr>
      </w:pPr>
      <w:r>
        <w:rPr>
          <w:sz w:val="24"/>
          <w:szCs w:val="24"/>
        </w:rPr>
        <w:t>3. Налоговый механизм: налоговое планирование, налоговое регулирование.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sz w:val="24"/>
          <w:szCs w:val="24"/>
        </w:rPr>
      </w:pPr>
      <w:r>
        <w:rPr>
          <w:sz w:val="24"/>
          <w:szCs w:val="24"/>
        </w:rPr>
        <w:t>4. Выездная проверка.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sz w:val="24"/>
          <w:szCs w:val="24"/>
        </w:rPr>
      </w:pPr>
      <w:r>
        <w:rPr>
          <w:sz w:val="24"/>
          <w:szCs w:val="24"/>
        </w:rPr>
        <w:t>5. Камеральная проверка.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sz w:val="24"/>
          <w:szCs w:val="24"/>
        </w:rPr>
      </w:pPr>
      <w:r>
        <w:rPr>
          <w:sz w:val="24"/>
          <w:szCs w:val="24"/>
        </w:rPr>
        <w:t>6. НДС: плательщики, объект, % ставки по налогу.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sz w:val="24"/>
          <w:szCs w:val="24"/>
        </w:rPr>
      </w:pPr>
      <w:r>
        <w:rPr>
          <w:sz w:val="24"/>
          <w:szCs w:val="24"/>
        </w:rPr>
        <w:t>7. НДС: сроки уплаты, порядок возмещения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sz w:val="24"/>
          <w:szCs w:val="24"/>
        </w:rPr>
      </w:pPr>
      <w:r>
        <w:rPr>
          <w:sz w:val="24"/>
          <w:szCs w:val="24"/>
        </w:rPr>
        <w:t>8. Акцизы, плательщики, подакцизные товары.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sz w:val="24"/>
          <w:szCs w:val="24"/>
        </w:rPr>
      </w:pPr>
      <w:r>
        <w:rPr>
          <w:sz w:val="24"/>
          <w:szCs w:val="24"/>
        </w:rPr>
        <w:t>9. Акцизы, ставки. Когда не начисляются акцизы?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sz w:val="24"/>
          <w:szCs w:val="24"/>
        </w:rPr>
      </w:pPr>
      <w:r>
        <w:rPr>
          <w:sz w:val="24"/>
          <w:szCs w:val="24"/>
        </w:rPr>
        <w:t>10. Транспортный налог.</w:t>
      </w:r>
    </w:p>
    <w:p>
      <w:pPr>
        <w:pStyle w:val="Normal"/>
        <w:tabs>
          <w:tab w:val="clear" w:pos="708"/>
          <w:tab w:val="left" w:pos="1770" w:leader="none"/>
        </w:tabs>
        <w:spacing w:lineRule="auto" w:line="240" w:before="0" w:after="0"/>
        <w:rPr>
          <w:sz w:val="24"/>
          <w:szCs w:val="24"/>
        </w:rPr>
      </w:pPr>
      <w:r>
        <w:rPr>
          <w:rFonts w:cs="Times New Roman"/>
          <w:sz w:val="24"/>
          <w:szCs w:val="24"/>
        </w:rPr>
        <w:t>11</w:t>
      </w:r>
      <w:r>
        <w:rPr>
          <w:rFonts w:cs="Times New Roman"/>
          <w:sz w:val="24"/>
          <w:szCs w:val="24"/>
        </w:rPr>
        <w:t>. Основы законодательства о налогах и сборах в Российской Федерации.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12. </w:t>
      </w:r>
      <w:r>
        <w:rPr>
          <w:rFonts w:cs="Times New Roman"/>
          <w:sz w:val="24"/>
          <w:szCs w:val="24"/>
        </w:rPr>
        <w:t>Функции налогов и их взаимосвязь между собой.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13. </w:t>
      </w:r>
      <w:r>
        <w:rPr>
          <w:rFonts w:cs="Times New Roman"/>
          <w:sz w:val="24"/>
          <w:szCs w:val="24"/>
        </w:rPr>
        <w:t>Элементы налога и способы взимания налогов.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14. </w:t>
      </w:r>
      <w:r>
        <w:rPr>
          <w:rFonts w:eastAsia="SimSun;宋体" w:cs="Times New Roman"/>
          <w:sz w:val="24"/>
          <w:szCs w:val="24"/>
          <w:lang w:eastAsia="ar-SA"/>
        </w:rPr>
        <w:t>Налоговые нарушения и ответственность за их совершение.</w:t>
      </w:r>
    </w:p>
    <w:p>
      <w:pPr>
        <w:pStyle w:val="Normal"/>
        <w:tabs>
          <w:tab w:val="clear" w:pos="708"/>
          <w:tab w:val="left" w:pos="177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15. </w:t>
      </w:r>
      <w:r>
        <w:rPr>
          <w:rFonts w:cs="Times New Roman"/>
          <w:color w:val="000000"/>
          <w:sz w:val="24"/>
          <w:szCs w:val="24"/>
        </w:rPr>
        <w:t>Налог на прибыль, понятие и порядок расчета.</w:t>
      </w:r>
    </w:p>
    <w:p>
      <w:pPr>
        <w:pStyle w:val="Normal"/>
        <w:tabs>
          <w:tab w:val="clear" w:pos="708"/>
          <w:tab w:val="left" w:pos="177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16.  </w:t>
      </w:r>
      <w:r>
        <w:rPr>
          <w:rFonts w:eastAsia="SimSun;宋体" w:cs="Times New Roman"/>
          <w:color w:val="000000"/>
          <w:sz w:val="24"/>
          <w:szCs w:val="24"/>
          <w:lang w:eastAsia="ar-SA"/>
        </w:rPr>
        <w:t>Формирование доходов и для целей налогообложения по налогу на прибыль организаций.</w:t>
      </w:r>
    </w:p>
    <w:p>
      <w:pPr>
        <w:pStyle w:val="Normal"/>
        <w:tabs>
          <w:tab w:val="clear" w:pos="708"/>
          <w:tab w:val="left" w:pos="1770" w:leader="none"/>
        </w:tabs>
        <w:spacing w:lineRule="auto" w:line="240" w:before="0" w:after="0"/>
        <w:rPr>
          <w:rFonts w:ascii="Times New Roman" w:hAnsi="Times New Roman" w:eastAsia="SimSun;宋体" w:cs="Times New Roman"/>
          <w:color w:val="000000"/>
          <w:sz w:val="24"/>
          <w:szCs w:val="24"/>
          <w:lang w:eastAsia="ar-SA"/>
        </w:rPr>
      </w:pPr>
      <w:r>
        <w:rPr>
          <w:rFonts w:eastAsia="SimSun;宋体" w:cs="Times New Roman"/>
          <w:color w:val="000000"/>
          <w:sz w:val="24"/>
          <w:szCs w:val="24"/>
          <w:lang w:eastAsia="ar-SA"/>
        </w:rPr>
        <w:t>17. Формирование расходов для целей налогообложения по налогу на прибыль организаций.</w:t>
      </w:r>
    </w:p>
    <w:p>
      <w:pPr>
        <w:pStyle w:val="Normal"/>
        <w:tabs>
          <w:tab w:val="clear" w:pos="708"/>
          <w:tab w:val="left" w:pos="1770" w:leader="none"/>
        </w:tabs>
        <w:spacing w:lineRule="auto" w:line="240" w:before="0" w:after="0"/>
        <w:rPr>
          <w:rFonts w:ascii="Times New Roman" w:hAnsi="Times New Roman" w:eastAsia="SimSun;宋体" w:cs="Times New Roman"/>
          <w:color w:val="000000"/>
          <w:sz w:val="24"/>
          <w:szCs w:val="24"/>
          <w:lang w:eastAsia="ar-SA"/>
        </w:rPr>
      </w:pPr>
      <w:r>
        <w:rPr>
          <w:rFonts w:eastAsia="SimSun;宋体" w:cs="Times New Roman"/>
          <w:color w:val="000000"/>
          <w:sz w:val="24"/>
          <w:szCs w:val="24"/>
          <w:lang w:eastAsia="ar-SA"/>
        </w:rPr>
        <w:t>18. Налог на имущество организаций.</w:t>
      </w:r>
    </w:p>
    <w:p>
      <w:pPr>
        <w:pStyle w:val="Normal"/>
        <w:tabs>
          <w:tab w:val="clear" w:pos="708"/>
          <w:tab w:val="left" w:pos="1770" w:leader="none"/>
        </w:tabs>
        <w:spacing w:lineRule="auto" w:line="240" w:before="0" w:after="0"/>
        <w:rPr>
          <w:rFonts w:ascii="Times New Roman" w:hAnsi="Times New Roman" w:eastAsia="SimSun;宋体" w:cs="Times New Roman"/>
          <w:color w:val="000000"/>
          <w:sz w:val="24"/>
          <w:szCs w:val="24"/>
          <w:lang w:eastAsia="ar-SA"/>
        </w:rPr>
      </w:pPr>
      <w:r>
        <w:rPr>
          <w:rFonts w:eastAsia="SimSun;宋体" w:cs="Times New Roman"/>
          <w:color w:val="000000"/>
          <w:sz w:val="24"/>
          <w:szCs w:val="24"/>
          <w:lang w:eastAsia="ar-SA"/>
        </w:rPr>
        <w:t>19. Налог на имущество физических лиц.</w:t>
      </w:r>
    </w:p>
    <w:p>
      <w:pPr>
        <w:pStyle w:val="Normal"/>
        <w:tabs>
          <w:tab w:val="clear" w:pos="708"/>
          <w:tab w:val="left" w:pos="1770" w:leader="none"/>
        </w:tabs>
        <w:spacing w:lineRule="auto" w:line="240" w:before="0" w:after="0"/>
        <w:rPr>
          <w:rFonts w:ascii="Times New Roman" w:hAnsi="Times New Roman" w:eastAsia="SimSun;宋体" w:cs="Times New Roman"/>
          <w:color w:val="000000"/>
          <w:sz w:val="24"/>
          <w:szCs w:val="24"/>
          <w:lang w:eastAsia="ar-SA"/>
        </w:rPr>
      </w:pPr>
      <w:r>
        <w:rPr>
          <w:rFonts w:eastAsia="SimSun;宋体" w:cs="Times New Roman"/>
          <w:color w:val="000000"/>
          <w:sz w:val="24"/>
          <w:szCs w:val="24"/>
          <w:lang w:eastAsia="ar-SA"/>
        </w:rPr>
        <w:t>20. Расчет транспортного налога.</w:t>
      </w:r>
    </w:p>
    <w:p>
      <w:pPr>
        <w:pStyle w:val="Normal"/>
        <w:tabs>
          <w:tab w:val="clear" w:pos="708"/>
          <w:tab w:val="left" w:pos="1770" w:leader="none"/>
        </w:tabs>
        <w:spacing w:lineRule="auto" w:line="240" w:before="0" w:after="0"/>
        <w:rPr>
          <w:rFonts w:ascii="Times New Roman" w:hAnsi="Times New Roman" w:eastAsia="SimSun;宋体" w:cs="Times New Roman"/>
          <w:color w:val="000000"/>
          <w:sz w:val="24"/>
          <w:szCs w:val="24"/>
          <w:lang w:eastAsia="ar-SA"/>
        </w:rPr>
      </w:pPr>
      <w:r>
        <w:rPr>
          <w:rFonts w:eastAsia="SimSun;宋体" w:cs="Times New Roman"/>
          <w:color w:val="000000"/>
          <w:sz w:val="24"/>
          <w:szCs w:val="24"/>
          <w:lang w:eastAsia="ar-SA"/>
        </w:rPr>
        <w:t>21. Расчет налога на имущество.</w:t>
      </w:r>
    </w:p>
    <w:p>
      <w:pPr>
        <w:pStyle w:val="Normal"/>
        <w:tabs>
          <w:tab w:val="clear" w:pos="708"/>
          <w:tab w:val="left" w:pos="1770" w:leader="none"/>
        </w:tabs>
        <w:spacing w:lineRule="auto" w:line="240" w:before="0" w:after="0"/>
        <w:rPr>
          <w:rFonts w:ascii="Times New Roman" w:hAnsi="Times New Roman" w:eastAsia="SimSun;宋体" w:cs="Times New Roman"/>
          <w:color w:val="000000"/>
          <w:sz w:val="24"/>
          <w:szCs w:val="24"/>
          <w:lang w:eastAsia="ar-SA"/>
        </w:rPr>
      </w:pPr>
      <w:r>
        <w:rPr>
          <w:rFonts w:eastAsia="SimSun;宋体" w:cs="Times New Roman"/>
          <w:color w:val="000000"/>
          <w:sz w:val="24"/>
          <w:szCs w:val="24"/>
          <w:lang w:eastAsia="ar-SA"/>
        </w:rPr>
        <w:t>22. Расчёт НДС.</w:t>
      </w:r>
    </w:p>
    <w:p>
      <w:pPr>
        <w:pStyle w:val="Normal"/>
        <w:tabs>
          <w:tab w:val="clear" w:pos="708"/>
          <w:tab w:val="left" w:pos="1770" w:leader="none"/>
        </w:tabs>
        <w:spacing w:lineRule="auto" w:line="240" w:before="0" w:after="0"/>
        <w:rPr>
          <w:rFonts w:ascii="Times New Roman" w:hAnsi="Times New Roman" w:eastAsia="SimSun;宋体" w:cs="Times New Roman"/>
          <w:color w:val="000000"/>
          <w:sz w:val="24"/>
          <w:szCs w:val="24"/>
          <w:lang w:eastAsia="ar-SA"/>
        </w:rPr>
      </w:pPr>
      <w:r>
        <w:rPr>
          <w:rFonts w:eastAsia="SimSun;宋体" w:cs="Times New Roman"/>
          <w:color w:val="000000"/>
          <w:sz w:val="24"/>
          <w:szCs w:val="24"/>
          <w:lang w:eastAsia="ar-SA"/>
        </w:rPr>
        <w:t>23. Декларация ро транспортному налогу.</w:t>
      </w:r>
    </w:p>
    <w:p>
      <w:pPr>
        <w:pStyle w:val="Normal"/>
        <w:tabs>
          <w:tab w:val="clear" w:pos="708"/>
          <w:tab w:val="left" w:pos="1770" w:leader="none"/>
        </w:tabs>
        <w:spacing w:lineRule="auto" w:line="240" w:before="0" w:after="0"/>
        <w:rPr>
          <w:rFonts w:ascii="Times New Roman" w:hAnsi="Times New Roman" w:eastAsia="SimSun;宋体" w:cs="Times New Roman"/>
          <w:color w:val="000000"/>
          <w:sz w:val="24"/>
          <w:szCs w:val="24"/>
          <w:lang w:eastAsia="ar-SA"/>
        </w:rPr>
      </w:pPr>
      <w:r>
        <w:rPr>
          <w:rFonts w:eastAsia="SimSun;宋体" w:cs="Times New Roman"/>
          <w:color w:val="000000"/>
          <w:sz w:val="24"/>
          <w:szCs w:val="24"/>
          <w:lang w:eastAsia="ar-SA"/>
        </w:rPr>
        <w:t>24. Декларация по налогу на имущество организаций.</w:t>
      </w:r>
    </w:p>
    <w:p>
      <w:pPr>
        <w:pStyle w:val="Normal"/>
        <w:tabs>
          <w:tab w:val="clear" w:pos="708"/>
          <w:tab w:val="left" w:pos="1770" w:leader="none"/>
        </w:tabs>
        <w:spacing w:lineRule="auto" w:line="240" w:before="0" w:after="0"/>
        <w:rPr>
          <w:rFonts w:ascii="Times New Roman" w:hAnsi="Times New Roman" w:eastAsia="SimSun;宋体" w:cs="Times New Roman"/>
          <w:color w:val="000000"/>
          <w:sz w:val="24"/>
          <w:szCs w:val="24"/>
          <w:lang w:eastAsia="ar-SA"/>
        </w:rPr>
      </w:pPr>
      <w:r>
        <w:rPr>
          <w:rFonts w:eastAsia="SimSun;宋体" w:cs="Times New Roman"/>
          <w:color w:val="000000"/>
          <w:sz w:val="24"/>
          <w:szCs w:val="24"/>
          <w:lang w:eastAsia="ar-SA"/>
        </w:rPr>
        <w:t>25. Декларация по налогу на имущество физических лиц.</w:t>
      </w:r>
    </w:p>
    <w:p>
      <w:pPr>
        <w:pStyle w:val="Normal"/>
        <w:tabs>
          <w:tab w:val="clear" w:pos="708"/>
          <w:tab w:val="left" w:pos="1770" w:leader="none"/>
        </w:tabs>
        <w:spacing w:lineRule="auto" w:line="240" w:before="0" w:after="0"/>
        <w:rPr>
          <w:rFonts w:ascii="Times New Roman" w:hAnsi="Times New Roman" w:eastAsia="SimSun;宋体" w:cs="Times New Roman"/>
          <w:color w:val="000000"/>
          <w:sz w:val="24"/>
          <w:szCs w:val="24"/>
          <w:lang w:eastAsia="ar-SA"/>
        </w:rPr>
      </w:pPr>
      <w:r>
        <w:rPr>
          <w:rFonts w:eastAsia="SimSun;宋体" w:cs="Times New Roman"/>
          <w:color w:val="000000"/>
          <w:sz w:val="24"/>
          <w:szCs w:val="24"/>
          <w:lang w:eastAsia="ar-SA"/>
        </w:rPr>
        <w:t>26. Декларация по НДС.</w:t>
      </w:r>
    </w:p>
    <w:p>
      <w:pPr>
        <w:pStyle w:val="Normal"/>
        <w:tabs>
          <w:tab w:val="clear" w:pos="708"/>
          <w:tab w:val="left" w:pos="1770" w:leader="none"/>
        </w:tabs>
        <w:spacing w:lineRule="auto" w:line="240" w:before="0" w:after="0"/>
        <w:rPr>
          <w:rFonts w:ascii="Times New Roman" w:hAnsi="Times New Roman" w:eastAsia="SimSun;宋体" w:cs="Times New Roman"/>
          <w:color w:val="000000"/>
          <w:sz w:val="24"/>
          <w:szCs w:val="24"/>
          <w:lang w:eastAsia="ar-SA"/>
        </w:rPr>
      </w:pPr>
      <w:r>
        <w:rPr>
          <w:rFonts w:eastAsia="SimSun;宋体" w:cs="Times New Roman"/>
          <w:color w:val="000000"/>
          <w:sz w:val="24"/>
          <w:szCs w:val="24"/>
          <w:lang w:eastAsia="ar-SA"/>
        </w:rPr>
        <w:t>27. УСН.</w:t>
      </w:r>
    </w:p>
    <w:p>
      <w:pPr>
        <w:pStyle w:val="Normal"/>
        <w:tabs>
          <w:tab w:val="clear" w:pos="708"/>
          <w:tab w:val="left" w:pos="1770" w:leader="none"/>
        </w:tabs>
        <w:spacing w:lineRule="auto" w:line="240" w:before="0" w:after="0"/>
        <w:rPr>
          <w:rFonts w:ascii="Times New Roman" w:hAnsi="Times New Roman" w:eastAsia="SimSun;宋体" w:cs="Times New Roman"/>
          <w:color w:val="000000"/>
          <w:sz w:val="24"/>
          <w:szCs w:val="24"/>
          <w:lang w:eastAsia="ar-SA"/>
        </w:rPr>
      </w:pPr>
      <w:r>
        <w:rPr>
          <w:rFonts w:eastAsia="SimSun;宋体" w:cs="Times New Roman"/>
          <w:color w:val="000000"/>
          <w:sz w:val="24"/>
          <w:szCs w:val="24"/>
          <w:lang w:eastAsia="ar-SA"/>
        </w:rPr>
        <w:t>28. ПСН.</w:t>
      </w:r>
    </w:p>
    <w:p>
      <w:pPr>
        <w:pStyle w:val="Normal"/>
        <w:tabs>
          <w:tab w:val="clear" w:pos="708"/>
          <w:tab w:val="left" w:pos="1770" w:leader="none"/>
        </w:tabs>
        <w:spacing w:lineRule="auto" w:line="240" w:before="0" w:after="0"/>
        <w:rPr>
          <w:rFonts w:ascii="Times New Roman" w:hAnsi="Times New Roman" w:eastAsia="SimSun;宋体" w:cs="Times New Roman"/>
          <w:color w:val="000000"/>
          <w:sz w:val="24"/>
          <w:szCs w:val="24"/>
          <w:lang w:eastAsia="ar-SA"/>
        </w:rPr>
      </w:pPr>
      <w:r>
        <w:rPr>
          <w:rFonts w:eastAsia="SimSun;宋体" w:cs="Times New Roman"/>
          <w:color w:val="000000"/>
          <w:sz w:val="24"/>
          <w:szCs w:val="24"/>
          <w:lang w:eastAsia="ar-SA"/>
        </w:rPr>
        <w:t>29. Общая система налогообложения.</w:t>
      </w:r>
    </w:p>
    <w:p>
      <w:pPr>
        <w:pStyle w:val="Normal"/>
        <w:tabs>
          <w:tab w:val="clear" w:pos="708"/>
          <w:tab w:val="left" w:pos="1770" w:leader="none"/>
        </w:tabs>
        <w:spacing w:lineRule="auto" w:line="240" w:before="0" w:after="0"/>
        <w:rPr>
          <w:rFonts w:ascii="Times New Roman" w:hAnsi="Times New Roman" w:eastAsia="SimSun;宋体" w:cs="Times New Roman"/>
          <w:color w:val="000000"/>
          <w:sz w:val="24"/>
          <w:szCs w:val="24"/>
          <w:lang w:eastAsia="ar-SA"/>
        </w:rPr>
      </w:pPr>
      <w:r>
        <w:rPr>
          <w:rFonts w:eastAsia="SimSun;宋体" w:cs="Times New Roman"/>
          <w:color w:val="000000"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sz w:val="24"/>
          <w:szCs w:val="24"/>
        </w:rPr>
      </w:pPr>
      <w:r>
        <w:rPr>
          <w:sz w:val="24"/>
          <w:szCs w:val="24"/>
        </w:rPr>
        <w:t>Преподаватель ______________  Ю.А. Швечков.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567" w:right="567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Courier New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locked="0" w:unhideWhenUsed="0"/>
    <w:lsdException w:name="No Spacing" w:locked="0" w:uiPriority="1" w:semiHidden="0" w:unhideWhenUsed="0" w:qFormat="1"/>
    <w:lsdException w:name="Light Shading" w:locked="0" w:uiPriority="60" w:semiHidden="0" w:unhideWhenUsed="0"/>
    <w:lsdException w:name="Light List" w:locked="0" w:uiPriority="61" w:semiHidden="0" w:unhideWhenUsed="0"/>
    <w:lsdException w:name="Light Grid" w:locked="0" w:uiPriority="62" w:semiHidden="0" w:unhideWhenUsed="0"/>
    <w:lsdException w:name="Medium Shading 1" w:locked="0" w:uiPriority="63" w:semiHidden="0" w:unhideWhenUsed="0"/>
    <w:lsdException w:name="Medium Shading 2" w:locked="0" w:uiPriority="64" w:semiHidden="0" w:unhideWhenUsed="0"/>
    <w:lsdException w:name="Medium List 1" w:locked="0" w:uiPriority="65" w:semiHidden="0" w:unhideWhenUsed="0"/>
    <w:lsdException w:name="Medium List 2" w:locked="0" w:uiPriority="66" w:semiHidden="0" w:unhideWhenUsed="0"/>
    <w:lsdException w:name="Medium Grid 1" w:locked="0" w:uiPriority="67" w:semiHidden="0" w:unhideWhenUsed="0"/>
    <w:lsdException w:name="Medium Grid 2" w:locked="0" w:uiPriority="68" w:semiHidden="0" w:unhideWhenUsed="0"/>
    <w:lsdException w:name="Medium Grid 3" w:locked="0" w:uiPriority="69" w:semiHidden="0" w:unhideWhenUsed="0"/>
    <w:lsdException w:name="Dark List" w:locked="0" w:uiPriority="70" w:semiHidden="0" w:unhideWhenUsed="0"/>
    <w:lsdException w:name="Colorful Shading" w:locked="0" w:uiPriority="71" w:semiHidden="0" w:unhideWhenUsed="0"/>
    <w:lsdException w:name="Colorful List" w:locked="0" w:uiPriority="72" w:semiHidden="0" w:unhideWhenUsed="0"/>
    <w:lsdException w:name="Colorful Grid" w:locked="0" w:uiPriority="73" w:semiHidden="0" w:unhideWhenUsed="0"/>
    <w:lsdException w:name="Light Shading Accent 1" w:locked="0" w:uiPriority="60" w:semiHidden="0" w:unhideWhenUsed="0"/>
    <w:lsdException w:name="Light List Accent 1" w:locked="0" w:uiPriority="61" w:semiHidden="0" w:unhideWhenUsed="0"/>
    <w:lsdException w:name="Light Grid Accent 1" w:locked="0" w:uiPriority="62" w:semiHidden="0" w:unhideWhenUsed="0"/>
    <w:lsdException w:name="Medium Shading 1 Accent 1" w:locked="0" w:uiPriority="63" w:semiHidden="0" w:unhideWhenUsed="0"/>
    <w:lsdException w:name="Medium Shading 2 Accent 1" w:locked="0" w:uiPriority="64" w:semiHidden="0" w:unhideWhenUsed="0"/>
    <w:lsdException w:name="Medium List 1 Accent 1" w:locked="0" w:uiPriority="65" w:semiHidden="0" w:unhideWhenUsed="0"/>
    <w:lsdException w:name="Revision" w:locked="0" w:unhideWhenUsed="0"/>
    <w:lsdException w:name="List Paragraph" w:locked="0" w:uiPriority="34" w:semiHidden="0" w:unhideWhenUsed="0" w:qFormat="1"/>
    <w:lsdException w:name="Quote" w:locked="0" w:uiPriority="29" w:semiHidden="0" w:unhideWhenUsed="0" w:qFormat="1"/>
    <w:lsdException w:name="Intense Quote" w:locked="0" w:uiPriority="30" w:semiHidden="0" w:unhideWhenUsed="0" w:qFormat="1"/>
    <w:lsdException w:name="Medium List 2 Accent 1" w:locked="0" w:uiPriority="66" w:semiHidden="0" w:unhideWhenUsed="0"/>
    <w:lsdException w:name="Medium Grid 1 Accent 1" w:locked="0" w:uiPriority="67" w:semiHidden="0" w:unhideWhenUsed="0"/>
    <w:lsdException w:name="Medium Grid 2 Accent 1" w:locked="0" w:uiPriority="68" w:semiHidden="0" w:unhideWhenUsed="0"/>
    <w:lsdException w:name="Medium Grid 3 Accent 1" w:locked="0" w:uiPriority="69" w:semiHidden="0" w:unhideWhenUsed="0"/>
    <w:lsdException w:name="Dark List Accent 1" w:locked="0" w:uiPriority="70" w:semiHidden="0" w:unhideWhenUsed="0"/>
    <w:lsdException w:name="Colorful Shading Accent 1" w:locked="0" w:uiPriority="71" w:semiHidden="0" w:unhideWhenUsed="0"/>
    <w:lsdException w:name="Colorful List Accent 1" w:locked="0" w:uiPriority="72" w:semiHidden="0" w:unhideWhenUsed="0"/>
    <w:lsdException w:name="Colorful Grid Accent 1" w:locked="0" w:uiPriority="73" w:semiHidden="0" w:unhideWhenUsed="0"/>
    <w:lsdException w:name="Light Shading Accent 2" w:locked="0" w:uiPriority="60" w:semiHidden="0" w:unhideWhenUsed="0"/>
    <w:lsdException w:name="Light List Accent 2" w:locked="0" w:uiPriority="61" w:semiHidden="0" w:unhideWhenUsed="0"/>
    <w:lsdException w:name="Light Grid Accent 2" w:locked="0" w:uiPriority="62" w:semiHidden="0" w:unhideWhenUsed="0"/>
    <w:lsdException w:name="Medium Shading 1 Accent 2" w:locked="0" w:uiPriority="63" w:semiHidden="0" w:unhideWhenUsed="0"/>
    <w:lsdException w:name="Medium Shading 2 Accent 2" w:locked="0" w:uiPriority="64" w:semiHidden="0" w:unhideWhenUsed="0"/>
    <w:lsdException w:name="Medium List 1 Accent 2" w:locked="0" w:uiPriority="65" w:semiHidden="0" w:unhideWhenUsed="0"/>
    <w:lsdException w:name="Medium List 2 Accent 2" w:locked="0" w:uiPriority="66" w:semiHidden="0" w:unhideWhenUsed="0"/>
    <w:lsdException w:name="Medium Grid 1 Accent 2" w:locked="0" w:uiPriority="67" w:semiHidden="0" w:unhideWhenUsed="0"/>
    <w:lsdException w:name="Medium Grid 2 Accent 2" w:locked="0" w:uiPriority="68" w:semiHidden="0" w:unhideWhenUsed="0"/>
    <w:lsdException w:name="Medium Grid 3 Accent 2" w:locked="0" w:uiPriority="69" w:semiHidden="0" w:unhideWhenUsed="0"/>
    <w:lsdException w:name="Dark List Accent 2" w:locked="0" w:uiPriority="70" w:semiHidden="0" w:unhideWhenUsed="0"/>
    <w:lsdException w:name="Colorful Shading Accent 2" w:locked="0" w:uiPriority="71" w:semiHidden="0" w:unhideWhenUsed="0"/>
    <w:lsdException w:name="Colorful List Accent 2" w:locked="0" w:uiPriority="72" w:semiHidden="0" w:unhideWhenUsed="0"/>
    <w:lsdException w:name="Colorful Grid Accent 2" w:locked="0" w:uiPriority="73" w:semiHidden="0" w:unhideWhenUsed="0"/>
    <w:lsdException w:name="Light Shading Accent 3" w:locked="0" w:uiPriority="60" w:semiHidden="0" w:unhideWhenUsed="0"/>
    <w:lsdException w:name="Light List Accent 3" w:locked="0" w:uiPriority="61" w:semiHidden="0" w:unhideWhenUsed="0"/>
    <w:lsdException w:name="Light Grid Accent 3" w:locked="0" w:uiPriority="62" w:semiHidden="0" w:unhideWhenUsed="0"/>
    <w:lsdException w:name="Medium Shading 1 Accent 3" w:locked="0" w:uiPriority="63" w:semiHidden="0" w:unhideWhenUsed="0"/>
    <w:lsdException w:name="Medium Shading 2 Accent 3" w:locked="0" w:uiPriority="64" w:semiHidden="0" w:unhideWhenUsed="0"/>
    <w:lsdException w:name="Medium List 1 Accent 3" w:locked="0" w:uiPriority="65" w:semiHidden="0" w:unhideWhenUsed="0"/>
    <w:lsdException w:name="Medium List 2 Accent 3" w:locked="0" w:uiPriority="66" w:semiHidden="0" w:unhideWhenUsed="0"/>
    <w:lsdException w:name="Medium Grid 1 Accent 3" w:locked="0" w:uiPriority="67" w:semiHidden="0" w:unhideWhenUsed="0"/>
    <w:lsdException w:name="Medium Grid 2 Accent 3" w:locked="0" w:uiPriority="68" w:semiHidden="0" w:unhideWhenUsed="0"/>
    <w:lsdException w:name="Medium Grid 3 Accent 3" w:locked="0" w:uiPriority="69" w:semiHidden="0" w:unhideWhenUsed="0"/>
    <w:lsdException w:name="Dark List Accent 3" w:locked="0" w:uiPriority="70" w:semiHidden="0" w:unhideWhenUsed="0"/>
    <w:lsdException w:name="Colorful Shading Accent 3" w:locked="0" w:uiPriority="71" w:semiHidden="0" w:unhideWhenUsed="0"/>
    <w:lsdException w:name="Colorful List Accent 3" w:locked="0" w:uiPriority="72" w:semiHidden="0" w:unhideWhenUsed="0"/>
    <w:lsdException w:name="Colorful Grid Accent 3" w:locked="0" w:uiPriority="73" w:semiHidden="0" w:unhideWhenUsed="0"/>
    <w:lsdException w:name="Light Shading Accent 4" w:locked="0" w:uiPriority="60" w:semiHidden="0" w:unhideWhenUsed="0"/>
    <w:lsdException w:name="Light List Accent 4" w:locked="0" w:uiPriority="61" w:semiHidden="0" w:unhideWhenUsed="0"/>
    <w:lsdException w:name="Light Grid Accent 4" w:locked="0" w:uiPriority="62" w:semiHidden="0" w:unhideWhenUsed="0"/>
    <w:lsdException w:name="Medium Shading 1 Accent 4" w:locked="0" w:uiPriority="63" w:semiHidden="0" w:unhideWhenUsed="0"/>
    <w:lsdException w:name="Medium Shading 2 Accent 4" w:locked="0" w:uiPriority="64" w:semiHidden="0" w:unhideWhenUsed="0"/>
    <w:lsdException w:name="Medium List 1 Accent 4" w:locked="0" w:uiPriority="65" w:semiHidden="0" w:unhideWhenUsed="0"/>
    <w:lsdException w:name="Medium List 2 Accent 4" w:locked="0" w:uiPriority="66" w:semiHidden="0" w:unhideWhenUsed="0"/>
    <w:lsdException w:name="Medium Grid 1 Accent 4" w:locked="0" w:uiPriority="67" w:semiHidden="0" w:unhideWhenUsed="0"/>
    <w:lsdException w:name="Medium Grid 2 Accent 4" w:locked="0" w:uiPriority="68" w:semiHidden="0" w:unhideWhenUsed="0"/>
    <w:lsdException w:name="Medium Grid 3 Accent 4" w:locked="0" w:uiPriority="69" w:semiHidden="0" w:unhideWhenUsed="0"/>
    <w:lsdException w:name="Dark List Accent 4" w:locked="0" w:uiPriority="70" w:semiHidden="0" w:unhideWhenUsed="0"/>
    <w:lsdException w:name="Colorful Shading Accent 4" w:locked="0" w:uiPriority="71" w:semiHidden="0" w:unhideWhenUsed="0"/>
    <w:lsdException w:name="Colorful List Accent 4" w:locked="0" w:uiPriority="72" w:semiHidden="0" w:unhideWhenUsed="0"/>
    <w:lsdException w:name="Colorful Grid Accent 4" w:locked="0" w:uiPriority="73" w:semiHidden="0" w:unhideWhenUsed="0"/>
    <w:lsdException w:name="Light Shading Accent 5" w:locked="0" w:uiPriority="60" w:semiHidden="0" w:unhideWhenUsed="0"/>
    <w:lsdException w:name="Light List Accent 5" w:locked="0" w:uiPriority="61" w:semiHidden="0" w:unhideWhenUsed="0"/>
    <w:lsdException w:name="Light Grid Accent 5" w:locked="0" w:uiPriority="62" w:semiHidden="0" w:unhideWhenUsed="0"/>
    <w:lsdException w:name="Medium Shading 1 Accent 5" w:locked="0" w:uiPriority="63" w:semiHidden="0" w:unhideWhenUsed="0"/>
    <w:lsdException w:name="Medium Shading 2 Accent 5" w:locked="0" w:uiPriority="64" w:semiHidden="0" w:unhideWhenUsed="0"/>
    <w:lsdException w:name="Medium List 1 Accent 5" w:locked="0" w:uiPriority="65" w:semiHidden="0" w:unhideWhenUsed="0"/>
    <w:lsdException w:name="Medium List 2 Accent 5" w:locked="0" w:uiPriority="66" w:semiHidden="0" w:unhideWhenUsed="0"/>
    <w:lsdException w:name="Medium Grid 1 Accent 5" w:locked="0" w:uiPriority="67" w:semiHidden="0" w:unhideWhenUsed="0"/>
    <w:lsdException w:name="Medium Grid 2 Accent 5" w:locked="0" w:uiPriority="68" w:semiHidden="0" w:unhideWhenUsed="0"/>
    <w:lsdException w:name="Medium Grid 3 Accent 5" w:locked="0" w:uiPriority="69" w:semiHidden="0" w:unhideWhenUsed="0"/>
    <w:lsdException w:name="Dark List Accent 5" w:locked="0" w:uiPriority="70" w:semiHidden="0" w:unhideWhenUsed="0"/>
    <w:lsdException w:name="Colorful Shading Accent 5" w:locked="0" w:uiPriority="71" w:semiHidden="0" w:unhideWhenUsed="0"/>
    <w:lsdException w:name="Colorful List Accent 5" w:locked="0" w:uiPriority="72" w:semiHidden="0" w:unhideWhenUsed="0"/>
    <w:lsdException w:name="Colorful Grid Accent 5" w:locked="0" w:uiPriority="73" w:semiHidden="0" w:unhideWhenUsed="0"/>
    <w:lsdException w:name="Light Shading Accent 6" w:locked="0" w:uiPriority="60" w:semiHidden="0" w:unhideWhenUsed="0"/>
    <w:lsdException w:name="Light List Accent 6" w:locked="0" w:uiPriority="61" w:semiHidden="0" w:unhideWhenUsed="0"/>
    <w:lsdException w:name="Light Grid Accent 6" w:locked="0" w:uiPriority="62" w:semiHidden="0" w:unhideWhenUsed="0"/>
    <w:lsdException w:name="Medium Shading 1 Accent 6" w:locked="0" w:uiPriority="63" w:semiHidden="0" w:unhideWhenUsed="0"/>
    <w:lsdException w:name="Medium Shading 2 Accent 6" w:locked="0" w:uiPriority="64" w:semiHidden="0" w:unhideWhenUsed="0"/>
    <w:lsdException w:name="Medium List 1 Accent 6" w:locked="0" w:uiPriority="65" w:semiHidden="0" w:unhideWhenUsed="0"/>
    <w:lsdException w:name="Medium List 2 Accent 6" w:locked="0" w:uiPriority="66" w:semiHidden="0" w:unhideWhenUsed="0"/>
    <w:lsdException w:name="Medium Grid 1 Accent 6" w:locked="0" w:uiPriority="67" w:semiHidden="0" w:unhideWhenUsed="0"/>
    <w:lsdException w:name="Medium Grid 2 Accent 6" w:locked="0" w:uiPriority="68" w:semiHidden="0" w:unhideWhenUsed="0"/>
    <w:lsdException w:name="Medium Grid 3 Accent 6" w:locked="0" w:uiPriority="69" w:semiHidden="0" w:unhideWhenUsed="0"/>
    <w:lsdException w:name="Dark List Accent 6" w:locked="0" w:uiPriority="70" w:semiHidden="0" w:unhideWhenUsed="0"/>
    <w:lsdException w:name="Colorful Shading Accent 6" w:locked="0" w:uiPriority="71" w:semiHidden="0" w:unhideWhenUsed="0"/>
    <w:lsdException w:name="Colorful List Accent 6" w:locked="0" w:uiPriority="72" w:semiHidden="0" w:unhideWhenUsed="0"/>
    <w:lsdException w:name="Colorful Grid Accent 6" w:locked="0" w:uiPriority="73" w:semiHidden="0" w:unhideWhenUsed="0"/>
    <w:lsdException w:name="Subtle Emphasis" w:locked="0" w:uiPriority="19" w:semiHidden="0" w:unhideWhenUsed="0" w:qFormat="1"/>
    <w:lsdException w:name="Intense Emphasis" w:locked="0" w:uiPriority="21" w:semiHidden="0" w:unhideWhenUsed="0" w:qFormat="1"/>
    <w:lsdException w:name="Subtle Reference" w:locked="0" w:uiPriority="31" w:semiHidden="0" w:unhideWhenUsed="0" w:qFormat="1"/>
    <w:lsdException w:name="Intense Reference" w:locked="0" w:uiPriority="32" w:semiHidden="0" w:unhideWhenUsed="0" w:qFormat="1"/>
    <w:lsdException w:name="Book Title" w:locked="0" w:uiPriority="33" w:semiHidden="0" w:unhideWhenUsed="0" w:qFormat="1"/>
    <w:lsdException w:name="Bibliography" w:locked="0" w:uiPriority="37"/>
    <w:lsdException w:name="TOC Heading" w:locked="0" w:uiPriority="39" w:qFormat="1"/>
  </w:latentStyles>
  <w:style w:type="paragraph" w:styleId="Normal" w:default="1">
    <w:name w:val="Normal"/>
    <w:qFormat/>
    <w:rsid w:val="002f6cb8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7f73fd"/>
    <w:pPr>
      <w:keepNext w:val="true"/>
      <w:spacing w:lineRule="auto" w:line="240"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link w:val="2"/>
    <w:uiPriority w:val="99"/>
    <w:qFormat/>
    <w:rsid w:val="00ec36aa"/>
    <w:pPr>
      <w:spacing w:lineRule="auto" w:line="240" w:beforeAutospacing="1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3"/>
    <w:uiPriority w:val="99"/>
    <w:qFormat/>
    <w:rsid w:val="007f73fd"/>
    <w:pPr>
      <w:keepNext w:val="true"/>
      <w:spacing w:lineRule="auto" w:line="240"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9"/>
    <w:qFormat/>
    <w:rsid w:val="007f73fd"/>
    <w:pPr>
      <w:keepNext w:val="true"/>
      <w:spacing w:lineRule="auto" w:line="240"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uiPriority w:val="99"/>
    <w:qFormat/>
    <w:rsid w:val="007f73fd"/>
    <w:pPr>
      <w:spacing w:lineRule="auto" w:line="240"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9"/>
    <w:qFormat/>
    <w:rsid w:val="007f73fd"/>
    <w:pPr>
      <w:spacing w:lineRule="auto" w:line="240" w:before="240" w:after="60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9"/>
    <w:qFormat/>
    <w:locked/>
    <w:rsid w:val="007f73fd"/>
    <w:rPr>
      <w:rFonts w:ascii="Arial" w:hAnsi="Arial" w:cs="Arial"/>
      <w:b/>
      <w:bCs/>
      <w:kern w:val="2"/>
      <w:sz w:val="32"/>
      <w:szCs w:val="32"/>
    </w:rPr>
  </w:style>
  <w:style w:type="character" w:styleId="2" w:customStyle="1">
    <w:name w:val="Заголовок 2 Знак"/>
    <w:uiPriority w:val="99"/>
    <w:qFormat/>
    <w:locked/>
    <w:rsid w:val="00ec36aa"/>
    <w:rPr>
      <w:rFonts w:ascii="Times New Roman" w:hAnsi="Times New Roman" w:cs="Times New Roman"/>
      <w:b/>
      <w:bCs/>
      <w:sz w:val="36"/>
      <w:szCs w:val="36"/>
    </w:rPr>
  </w:style>
  <w:style w:type="character" w:styleId="3" w:customStyle="1">
    <w:name w:val="Заголовок 3 Знак"/>
    <w:uiPriority w:val="99"/>
    <w:qFormat/>
    <w:locked/>
    <w:rsid w:val="007f73fd"/>
    <w:rPr>
      <w:rFonts w:ascii="Arial" w:hAnsi="Arial" w:cs="Arial"/>
      <w:b/>
      <w:bCs/>
      <w:sz w:val="26"/>
      <w:szCs w:val="26"/>
    </w:rPr>
  </w:style>
  <w:style w:type="character" w:styleId="4" w:customStyle="1">
    <w:name w:val="Заголовок 4 Знак"/>
    <w:uiPriority w:val="99"/>
    <w:qFormat/>
    <w:locked/>
    <w:rsid w:val="007f73fd"/>
    <w:rPr>
      <w:rFonts w:ascii="Times New Roman" w:hAnsi="Times New Roman" w:cs="Times New Roman"/>
      <w:b/>
      <w:bCs/>
      <w:sz w:val="28"/>
      <w:szCs w:val="28"/>
    </w:rPr>
  </w:style>
  <w:style w:type="character" w:styleId="5" w:customStyle="1">
    <w:name w:val="Заголовок 5 Знак"/>
    <w:uiPriority w:val="99"/>
    <w:qFormat/>
    <w:locked/>
    <w:rsid w:val="007f73fd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6" w:customStyle="1">
    <w:name w:val="Заголовок 6 Знак"/>
    <w:uiPriority w:val="99"/>
    <w:qFormat/>
    <w:locked/>
    <w:rsid w:val="007f73fd"/>
    <w:rPr>
      <w:rFonts w:ascii="Times New Roman" w:hAnsi="Times New Roman" w:cs="Times New Roman"/>
      <w:b/>
      <w:bCs/>
    </w:rPr>
  </w:style>
  <w:style w:type="character" w:styleId="Style8" w:customStyle="1">
    <w:name w:val="Текст выноски Знак"/>
    <w:link w:val="BalloonText"/>
    <w:uiPriority w:val="99"/>
    <w:semiHidden/>
    <w:qFormat/>
    <w:locked/>
    <w:rsid w:val="00ec36aa"/>
    <w:rPr>
      <w:rFonts w:ascii="Tahoma" w:hAnsi="Tahoma" w:cs="Tahoma"/>
      <w:sz w:val="16"/>
      <w:szCs w:val="16"/>
    </w:rPr>
  </w:style>
  <w:style w:type="character" w:styleId="Style9" w:customStyle="1">
    <w:name w:val="Основной текст Знак"/>
    <w:uiPriority w:val="99"/>
    <w:qFormat/>
    <w:locked/>
    <w:rsid w:val="007f73fd"/>
    <w:rPr>
      <w:rFonts w:ascii="Times New Roman" w:hAnsi="Times New Roman" w:cs="Times New Roman"/>
      <w:sz w:val="24"/>
      <w:szCs w:val="24"/>
    </w:rPr>
  </w:style>
  <w:style w:type="character" w:styleId="Style10" w:customStyle="1">
    <w:name w:val="Основной текст с отступом Знак"/>
    <w:uiPriority w:val="99"/>
    <w:qFormat/>
    <w:locked/>
    <w:rsid w:val="007f73fd"/>
    <w:rPr>
      <w:rFonts w:ascii="Times New Roman" w:hAnsi="Times New Roman" w:cs="Times New Roman"/>
      <w:sz w:val="24"/>
      <w:szCs w:val="24"/>
    </w:rPr>
  </w:style>
  <w:style w:type="character" w:styleId="21" w:customStyle="1">
    <w:name w:val="Красная строка 2 Знак"/>
    <w:link w:val="BodyTextFirstIndent2"/>
    <w:uiPriority w:val="99"/>
    <w:qFormat/>
    <w:locked/>
    <w:rsid w:val="007f73fd"/>
    <w:rPr>
      <w:rFonts w:ascii="Times New Roman" w:hAnsi="Times New Roman" w:cs="Times New Roman"/>
      <w:sz w:val="24"/>
      <w:szCs w:val="24"/>
    </w:rPr>
  </w:style>
  <w:style w:type="character" w:styleId="nobr" w:customStyle="1">
    <w:name w:val="nobr"/>
    <w:uiPriority w:val="99"/>
    <w:qFormat/>
    <w:rsid w:val="007f73fd"/>
    <w:rPr>
      <w:rFonts w:cs="Times New Roman"/>
    </w:rPr>
  </w:style>
  <w:style w:type="character" w:styleId="HTML" w:customStyle="1">
    <w:name w:val="Стандартный HTML Знак"/>
    <w:link w:val="HTMLPreformatted"/>
    <w:uiPriority w:val="99"/>
    <w:qFormat/>
    <w:locked/>
    <w:rsid w:val="007f73fd"/>
    <w:rPr>
      <w:rFonts w:ascii="Courier New" w:hAnsi="Courier New" w:cs="Courier New"/>
      <w:sz w:val="20"/>
      <w:szCs w:val="20"/>
    </w:rPr>
  </w:style>
  <w:style w:type="character" w:styleId="Style11" w:customStyle="1">
    <w:name w:val="Схема документа Знак"/>
    <w:link w:val="DocumentMap"/>
    <w:uiPriority w:val="99"/>
    <w:semiHidden/>
    <w:qFormat/>
    <w:locked/>
    <w:rsid w:val="00cb7be6"/>
    <w:rPr>
      <w:rFonts w:ascii="Tahoma" w:hAnsi="Tahoma" w:cs="Tahoma"/>
      <w:sz w:val="16"/>
      <w:szCs w:val="16"/>
    </w:rPr>
  </w:style>
  <w:style w:type="character" w:styleId="BookTitle">
    <w:name w:val="Book Title"/>
    <w:uiPriority w:val="99"/>
    <w:qFormat/>
    <w:rsid w:val="00b95f04"/>
    <w:rPr>
      <w:rFonts w:cs="Times New Roman"/>
      <w:b/>
      <w:bCs/>
      <w:smallCaps/>
      <w:spacing w:val="5"/>
    </w:rPr>
  </w:style>
  <w:style w:type="character" w:styleId="31" w:customStyle="1">
    <w:name w:val="Основной текст 3 Знак"/>
    <w:link w:val="BodyText3"/>
    <w:uiPriority w:val="99"/>
    <w:semiHidden/>
    <w:qFormat/>
    <w:locked/>
    <w:rsid w:val="007b3535"/>
    <w:rPr>
      <w:rFonts w:ascii="Times New Roman" w:hAnsi="Times New Roman" w:cs="Times New Roman"/>
      <w:sz w:val="16"/>
      <w:szCs w:val="16"/>
    </w:rPr>
  </w:style>
  <w:style w:type="character" w:styleId="Style12" w:customStyle="1">
    <w:name w:val="Верхний колонтитул Знак"/>
    <w:uiPriority w:val="99"/>
    <w:semiHidden/>
    <w:qFormat/>
    <w:locked/>
    <w:rsid w:val="00193767"/>
    <w:rPr>
      <w:rFonts w:ascii="Times New Roman" w:hAnsi="Times New Roman" w:cs="Times New Roman"/>
      <w:sz w:val="28"/>
      <w:szCs w:val="28"/>
    </w:rPr>
  </w:style>
  <w:style w:type="character" w:styleId="Style13" w:customStyle="1">
    <w:name w:val="Нижний колонтитул Знак"/>
    <w:uiPriority w:val="99"/>
    <w:semiHidden/>
    <w:qFormat/>
    <w:locked/>
    <w:rsid w:val="00193767"/>
    <w:rPr>
      <w:rFonts w:ascii="Times New Roman" w:hAnsi="Times New Roman" w:cs="Times New Roman"/>
      <w:sz w:val="28"/>
      <w:szCs w:val="2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9"/>
    <w:uiPriority w:val="99"/>
    <w:rsid w:val="007f73fd"/>
    <w:pPr>
      <w:spacing w:lineRule="auto" w:line="240" w:before="0" w:after="120"/>
    </w:pPr>
    <w:rPr>
      <w:sz w:val="24"/>
      <w:szCs w:val="24"/>
    </w:rPr>
  </w:style>
  <w:style w:type="paragraph" w:styleId="List">
    <w:name w:val="List"/>
    <w:basedOn w:val="Normal"/>
    <w:uiPriority w:val="99"/>
    <w:rsid w:val="007f73fd"/>
    <w:pPr>
      <w:spacing w:lineRule="auto" w:line="240" w:before="0" w:after="0"/>
      <w:ind w:hanging="283" w:left="283"/>
    </w:pPr>
    <w:rPr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2a7a6f"/>
    <w:pPr>
      <w:spacing w:before="0" w:after="200"/>
      <w:ind w:left="720"/>
      <w:contextualSpacing/>
    </w:pPr>
    <w:rPr/>
  </w:style>
  <w:style w:type="paragraph" w:styleId="ConsPlusNormal" w:customStyle="1">
    <w:name w:val="ConsPlusNormal"/>
    <w:uiPriority w:val="99"/>
    <w:qFormat/>
    <w:rsid w:val="00ec36aa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8"/>
    <w:uiPriority w:val="99"/>
    <w:semiHidden/>
    <w:qFormat/>
    <w:rsid w:val="00ec36a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2">
    <w:name w:val="List 2"/>
    <w:basedOn w:val="Normal"/>
    <w:uiPriority w:val="99"/>
    <w:qFormat/>
    <w:rsid w:val="007f73fd"/>
    <w:pPr>
      <w:spacing w:lineRule="auto" w:line="240" w:before="0" w:after="0"/>
      <w:ind w:hanging="283" w:left="566"/>
    </w:pPr>
    <w:rPr>
      <w:sz w:val="24"/>
      <w:szCs w:val="24"/>
    </w:rPr>
  </w:style>
  <w:style w:type="paragraph" w:styleId="BodyTextIndent">
    <w:name w:val="Body Text Indent"/>
    <w:basedOn w:val="Normal"/>
    <w:link w:val="Style10"/>
    <w:uiPriority w:val="99"/>
    <w:rsid w:val="007f73fd"/>
    <w:pPr>
      <w:spacing w:lineRule="auto" w:line="240" w:before="0" w:after="120"/>
      <w:ind w:left="283"/>
    </w:pPr>
    <w:rPr>
      <w:sz w:val="24"/>
      <w:szCs w:val="24"/>
    </w:rPr>
  </w:style>
  <w:style w:type="paragraph" w:styleId="BodyTextFirstIndent2">
    <w:name w:val="Body Text First Indent 2"/>
    <w:basedOn w:val="BodyTextIndent"/>
    <w:link w:val="21"/>
    <w:uiPriority w:val="99"/>
    <w:qFormat/>
    <w:rsid w:val="007f73fd"/>
    <w:pPr>
      <w:ind w:firstLine="210"/>
    </w:pPr>
    <w:rPr/>
  </w:style>
  <w:style w:type="paragraph" w:styleId="ConsPlusNonformat" w:customStyle="1">
    <w:name w:val="ConsPlusNonformat"/>
    <w:uiPriority w:val="99"/>
    <w:qFormat/>
    <w:rsid w:val="007f73fd"/>
    <w:pPr>
      <w:widowControl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qFormat/>
    <w:rsid w:val="007f73fd"/>
    <w:pPr>
      <w:spacing w:lineRule="auto" w:line="240" w:beforeAutospacing="1" w:afterAutospacing="1"/>
    </w:pPr>
    <w:rPr>
      <w:sz w:val="24"/>
      <w:szCs w:val="24"/>
    </w:rPr>
  </w:style>
  <w:style w:type="paragraph" w:styleId="ConsPlusTitle" w:customStyle="1">
    <w:name w:val="ConsPlusTitle"/>
    <w:uiPriority w:val="99"/>
    <w:qFormat/>
    <w:rsid w:val="007f73f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HTMLPreformatted">
    <w:name w:val="HTML Preformatted"/>
    <w:basedOn w:val="Normal"/>
    <w:link w:val="HTML"/>
    <w:uiPriority w:val="99"/>
    <w:qFormat/>
    <w:rsid w:val="007f73f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link w:val="Style11"/>
    <w:uiPriority w:val="99"/>
    <w:semiHidden/>
    <w:qFormat/>
    <w:rsid w:val="00cb7be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1"/>
    <w:uiPriority w:val="99"/>
    <w:semiHidden/>
    <w:qFormat/>
    <w:rsid w:val="007b3535"/>
    <w:pPr>
      <w:spacing w:before="0" w:after="120"/>
    </w:pPr>
    <w:rPr>
      <w:sz w:val="16"/>
      <w:szCs w:val="16"/>
    </w:rPr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Normal"/>
    <w:link w:val="Style12"/>
    <w:uiPriority w:val="99"/>
    <w:semiHidden/>
    <w:rsid w:val="0019376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semiHidden/>
    <w:rsid w:val="0019376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34757-F31C-4EA8-A9FB-D17FEAA3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LibreOffice/25.2.7.2$Windows_X86_64 LibreOffice_project/5cbfd1ab6520636bb5f7b99185aa69bd7456825d</Application>
  <AppVersion>15.0000</AppVersion>
  <Pages>1</Pages>
  <Words>184</Words>
  <Characters>1181</Characters>
  <CharactersWithSpaces>1336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2018-03-10T06:54:00Z</dcterms:created>
  <dc:creator>Сергей</dc:creator>
  <dc:description/>
  <dc:language>ru-RU</dc:language>
  <cp:lastModifiedBy/>
  <cp:lastPrinted>2017-10-26T08:36:00Z</cp:lastPrinted>
  <dcterms:modified xsi:type="dcterms:W3CDTF">2025-12-12T00:22:16Z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