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3B" w:rsidRPr="001C5779" w:rsidRDefault="00805B3B" w:rsidP="001C5779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1C5779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Тема: Современная теория потребностей.</w:t>
      </w:r>
    </w:p>
    <w:p w:rsidR="00805B3B" w:rsidRPr="001C5779" w:rsidRDefault="00805B3B" w:rsidP="001C5779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</w:p>
    <w:p w:rsidR="00805B3B" w:rsidRPr="001C5779" w:rsidRDefault="00805B3B" w:rsidP="001C5779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C5779">
        <w:rPr>
          <w:rStyle w:val="c2"/>
          <w:b/>
          <w:color w:val="000000"/>
          <w:sz w:val="28"/>
          <w:szCs w:val="28"/>
        </w:rPr>
        <w:t>Современные теории мотивации.</w:t>
      </w:r>
    </w:p>
    <w:p w:rsidR="00805B3B" w:rsidRPr="001C5779" w:rsidRDefault="00805B3B" w:rsidP="001C5779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C5779">
        <w:rPr>
          <w:rStyle w:val="c2"/>
          <w:b/>
          <w:color w:val="000000"/>
          <w:sz w:val="28"/>
          <w:szCs w:val="28"/>
        </w:rPr>
        <w:t>Мотивация потребностей.</w:t>
      </w:r>
    </w:p>
    <w:p w:rsidR="00805B3B" w:rsidRPr="001C5779" w:rsidRDefault="00805B3B" w:rsidP="001C5779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C5779">
        <w:rPr>
          <w:rStyle w:val="c2"/>
          <w:b/>
          <w:color w:val="000000"/>
          <w:sz w:val="28"/>
          <w:szCs w:val="28"/>
        </w:rPr>
        <w:t>Процесс выбора товара потребителем и принятие решения о покупке.</w:t>
      </w:r>
    </w:p>
    <w:p w:rsidR="00805B3B" w:rsidRDefault="00805B3B" w:rsidP="00805B3B">
      <w:pPr>
        <w:rPr>
          <w:rFonts w:ascii="Times New Roman" w:hAnsi="Times New Roman" w:cs="Times New Roman"/>
        </w:rPr>
      </w:pP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>I. Теории потребностей</w:t>
      </w:r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Современная экономика рассматривает потребности как фундаментальные основы любого процесса принятия решений покупателями. Существуют разные подходы к пониманию человеческих нужд и желаний. Рассмотрим наиболее известные концепции: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 xml:space="preserve">1. Иерархия потребностей </w:t>
      </w:r>
      <w:proofErr w:type="spellStart"/>
      <w:r w:rsidRPr="001C5779">
        <w:rPr>
          <w:rFonts w:ascii="Times New Roman" w:hAnsi="Times New Roman" w:cs="Times New Roman"/>
          <w:b/>
          <w:sz w:val="24"/>
          <w:szCs w:val="24"/>
        </w:rPr>
        <w:t>Маслоу</w:t>
      </w:r>
      <w:proofErr w:type="spellEnd"/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 xml:space="preserve">Абрахам </w:t>
      </w:r>
      <w:proofErr w:type="spellStart"/>
      <w:r w:rsidRPr="001C5779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 xml:space="preserve"> предложил теорию иерархии потребностей, согласно которой человеческие желания организованы в пирамидальной структуре:</w:t>
      </w:r>
    </w:p>
    <w:p w:rsidR="00805B3B" w:rsidRPr="001C5779" w:rsidRDefault="00805B3B" w:rsidP="00805B3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Физиологические потребности</w:t>
      </w:r>
      <w:r w:rsidRPr="001C5779">
        <w:rPr>
          <w:rFonts w:ascii="Times New Roman" w:hAnsi="Times New Roman" w:cs="Times New Roman"/>
          <w:sz w:val="24"/>
          <w:szCs w:val="24"/>
        </w:rPr>
        <w:t>: еда, вода, сон, здоровье.</w:t>
      </w:r>
    </w:p>
    <w:p w:rsidR="00805B3B" w:rsidRPr="001C5779" w:rsidRDefault="00805B3B" w:rsidP="00805B3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  <w:r w:rsidRPr="001C5779">
        <w:rPr>
          <w:rFonts w:ascii="Times New Roman" w:hAnsi="Times New Roman" w:cs="Times New Roman"/>
          <w:sz w:val="24"/>
          <w:szCs w:val="24"/>
        </w:rPr>
        <w:t>: защита, безопасность, порядок.</w:t>
      </w:r>
    </w:p>
    <w:p w:rsidR="00805B3B" w:rsidRPr="001C5779" w:rsidRDefault="00805B3B" w:rsidP="00805B3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Социальные потребности</w:t>
      </w:r>
      <w:r w:rsidRPr="001C5779">
        <w:rPr>
          <w:rFonts w:ascii="Times New Roman" w:hAnsi="Times New Roman" w:cs="Times New Roman"/>
          <w:sz w:val="24"/>
          <w:szCs w:val="24"/>
        </w:rPr>
        <w:t>: любовь, принадлежность, дружба.</w:t>
      </w:r>
    </w:p>
    <w:p w:rsidR="00805B3B" w:rsidRPr="001C5779" w:rsidRDefault="00805B3B" w:rsidP="00805B3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Потребности в уважении</w:t>
      </w:r>
      <w:r w:rsidRPr="001C5779">
        <w:rPr>
          <w:rFonts w:ascii="Times New Roman" w:hAnsi="Times New Roman" w:cs="Times New Roman"/>
          <w:sz w:val="24"/>
          <w:szCs w:val="24"/>
        </w:rPr>
        <w:t>: признание, статус, достижения.</w:t>
      </w:r>
    </w:p>
    <w:p w:rsidR="00805B3B" w:rsidRPr="001C5779" w:rsidRDefault="00805B3B" w:rsidP="00805B3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Самореализация</w:t>
      </w:r>
      <w:r w:rsidRPr="001C5779">
        <w:rPr>
          <w:rFonts w:ascii="Times New Roman" w:hAnsi="Times New Roman" w:cs="Times New Roman"/>
          <w:sz w:val="24"/>
          <w:szCs w:val="24"/>
        </w:rPr>
        <w:t>: творчество, самовыражение, личностный рост.</w:t>
      </w:r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5779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 xml:space="preserve"> утверждал, что потребности нижних уровней удовлетворяются первыми, и лишь потом внимание переключается на высшие уровни.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 xml:space="preserve">2. Двухфакторная теория </w:t>
      </w:r>
      <w:proofErr w:type="spellStart"/>
      <w:r w:rsidRPr="001C5779">
        <w:rPr>
          <w:rFonts w:ascii="Times New Roman" w:hAnsi="Times New Roman" w:cs="Times New Roman"/>
          <w:b/>
          <w:sz w:val="24"/>
          <w:szCs w:val="24"/>
        </w:rPr>
        <w:t>Герцберга</w:t>
      </w:r>
      <w:proofErr w:type="spellEnd"/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 xml:space="preserve">Фредерик </w:t>
      </w:r>
      <w:proofErr w:type="spellStart"/>
      <w:r w:rsidRPr="001C5779">
        <w:rPr>
          <w:rFonts w:ascii="Times New Roman" w:hAnsi="Times New Roman" w:cs="Times New Roman"/>
          <w:sz w:val="24"/>
          <w:szCs w:val="24"/>
        </w:rPr>
        <w:t>Герцберг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 xml:space="preserve"> разделил факторы, влияющие на удовлетворение работников, на две категории:</w:t>
      </w:r>
    </w:p>
    <w:p w:rsidR="00805B3B" w:rsidRPr="001C5779" w:rsidRDefault="00805B3B" w:rsidP="00805B3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Гигиенические факторы</w:t>
      </w:r>
      <w:r w:rsidRPr="001C5779">
        <w:rPr>
          <w:rFonts w:ascii="Times New Roman" w:hAnsi="Times New Roman" w:cs="Times New Roman"/>
          <w:sz w:val="24"/>
          <w:szCs w:val="24"/>
        </w:rPr>
        <w:t>: зарплата, условия труда, безопасность рабочего места.</w:t>
      </w:r>
    </w:p>
    <w:p w:rsidR="00805B3B" w:rsidRPr="001C5779" w:rsidRDefault="00805B3B" w:rsidP="00805B3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5779">
        <w:rPr>
          <w:rFonts w:ascii="Times New Roman" w:hAnsi="Times New Roman" w:cs="Times New Roman"/>
          <w:b/>
          <w:bCs/>
          <w:sz w:val="24"/>
          <w:szCs w:val="24"/>
        </w:rPr>
        <w:t>Мотиваторы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>: возможности карьерного роста, профессиональный успех, интересная работа.</w:t>
      </w:r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5779">
        <w:rPr>
          <w:rFonts w:ascii="Times New Roman" w:hAnsi="Times New Roman" w:cs="Times New Roman"/>
          <w:sz w:val="24"/>
          <w:szCs w:val="24"/>
        </w:rPr>
        <w:t>Герцберг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 xml:space="preserve"> показал, что гигиенические факторы помогают избежать неудовлетворенности сотрудников, тогда как </w:t>
      </w:r>
      <w:proofErr w:type="spellStart"/>
      <w:r w:rsidRPr="001C5779">
        <w:rPr>
          <w:rFonts w:ascii="Times New Roman" w:hAnsi="Times New Roman" w:cs="Times New Roman"/>
          <w:sz w:val="24"/>
          <w:szCs w:val="24"/>
        </w:rPr>
        <w:t>мотиваторы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 xml:space="preserve"> способствуют повышению производительности и </w:t>
      </w:r>
      <w:proofErr w:type="spellStart"/>
      <w:r w:rsidRPr="001C5779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>.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 xml:space="preserve">3. Модель ERG </w:t>
      </w:r>
      <w:proofErr w:type="spellStart"/>
      <w:r w:rsidRPr="001C5779">
        <w:rPr>
          <w:rFonts w:ascii="Times New Roman" w:hAnsi="Times New Roman" w:cs="Times New Roman"/>
          <w:b/>
          <w:sz w:val="24"/>
          <w:szCs w:val="24"/>
        </w:rPr>
        <w:t>Альдерфера</w:t>
      </w:r>
      <w:proofErr w:type="spellEnd"/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5779">
        <w:rPr>
          <w:rFonts w:ascii="Times New Roman" w:hAnsi="Times New Roman" w:cs="Times New Roman"/>
          <w:sz w:val="24"/>
          <w:szCs w:val="24"/>
        </w:rPr>
        <w:t>Клифорд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779">
        <w:rPr>
          <w:rFonts w:ascii="Times New Roman" w:hAnsi="Times New Roman" w:cs="Times New Roman"/>
          <w:sz w:val="24"/>
          <w:szCs w:val="24"/>
        </w:rPr>
        <w:t>Альдерфер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 xml:space="preserve"> развил идею </w:t>
      </w:r>
      <w:proofErr w:type="spellStart"/>
      <w:r w:rsidRPr="001C5779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>, предложив трёхуровневую структуру потребностей:</w:t>
      </w:r>
    </w:p>
    <w:p w:rsidR="00805B3B" w:rsidRPr="001C5779" w:rsidRDefault="00805B3B" w:rsidP="00805B3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Существование</w:t>
      </w:r>
      <w:r w:rsidRPr="001C5779">
        <w:rPr>
          <w:rFonts w:ascii="Times New Roman" w:hAnsi="Times New Roman" w:cs="Times New Roman"/>
          <w:sz w:val="24"/>
          <w:szCs w:val="24"/>
        </w:rPr>
        <w:t>: физиологическое выживание и материальное благополучие.</w:t>
      </w:r>
    </w:p>
    <w:p w:rsidR="00805B3B" w:rsidRPr="001C5779" w:rsidRDefault="00805B3B" w:rsidP="00805B3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Связанность</w:t>
      </w:r>
      <w:r w:rsidRPr="001C5779">
        <w:rPr>
          <w:rFonts w:ascii="Times New Roman" w:hAnsi="Times New Roman" w:cs="Times New Roman"/>
          <w:sz w:val="24"/>
          <w:szCs w:val="24"/>
        </w:rPr>
        <w:t>: социальные связи, чувство принадлежности.</w:t>
      </w:r>
    </w:p>
    <w:p w:rsidR="00805B3B" w:rsidRPr="001C5779" w:rsidRDefault="00805B3B" w:rsidP="00805B3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Рост</w:t>
      </w:r>
      <w:r w:rsidRPr="001C5779">
        <w:rPr>
          <w:rFonts w:ascii="Times New Roman" w:hAnsi="Times New Roman" w:cs="Times New Roman"/>
          <w:sz w:val="24"/>
          <w:szCs w:val="24"/>
        </w:rPr>
        <w:t>: саморазвитие, личные достижения.</w:t>
      </w:r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5779">
        <w:rPr>
          <w:rFonts w:ascii="Times New Roman" w:hAnsi="Times New Roman" w:cs="Times New Roman"/>
          <w:sz w:val="24"/>
          <w:szCs w:val="24"/>
        </w:rPr>
        <w:t>Альдерфер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 xml:space="preserve"> считал, что движение вверх и вниз по уровню удовлетворения возможно одновременно, а неудовлетворённость низших потребностей может стимулировать потребность в высших уровнях.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1C5779">
        <w:rPr>
          <w:rFonts w:ascii="Times New Roman" w:hAnsi="Times New Roman" w:cs="Times New Roman"/>
          <w:b/>
          <w:sz w:val="24"/>
          <w:szCs w:val="24"/>
        </w:rPr>
        <w:t>Потребностно</w:t>
      </w:r>
      <w:proofErr w:type="spellEnd"/>
      <w:r w:rsidRPr="001C5779">
        <w:rPr>
          <w:rFonts w:ascii="Times New Roman" w:hAnsi="Times New Roman" w:cs="Times New Roman"/>
          <w:b/>
          <w:sz w:val="24"/>
          <w:szCs w:val="24"/>
        </w:rPr>
        <w:t xml:space="preserve">-ресурсная теория </w:t>
      </w:r>
      <w:proofErr w:type="spellStart"/>
      <w:r w:rsidRPr="001C5779">
        <w:rPr>
          <w:rFonts w:ascii="Times New Roman" w:hAnsi="Times New Roman" w:cs="Times New Roman"/>
          <w:b/>
          <w:sz w:val="24"/>
          <w:szCs w:val="24"/>
        </w:rPr>
        <w:t>Оллпорта</w:t>
      </w:r>
      <w:proofErr w:type="spellEnd"/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 xml:space="preserve">Курт Левин ввёл понятие поля восприятия, утверждая, что мотивы формируются в зависимости от взаимодействия индивидов с окружающей средой. Гордон </w:t>
      </w:r>
      <w:proofErr w:type="spellStart"/>
      <w:r w:rsidRPr="001C5779">
        <w:rPr>
          <w:rFonts w:ascii="Times New Roman" w:hAnsi="Times New Roman" w:cs="Times New Roman"/>
          <w:sz w:val="24"/>
          <w:szCs w:val="24"/>
        </w:rPr>
        <w:t>Оллпорт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 xml:space="preserve"> расширил данную концепцию, предположив, что восприятие человеком ситуации зависит от наличия внутренних психологических ресурсов и ожиданий.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 xml:space="preserve">5. Психология покупателя </w:t>
      </w:r>
      <w:proofErr w:type="spellStart"/>
      <w:r w:rsidRPr="001C5779">
        <w:rPr>
          <w:rFonts w:ascii="Times New Roman" w:hAnsi="Times New Roman" w:cs="Times New Roman"/>
          <w:b/>
          <w:sz w:val="24"/>
          <w:szCs w:val="24"/>
        </w:rPr>
        <w:t>Штернберга</w:t>
      </w:r>
      <w:proofErr w:type="spellEnd"/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 xml:space="preserve">Роберт </w:t>
      </w:r>
      <w:proofErr w:type="spellStart"/>
      <w:r w:rsidRPr="001C5779">
        <w:rPr>
          <w:rFonts w:ascii="Times New Roman" w:hAnsi="Times New Roman" w:cs="Times New Roman"/>
          <w:sz w:val="24"/>
          <w:szCs w:val="24"/>
        </w:rPr>
        <w:t>Штернберг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 xml:space="preserve"> выделял три аспекта влияния психологии на покупки:</w:t>
      </w:r>
    </w:p>
    <w:p w:rsidR="00805B3B" w:rsidRPr="001C5779" w:rsidRDefault="00805B3B" w:rsidP="00805B3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Интеллектуальная компетентность</w:t>
      </w:r>
      <w:r w:rsidRPr="001C5779">
        <w:rPr>
          <w:rFonts w:ascii="Times New Roman" w:hAnsi="Times New Roman" w:cs="Times New Roman"/>
          <w:sz w:val="24"/>
          <w:szCs w:val="24"/>
        </w:rPr>
        <w:t>: способность выбирать оптимальный вариант покупки.</w:t>
      </w:r>
    </w:p>
    <w:p w:rsidR="00805B3B" w:rsidRPr="001C5779" w:rsidRDefault="00805B3B" w:rsidP="00805B3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5779">
        <w:rPr>
          <w:rFonts w:ascii="Times New Roman" w:hAnsi="Times New Roman" w:cs="Times New Roman"/>
          <w:b/>
          <w:bCs/>
          <w:sz w:val="24"/>
          <w:szCs w:val="24"/>
        </w:rPr>
        <w:t>Эмпатия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>: эмоциональная связь с брендом или продуктом.</w:t>
      </w:r>
    </w:p>
    <w:p w:rsidR="00805B3B" w:rsidRPr="001C5779" w:rsidRDefault="00805B3B" w:rsidP="00805B3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Практичность</w:t>
      </w:r>
      <w:r w:rsidRPr="001C5779">
        <w:rPr>
          <w:rFonts w:ascii="Times New Roman" w:hAnsi="Times New Roman" w:cs="Times New Roman"/>
          <w:sz w:val="24"/>
          <w:szCs w:val="24"/>
        </w:rPr>
        <w:t>: удобство приобретения и эксплуатации товара.</w:t>
      </w:r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 xml:space="preserve">По мнению </w:t>
      </w:r>
      <w:proofErr w:type="spellStart"/>
      <w:r w:rsidRPr="001C5779">
        <w:rPr>
          <w:rFonts w:ascii="Times New Roman" w:hAnsi="Times New Roman" w:cs="Times New Roman"/>
          <w:sz w:val="24"/>
          <w:szCs w:val="24"/>
        </w:rPr>
        <w:t>Штернберга</w:t>
      </w:r>
      <w:proofErr w:type="spellEnd"/>
      <w:r w:rsidRPr="001C5779">
        <w:rPr>
          <w:rFonts w:ascii="Times New Roman" w:hAnsi="Times New Roman" w:cs="Times New Roman"/>
          <w:sz w:val="24"/>
          <w:szCs w:val="24"/>
        </w:rPr>
        <w:t>, успешная покупка должна учитывать все три компонента, формируя целостное представление о ценности товара.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>II. Мотивация потребностей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>Процесс мотивации состоит из четырёх этапов:</w:t>
      </w:r>
    </w:p>
    <w:p w:rsidR="00805B3B" w:rsidRPr="001C5779" w:rsidRDefault="00805B3B" w:rsidP="00805B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Возникновение ощущения нужды.</w:t>
      </w:r>
    </w:p>
    <w:p w:rsidR="00805B3B" w:rsidRPr="001C5779" w:rsidRDefault="00805B3B" w:rsidP="00805B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Осознание недостатка ресурса.</w:t>
      </w:r>
    </w:p>
    <w:p w:rsidR="00805B3B" w:rsidRPr="001C5779" w:rsidRDefault="00805B3B" w:rsidP="00805B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Поиск путей устранения дефицита.</w:t>
      </w:r>
    </w:p>
    <w:p w:rsidR="00805B3B" w:rsidRPr="001C5779" w:rsidRDefault="00805B3B" w:rsidP="00805B3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Принятие решения и действие.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>Ключевые элементы мотивации:</w:t>
      </w:r>
    </w:p>
    <w:p w:rsidR="00805B3B" w:rsidRPr="001C5779" w:rsidRDefault="00805B3B" w:rsidP="00805B3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Внутренняя стимуляция: внутренние потребности и стремления (голод, жажда, стремление к признанию).</w:t>
      </w:r>
    </w:p>
    <w:p w:rsidR="00805B3B" w:rsidRPr="001C5779" w:rsidRDefault="00805B3B" w:rsidP="00805B3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Внешнее воздействие: реклама, общественное мнение, рекомендации друзей.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>III. Процесс выбора товара потребителем</w:t>
      </w:r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Покупатель проходит несколько стадий перед принятием решения о приобретении товара:</w:t>
      </w:r>
    </w:p>
    <w:p w:rsidR="00805B3B" w:rsidRPr="001C5779" w:rsidRDefault="00805B3B" w:rsidP="00805B3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Осознание потребности</w:t>
      </w:r>
      <w:r w:rsidRPr="001C5779">
        <w:rPr>
          <w:rFonts w:ascii="Times New Roman" w:hAnsi="Times New Roman" w:cs="Times New Roman"/>
          <w:sz w:val="24"/>
          <w:szCs w:val="24"/>
        </w:rPr>
        <w:t>. Покупатель осознаёт необходимость приобрести какой-либо товар или услугу.</w:t>
      </w:r>
    </w:p>
    <w:p w:rsidR="00805B3B" w:rsidRPr="001C5779" w:rsidRDefault="00805B3B" w:rsidP="00805B3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Сбор информации</w:t>
      </w:r>
      <w:r w:rsidRPr="001C5779">
        <w:rPr>
          <w:rFonts w:ascii="Times New Roman" w:hAnsi="Times New Roman" w:cs="Times New Roman"/>
          <w:sz w:val="24"/>
          <w:szCs w:val="24"/>
        </w:rPr>
        <w:t>. Проводится исследование вариантов предложений на рынке, чтение отзывов, изучение характеристик товара.</w:t>
      </w:r>
    </w:p>
    <w:p w:rsidR="00805B3B" w:rsidRPr="001C5779" w:rsidRDefault="00805B3B" w:rsidP="00805B3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Оценка альтернатив</w:t>
      </w:r>
      <w:r w:rsidRPr="001C5779">
        <w:rPr>
          <w:rFonts w:ascii="Times New Roman" w:hAnsi="Times New Roman" w:cs="Times New Roman"/>
          <w:sz w:val="24"/>
          <w:szCs w:val="24"/>
        </w:rPr>
        <w:t>. Анализируются достоинства и недостатки различных брендов и моделей.</w:t>
      </w:r>
    </w:p>
    <w:p w:rsidR="00805B3B" w:rsidRPr="001C5779" w:rsidRDefault="00805B3B" w:rsidP="00805B3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b/>
          <w:bCs/>
          <w:sz w:val="24"/>
          <w:szCs w:val="24"/>
        </w:rPr>
        <w:t>Принятие решения о покупке</w:t>
      </w:r>
      <w:r w:rsidRPr="001C5779">
        <w:rPr>
          <w:rFonts w:ascii="Times New Roman" w:hAnsi="Times New Roman" w:cs="Times New Roman"/>
          <w:sz w:val="24"/>
          <w:szCs w:val="24"/>
        </w:rPr>
        <w:t>. Окончательное предпочтение отдаётся одному варианту.</w:t>
      </w:r>
    </w:p>
    <w:p w:rsidR="00805B3B" w:rsidRPr="001C5779" w:rsidRDefault="00805B3B" w:rsidP="00805B3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5779">
        <w:rPr>
          <w:rFonts w:ascii="Times New Roman" w:hAnsi="Times New Roman" w:cs="Times New Roman"/>
          <w:b/>
          <w:bCs/>
          <w:sz w:val="24"/>
          <w:szCs w:val="24"/>
        </w:rPr>
        <w:t>Послепокупочная</w:t>
      </w:r>
      <w:proofErr w:type="spellEnd"/>
      <w:r w:rsidRPr="001C5779">
        <w:rPr>
          <w:rFonts w:ascii="Times New Roman" w:hAnsi="Times New Roman" w:cs="Times New Roman"/>
          <w:b/>
          <w:bCs/>
          <w:sz w:val="24"/>
          <w:szCs w:val="24"/>
        </w:rPr>
        <w:t xml:space="preserve"> оценка</w:t>
      </w:r>
      <w:r w:rsidRPr="001C5779">
        <w:rPr>
          <w:rFonts w:ascii="Times New Roman" w:hAnsi="Times New Roman" w:cs="Times New Roman"/>
          <w:sz w:val="24"/>
          <w:szCs w:val="24"/>
        </w:rPr>
        <w:t>. После приобретения товара формируется впечатление о качестве покупки и ощущениях от неё.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>IV. Факторы, влияющие на покупку</w:t>
      </w:r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На решение о покупке влияют как рациональные, так и иррациональные причины:</w:t>
      </w:r>
    </w:p>
    <w:p w:rsidR="00805B3B" w:rsidRPr="001C5779" w:rsidRDefault="00805B3B" w:rsidP="00805B3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Цена товара и бюджет покупателя.</w:t>
      </w:r>
    </w:p>
    <w:p w:rsidR="00805B3B" w:rsidRPr="001C5779" w:rsidRDefault="00805B3B" w:rsidP="00805B3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Функциональные характеристики изделия.</w:t>
      </w:r>
    </w:p>
    <w:p w:rsidR="00805B3B" w:rsidRPr="001C5779" w:rsidRDefault="00805B3B" w:rsidP="00805B3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Репутация бренда и отзывы предыдущих пользователей.</w:t>
      </w:r>
    </w:p>
    <w:p w:rsidR="00805B3B" w:rsidRPr="001C5779" w:rsidRDefault="00805B3B" w:rsidP="00805B3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Эмоциональный отклик на рекламу и дизайн упаковки.</w:t>
      </w:r>
    </w:p>
    <w:p w:rsidR="00805B3B" w:rsidRPr="001C5779" w:rsidRDefault="00805B3B" w:rsidP="00805B3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Удобство приобретения (наличие доставки, гарантии возврата).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>V. Методы управления поведением потребителей</w:t>
      </w:r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Маркетологи активно применяют знания о механизмах принятия решений, используя разнообразные инструменты воздействия на аудиторию:</w:t>
      </w:r>
    </w:p>
    <w:p w:rsidR="00805B3B" w:rsidRPr="001C5779" w:rsidRDefault="00805B3B" w:rsidP="00805B3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Создание уникального торгового предложения (USP).</w:t>
      </w:r>
    </w:p>
    <w:p w:rsidR="00805B3B" w:rsidRPr="001C5779" w:rsidRDefault="00805B3B" w:rsidP="00805B3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Формирование положительного имиджа бренда.</w:t>
      </w:r>
    </w:p>
    <w:p w:rsidR="00805B3B" w:rsidRPr="001C5779" w:rsidRDefault="00805B3B" w:rsidP="00805B3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Использование акций и скидок для увеличения спроса.</w:t>
      </w:r>
    </w:p>
    <w:p w:rsidR="00805B3B" w:rsidRPr="001C5779" w:rsidRDefault="00805B3B" w:rsidP="00805B3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Подключение лидеров мнений и рекомендательных платформ.</w:t>
      </w:r>
    </w:p>
    <w:p w:rsidR="00805B3B" w:rsidRPr="001C5779" w:rsidRDefault="00805B3B" w:rsidP="00805B3B">
      <w:pPr>
        <w:rPr>
          <w:rFonts w:ascii="Times New Roman" w:hAnsi="Times New Roman" w:cs="Times New Roman"/>
          <w:b/>
          <w:sz w:val="24"/>
          <w:szCs w:val="24"/>
        </w:rPr>
      </w:pPr>
      <w:r w:rsidRPr="001C5779">
        <w:rPr>
          <w:rFonts w:ascii="Times New Roman" w:hAnsi="Times New Roman" w:cs="Times New Roman"/>
          <w:b/>
          <w:sz w:val="24"/>
          <w:szCs w:val="24"/>
        </w:rPr>
        <w:t>VI. Итоговая формула успеха продавца</w:t>
      </w:r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Для успешного продвижения товара маркетологу необходимо понимать свою целевую аудиторию, создавать продукты, соответствующие ожиданиям потребителей, формировать положительные ассоциации с брендами и грамотно управлять коммуникациями на каждом этапе пути клиента.</w:t>
      </w:r>
    </w:p>
    <w:p w:rsidR="00805B3B" w:rsidRPr="001C5779" w:rsidRDefault="001C5779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05B3B" w:rsidRPr="001C5779" w:rsidRDefault="00805B3B" w:rsidP="00805B3B">
      <w:pPr>
        <w:rPr>
          <w:rFonts w:ascii="Times New Roman" w:hAnsi="Times New Roman" w:cs="Times New Roman"/>
          <w:sz w:val="24"/>
          <w:szCs w:val="24"/>
        </w:rPr>
      </w:pPr>
      <w:r w:rsidRPr="001C5779">
        <w:rPr>
          <w:rFonts w:ascii="Times New Roman" w:hAnsi="Times New Roman" w:cs="Times New Roman"/>
          <w:sz w:val="24"/>
          <w:szCs w:val="24"/>
        </w:rPr>
        <w:t>Таким образом, современный подход к изучению потребностей ориентирован на комплексное рассмотрение факторов, влияющих на мотивацию и принятие решений потребителями. Точное определение целевой аудитории и правильная организация процессов коммуникации обеспечивают повышение лояльности покупателей и формирование устойчивого спроса на предлагаемые товары и услуги.</w:t>
      </w:r>
      <w:bookmarkStart w:id="0" w:name="_GoBack"/>
      <w:bookmarkEnd w:id="0"/>
    </w:p>
    <w:p w:rsidR="00316C33" w:rsidRPr="001C5779" w:rsidRDefault="00316C33">
      <w:pPr>
        <w:rPr>
          <w:rFonts w:ascii="Times New Roman" w:hAnsi="Times New Roman" w:cs="Times New Roman"/>
          <w:sz w:val="24"/>
          <w:szCs w:val="24"/>
        </w:rPr>
      </w:pPr>
    </w:p>
    <w:sectPr w:rsidR="00316C33" w:rsidRPr="001C5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DE6"/>
    <w:multiLevelType w:val="multilevel"/>
    <w:tmpl w:val="A3EC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302F6"/>
    <w:multiLevelType w:val="multilevel"/>
    <w:tmpl w:val="AD80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B79D5"/>
    <w:multiLevelType w:val="multilevel"/>
    <w:tmpl w:val="4DA0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5405D"/>
    <w:multiLevelType w:val="multilevel"/>
    <w:tmpl w:val="C31A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95903"/>
    <w:multiLevelType w:val="multilevel"/>
    <w:tmpl w:val="46A2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475B4"/>
    <w:multiLevelType w:val="multilevel"/>
    <w:tmpl w:val="964A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89216F"/>
    <w:multiLevelType w:val="multilevel"/>
    <w:tmpl w:val="A5DA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60516"/>
    <w:multiLevelType w:val="hybridMultilevel"/>
    <w:tmpl w:val="AABA5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1E84"/>
    <w:multiLevelType w:val="multilevel"/>
    <w:tmpl w:val="C1A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F51236"/>
    <w:multiLevelType w:val="multilevel"/>
    <w:tmpl w:val="8AE4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</w:num>
  <w:num w:numId="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3B"/>
    <w:rsid w:val="001C5779"/>
    <w:rsid w:val="00316C33"/>
    <w:rsid w:val="00805B3B"/>
    <w:rsid w:val="008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0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5B3B"/>
  </w:style>
  <w:style w:type="paragraph" w:styleId="a3">
    <w:name w:val="Balloon Text"/>
    <w:basedOn w:val="a"/>
    <w:link w:val="a4"/>
    <w:uiPriority w:val="99"/>
    <w:semiHidden/>
    <w:unhideWhenUsed/>
    <w:rsid w:val="0080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0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5B3B"/>
  </w:style>
  <w:style w:type="paragraph" w:styleId="a3">
    <w:name w:val="Balloon Text"/>
    <w:basedOn w:val="a"/>
    <w:link w:val="a4"/>
    <w:uiPriority w:val="99"/>
    <w:semiHidden/>
    <w:unhideWhenUsed/>
    <w:rsid w:val="0080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2025-11-18T09:39:00Z</cp:lastPrinted>
  <dcterms:created xsi:type="dcterms:W3CDTF">2025-11-18T09:37:00Z</dcterms:created>
  <dcterms:modified xsi:type="dcterms:W3CDTF">2026-01-23T11:22:00Z</dcterms:modified>
</cp:coreProperties>
</file>