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57" w:rsidRPr="00EB6470" w:rsidRDefault="003B0D3E" w:rsidP="003B0D3E">
      <w:pPr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bookmarkEnd w:id="0"/>
      <w:r w:rsidRPr="00EB6470">
        <w:rPr>
          <w:rFonts w:ascii="Times New Roman" w:hAnsi="Times New Roman" w:cs="Times New Roman"/>
          <w:b/>
          <w:sz w:val="44"/>
        </w:rPr>
        <w:t xml:space="preserve">Тема: </w:t>
      </w:r>
      <w:r w:rsidR="006D6E57" w:rsidRPr="00EB6470">
        <w:rPr>
          <w:rFonts w:ascii="Times New Roman" w:hAnsi="Times New Roman" w:cs="Times New Roman"/>
          <w:b/>
          <w:sz w:val="44"/>
        </w:rPr>
        <w:t>Конфликт</w:t>
      </w:r>
      <w:r w:rsidRPr="00EB6470">
        <w:rPr>
          <w:rFonts w:ascii="Times New Roman" w:hAnsi="Times New Roman" w:cs="Times New Roman"/>
          <w:b/>
          <w:sz w:val="44"/>
        </w:rPr>
        <w:t>.</w:t>
      </w:r>
    </w:p>
    <w:p w:rsidR="006D6E57" w:rsidRPr="00EB6470" w:rsidRDefault="003B0D3E" w:rsidP="003B0D3E">
      <w:pPr>
        <w:rPr>
          <w:rFonts w:ascii="Times New Roman" w:hAnsi="Times New Roman" w:cs="Times New Roman"/>
          <w:b/>
          <w:sz w:val="28"/>
        </w:rPr>
      </w:pPr>
      <w:r w:rsidRPr="00EB6470">
        <w:rPr>
          <w:rFonts w:ascii="Times New Roman" w:hAnsi="Times New Roman" w:cs="Times New Roman"/>
          <w:b/>
          <w:sz w:val="28"/>
        </w:rPr>
        <w:t xml:space="preserve">1. </w:t>
      </w:r>
      <w:r w:rsidR="006D6E57" w:rsidRPr="00EB6470">
        <w:rPr>
          <w:rFonts w:ascii="Times New Roman" w:hAnsi="Times New Roman" w:cs="Times New Roman"/>
          <w:b/>
          <w:sz w:val="28"/>
        </w:rPr>
        <w:t>Классификация конфликтов.</w:t>
      </w:r>
    </w:p>
    <w:p w:rsidR="006D6E57" w:rsidRPr="00EB6470" w:rsidRDefault="006D6E57" w:rsidP="003B0D3E">
      <w:pPr>
        <w:rPr>
          <w:rFonts w:ascii="Times New Roman" w:hAnsi="Times New Roman" w:cs="Times New Roman"/>
          <w:b/>
        </w:rPr>
      </w:pPr>
      <w:r w:rsidRPr="00EB6470">
        <w:rPr>
          <w:rFonts w:ascii="Times New Roman" w:hAnsi="Times New Roman" w:cs="Times New Roman"/>
          <w:b/>
        </w:rPr>
        <w:t xml:space="preserve">Конфликт — это отсутствие согласия между двумя и более сторонами, которые могут быть определенными людьми и группами лиц. </w:t>
      </w:r>
    </w:p>
    <w:p w:rsidR="006D6E57" w:rsidRPr="00EB6470" w:rsidRDefault="006D6E57" w:rsidP="003B0D3E">
      <w:pPr>
        <w:ind w:firstLine="708"/>
        <w:rPr>
          <w:rFonts w:ascii="Times New Roman" w:hAnsi="Times New Roman" w:cs="Times New Roman"/>
          <w:i/>
        </w:rPr>
      </w:pPr>
      <w:r w:rsidRPr="00EB6470">
        <w:rPr>
          <w:rFonts w:ascii="Times New Roman" w:hAnsi="Times New Roman" w:cs="Times New Roman"/>
          <w:i/>
        </w:rPr>
        <w:t xml:space="preserve">Каждая из сторон, преследуя свою цель, имеет свою точку зрения по вопросу и старается сделать так, чтобы ее точка зрения была принята. </w:t>
      </w:r>
    </w:p>
    <w:p w:rsidR="006D6E57" w:rsidRPr="00EB6470" w:rsidRDefault="006D6E57" w:rsidP="003B0D3E">
      <w:pPr>
        <w:ind w:firstLine="708"/>
        <w:rPr>
          <w:rFonts w:ascii="Times New Roman" w:hAnsi="Times New Roman" w:cs="Times New Roman"/>
          <w:i/>
        </w:rPr>
      </w:pPr>
      <w:r w:rsidRPr="00EB6470">
        <w:rPr>
          <w:rFonts w:ascii="Times New Roman" w:hAnsi="Times New Roman" w:cs="Times New Roman"/>
          <w:i/>
        </w:rPr>
        <w:t xml:space="preserve">Понятие конфликта чаще всего ассоциируют как какое-то негативное происшествие, как-то: агрессия, споры, враждебность, война и т.п. </w:t>
      </w:r>
    </w:p>
    <w:p w:rsidR="006D6E57" w:rsidRPr="00EB6470" w:rsidRDefault="006D6E57" w:rsidP="003B0D3E">
      <w:pPr>
        <w:rPr>
          <w:rFonts w:ascii="Times New Roman" w:hAnsi="Times New Roman" w:cs="Times New Roman"/>
          <w:b/>
        </w:rPr>
      </w:pPr>
      <w:r w:rsidRPr="00EB6470">
        <w:rPr>
          <w:rFonts w:ascii="Times New Roman" w:hAnsi="Times New Roman" w:cs="Times New Roman"/>
          <w:b/>
        </w:rPr>
        <w:t xml:space="preserve">Участники конфликтов: оппонент и соперник. 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 xml:space="preserve">Началом конфликта, </w:t>
      </w:r>
      <w:r w:rsidRPr="00EB6470">
        <w:rPr>
          <w:rFonts w:ascii="Times New Roman" w:hAnsi="Times New Roman" w:cs="Times New Roman"/>
          <w:b/>
        </w:rPr>
        <w:t>является инцидент.</w:t>
      </w:r>
      <w:r w:rsidRPr="00EB6470">
        <w:rPr>
          <w:rFonts w:ascii="Times New Roman" w:hAnsi="Times New Roman" w:cs="Times New Roman"/>
        </w:rPr>
        <w:t xml:space="preserve"> 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 xml:space="preserve">Предметом конфликта, </w:t>
      </w:r>
      <w:proofErr w:type="spellStart"/>
      <w:r w:rsidRPr="00EB6470">
        <w:rPr>
          <w:rFonts w:ascii="Times New Roman" w:hAnsi="Times New Roman" w:cs="Times New Roman"/>
          <w:b/>
        </w:rPr>
        <w:t>явл</w:t>
      </w:r>
      <w:proofErr w:type="spellEnd"/>
      <w:r w:rsidRPr="00EB6470">
        <w:rPr>
          <w:rFonts w:ascii="Times New Roman" w:hAnsi="Times New Roman" w:cs="Times New Roman"/>
          <w:b/>
        </w:rPr>
        <w:t>. причина.</w:t>
      </w:r>
      <w:r w:rsidRPr="00EB6470">
        <w:rPr>
          <w:rFonts w:ascii="Times New Roman" w:hAnsi="Times New Roman" w:cs="Times New Roman"/>
        </w:rPr>
        <w:t xml:space="preserve"> </w:t>
      </w:r>
    </w:p>
    <w:p w:rsidR="003B0D3E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>Конфликт может быть</w:t>
      </w:r>
      <w:r w:rsidR="003B0D3E" w:rsidRPr="00EB6470">
        <w:rPr>
          <w:rFonts w:ascii="Times New Roman" w:hAnsi="Times New Roman" w:cs="Times New Roman"/>
        </w:rPr>
        <w:t>:</w:t>
      </w:r>
    </w:p>
    <w:p w:rsidR="003B0D3E" w:rsidRPr="00EB6470" w:rsidRDefault="006D6E57" w:rsidP="003B0D3E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>функциональным, то есть вести к повыш</w:t>
      </w:r>
      <w:r w:rsidR="003B0D3E" w:rsidRPr="00EB6470">
        <w:rPr>
          <w:rFonts w:ascii="Times New Roman" w:hAnsi="Times New Roman" w:cs="Times New Roman"/>
        </w:rPr>
        <w:t xml:space="preserve">ению эффективности организации </w:t>
      </w:r>
    </w:p>
    <w:p w:rsidR="006D6E57" w:rsidRPr="00EB6470" w:rsidRDefault="006D6E57" w:rsidP="003B0D3E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B6470">
        <w:rPr>
          <w:rFonts w:ascii="Times New Roman" w:hAnsi="Times New Roman" w:cs="Times New Roman"/>
        </w:rPr>
        <w:t>дисфункциональным</w:t>
      </w:r>
      <w:proofErr w:type="spellEnd"/>
      <w:r w:rsidRPr="00EB6470">
        <w:rPr>
          <w:rFonts w:ascii="Times New Roman" w:hAnsi="Times New Roman" w:cs="Times New Roman"/>
        </w:rPr>
        <w:t>, то есть приво</w:t>
      </w:r>
      <w:r w:rsidR="003B0D3E" w:rsidRPr="00EB6470">
        <w:rPr>
          <w:rFonts w:ascii="Times New Roman" w:hAnsi="Times New Roman" w:cs="Times New Roman"/>
        </w:rPr>
        <w:t>дит к негативным последствиям</w:t>
      </w:r>
    </w:p>
    <w:p w:rsidR="006D6E57" w:rsidRPr="00EB6470" w:rsidRDefault="006D6E57" w:rsidP="003B0D3E">
      <w:pPr>
        <w:rPr>
          <w:rFonts w:ascii="Times New Roman" w:hAnsi="Times New Roman" w:cs="Times New Roman"/>
          <w:b/>
        </w:rPr>
      </w:pPr>
      <w:r w:rsidRPr="00EB6470">
        <w:rPr>
          <w:rFonts w:ascii="Times New Roman" w:hAnsi="Times New Roman" w:cs="Times New Roman"/>
          <w:b/>
          <w:i/>
          <w:iCs/>
        </w:rPr>
        <w:t>Существует четыре основных типов конфликта</w:t>
      </w:r>
      <w:r w:rsidRPr="00EB6470">
        <w:rPr>
          <w:rFonts w:ascii="Times New Roman" w:hAnsi="Times New Roman" w:cs="Times New Roman"/>
          <w:b/>
        </w:rPr>
        <w:t xml:space="preserve">: 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 xml:space="preserve">- личностный конфликт, 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 xml:space="preserve">- межличностный конфликт, 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>- конфликт между личностью и группой,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</w:rPr>
        <w:t>- группой и межгрупповой конфликт. </w:t>
      </w:r>
    </w:p>
    <w:p w:rsidR="006D6E57" w:rsidRPr="00EB6470" w:rsidRDefault="006D6E57" w:rsidP="003B0D3E">
      <w:pPr>
        <w:rPr>
          <w:rFonts w:ascii="Times New Roman" w:hAnsi="Times New Roman" w:cs="Times New Roman"/>
          <w:i/>
        </w:rPr>
      </w:pPr>
      <w:r w:rsidRPr="00EB6470">
        <w:rPr>
          <w:rFonts w:ascii="Times New Roman" w:hAnsi="Times New Roman" w:cs="Times New Roman"/>
          <w:b/>
          <w:iCs/>
          <w:u w:val="single"/>
        </w:rPr>
        <w:t xml:space="preserve">1.Личностный или </w:t>
      </w:r>
      <w:proofErr w:type="spellStart"/>
      <w:r w:rsidRPr="00EB6470">
        <w:rPr>
          <w:rFonts w:ascii="Times New Roman" w:hAnsi="Times New Roman" w:cs="Times New Roman"/>
          <w:b/>
          <w:iCs/>
          <w:u w:val="single"/>
        </w:rPr>
        <w:t>внутриличностный</w:t>
      </w:r>
      <w:proofErr w:type="spellEnd"/>
      <w:r w:rsidRPr="00EB6470">
        <w:rPr>
          <w:rFonts w:ascii="Times New Roman" w:hAnsi="Times New Roman" w:cs="Times New Roman"/>
          <w:b/>
          <w:iCs/>
          <w:u w:val="single"/>
        </w:rPr>
        <w:t xml:space="preserve"> конфликт</w:t>
      </w:r>
      <w:r w:rsidRPr="00EB6470">
        <w:rPr>
          <w:rFonts w:ascii="Times New Roman" w:hAnsi="Times New Roman" w:cs="Times New Roman"/>
          <w:b/>
        </w:rPr>
        <w:t>.</w:t>
      </w:r>
      <w:r w:rsidRPr="00EB6470">
        <w:rPr>
          <w:rFonts w:ascii="Times New Roman" w:hAnsi="Times New Roman" w:cs="Times New Roman"/>
        </w:rPr>
        <w:t xml:space="preserve"> </w:t>
      </w:r>
      <w:proofErr w:type="gramStart"/>
      <w:r w:rsidRPr="00EB6470">
        <w:rPr>
          <w:rFonts w:ascii="Times New Roman" w:hAnsi="Times New Roman" w:cs="Times New Roman"/>
          <w:i/>
        </w:rPr>
        <w:t>Он</w:t>
      </w:r>
      <w:proofErr w:type="gramEnd"/>
      <w:r w:rsidRPr="00EB6470">
        <w:rPr>
          <w:rFonts w:ascii="Times New Roman" w:hAnsi="Times New Roman" w:cs="Times New Roman"/>
          <w:i/>
        </w:rPr>
        <w:t xml:space="preserve"> как и все конфликты может принимать различные формы проявления, но характерной чертой этого конфликта является в том, что возникает противоречие внутри человека, личности. Самая распространенная форма личного конфликта является ролевой конфликт, когда к одному человеку предъявляются различные требования по поводу того, каким должен быть результат выполненной работы. 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  <w:b/>
          <w:iCs/>
          <w:u w:val="single"/>
        </w:rPr>
        <w:t>2.Межличностный конфликт</w:t>
      </w:r>
      <w:r w:rsidRPr="00EB6470">
        <w:rPr>
          <w:rFonts w:ascii="Times New Roman" w:hAnsi="Times New Roman" w:cs="Times New Roman"/>
          <w:b/>
        </w:rPr>
        <w:t xml:space="preserve">. </w:t>
      </w:r>
      <w:r w:rsidRPr="00EB6470">
        <w:rPr>
          <w:rFonts w:ascii="Times New Roman" w:hAnsi="Times New Roman" w:cs="Times New Roman"/>
          <w:i/>
        </w:rPr>
        <w:t>Возможно самый распространенный вид конфликта. Возникает он между служащими, одинаковыми по своему положению и имеющими равные права. Это может быть и борьба ответственных руководителей за ограниченные ресурсы, капитал или рабочую силу, где каждый из них старается, чтобы вышестоящее начальство выделило эти ресурсы именно ему, а не другому руководителю.</w:t>
      </w:r>
      <w:r w:rsidRPr="00EB6470">
        <w:rPr>
          <w:rFonts w:ascii="Times New Roman" w:hAnsi="Times New Roman" w:cs="Times New Roman"/>
        </w:rPr>
        <w:t> </w:t>
      </w:r>
    </w:p>
    <w:p w:rsidR="006D6E57" w:rsidRPr="00EB6470" w:rsidRDefault="006D6E57" w:rsidP="003B0D3E">
      <w:pPr>
        <w:rPr>
          <w:rFonts w:ascii="Times New Roman" w:hAnsi="Times New Roman" w:cs="Times New Roman"/>
        </w:rPr>
      </w:pPr>
      <w:r w:rsidRPr="00EB6470">
        <w:rPr>
          <w:rFonts w:ascii="Times New Roman" w:hAnsi="Times New Roman" w:cs="Times New Roman"/>
          <w:b/>
          <w:iCs/>
          <w:u w:val="single"/>
        </w:rPr>
        <w:t>3.Конфликт между личностью и группой.</w:t>
      </w:r>
      <w:r w:rsidRPr="00EB6470">
        <w:rPr>
          <w:rFonts w:ascii="Times New Roman" w:hAnsi="Times New Roman" w:cs="Times New Roman"/>
          <w:i/>
          <w:iCs/>
          <w:u w:val="single"/>
        </w:rPr>
        <w:t> </w:t>
      </w:r>
      <w:proofErr w:type="gramStart"/>
      <w:r w:rsidRPr="00EB6470">
        <w:rPr>
          <w:rFonts w:ascii="Times New Roman" w:hAnsi="Times New Roman" w:cs="Times New Roman"/>
          <w:i/>
        </w:rPr>
        <w:t>Конфликт</w:t>
      </w:r>
      <w:proofErr w:type="gramEnd"/>
      <w:r w:rsidRPr="00EB6470">
        <w:rPr>
          <w:rFonts w:ascii="Times New Roman" w:hAnsi="Times New Roman" w:cs="Times New Roman"/>
          <w:i/>
        </w:rPr>
        <w:t xml:space="preserve"> который возникает, когда позиция определенного человека отличается от позиции группы. Например, рабочий цеха хочет </w:t>
      </w:r>
      <w:proofErr w:type="gramStart"/>
      <w:r w:rsidRPr="00EB6470">
        <w:rPr>
          <w:rFonts w:ascii="Times New Roman" w:hAnsi="Times New Roman" w:cs="Times New Roman"/>
          <w:i/>
        </w:rPr>
        <w:t>побольше</w:t>
      </w:r>
      <w:proofErr w:type="gramEnd"/>
      <w:r w:rsidRPr="00EB6470">
        <w:rPr>
          <w:rFonts w:ascii="Times New Roman" w:hAnsi="Times New Roman" w:cs="Times New Roman"/>
          <w:i/>
        </w:rPr>
        <w:t xml:space="preserve"> заработать, работая внеурочно или перевыполняя ежедневную норму, коллектив рассматривает это чрезмерное усердие как негативное поведение.</w:t>
      </w:r>
      <w:r w:rsidRPr="00EB6470">
        <w:rPr>
          <w:rFonts w:ascii="Times New Roman" w:hAnsi="Times New Roman" w:cs="Times New Roman"/>
        </w:rPr>
        <w:t> </w:t>
      </w:r>
    </w:p>
    <w:p w:rsidR="006D6E57" w:rsidRPr="00EB6470" w:rsidRDefault="006D6E57" w:rsidP="003B0D3E">
      <w:pPr>
        <w:rPr>
          <w:rFonts w:ascii="Times New Roman" w:hAnsi="Times New Roman" w:cs="Times New Roman"/>
          <w:i/>
        </w:rPr>
      </w:pPr>
      <w:r w:rsidRPr="00EB6470">
        <w:rPr>
          <w:rFonts w:ascii="Times New Roman" w:hAnsi="Times New Roman" w:cs="Times New Roman"/>
          <w:b/>
          <w:iCs/>
          <w:u w:val="single"/>
        </w:rPr>
        <w:t>4.Межгрупповой конфликт говорит сам за себя</w:t>
      </w:r>
      <w:r w:rsidRPr="00EB6470">
        <w:rPr>
          <w:rFonts w:ascii="Times New Roman" w:hAnsi="Times New Roman" w:cs="Times New Roman"/>
          <w:b/>
        </w:rPr>
        <w:t>.</w:t>
      </w:r>
      <w:r w:rsidRPr="00EB6470">
        <w:rPr>
          <w:rFonts w:ascii="Times New Roman" w:hAnsi="Times New Roman" w:cs="Times New Roman"/>
        </w:rPr>
        <w:t xml:space="preserve"> </w:t>
      </w:r>
      <w:r w:rsidRPr="00EB6470">
        <w:rPr>
          <w:rFonts w:ascii="Times New Roman" w:hAnsi="Times New Roman" w:cs="Times New Roman"/>
          <w:i/>
        </w:rPr>
        <w:t xml:space="preserve">В организации это может быть столкновение между отдельными подразделениями фирмы между руководством и подчиненными, сплоченными как в неформальные группы, так и </w:t>
      </w:r>
      <w:proofErr w:type="gramStart"/>
      <w:r w:rsidRPr="00EB6470">
        <w:rPr>
          <w:rFonts w:ascii="Times New Roman" w:hAnsi="Times New Roman" w:cs="Times New Roman"/>
          <w:i/>
        </w:rPr>
        <w:t>в</w:t>
      </w:r>
      <w:proofErr w:type="gramEnd"/>
      <w:r w:rsidRPr="00EB6470">
        <w:rPr>
          <w:rFonts w:ascii="Times New Roman" w:hAnsi="Times New Roman" w:cs="Times New Roman"/>
          <w:i/>
        </w:rPr>
        <w:t xml:space="preserve"> законно организованными, типа профсоюзов.</w:t>
      </w:r>
    </w:p>
    <w:p w:rsidR="006D6E57" w:rsidRPr="00EB6470" w:rsidRDefault="003B0D3E" w:rsidP="003B0D3E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Toc506021613"/>
      <w:r w:rsidRPr="00EB647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D6E57" w:rsidRPr="00EB6470">
        <w:rPr>
          <w:rFonts w:ascii="Times New Roman" w:hAnsi="Times New Roman" w:cs="Times New Roman"/>
          <w:b/>
          <w:sz w:val="28"/>
          <w:szCs w:val="28"/>
        </w:rPr>
        <w:t>П</w:t>
      </w:r>
      <w:bookmarkEnd w:id="1"/>
      <w:r w:rsidR="006D6E57" w:rsidRPr="00EB6470">
        <w:rPr>
          <w:rFonts w:ascii="Times New Roman" w:hAnsi="Times New Roman" w:cs="Times New Roman"/>
          <w:b/>
          <w:sz w:val="28"/>
          <w:szCs w:val="28"/>
        </w:rPr>
        <w:t>РИЧИНЫ КОНФЛИКТОВ</w:t>
      </w:r>
      <w:r w:rsidRPr="00EB6470">
        <w:rPr>
          <w:rFonts w:ascii="Times New Roman" w:hAnsi="Times New Roman" w:cs="Times New Roman"/>
          <w:b/>
          <w:sz w:val="28"/>
          <w:szCs w:val="28"/>
        </w:rPr>
        <w:t>.</w:t>
      </w:r>
    </w:p>
    <w:p w:rsidR="003B0D3E" w:rsidRPr="00EB6470" w:rsidRDefault="003B0D3E" w:rsidP="003B0D3E">
      <w:pPr>
        <w:rPr>
          <w:rFonts w:ascii="Times New Roman" w:eastAsia="Times New Roman" w:hAnsi="Times New Roman" w:cs="Times New Roman"/>
          <w:i/>
          <w:spacing w:val="12"/>
          <w:lang w:eastAsia="ru-RU"/>
        </w:rPr>
      </w:pPr>
      <w:r w:rsidRPr="00EB6470">
        <w:rPr>
          <w:rFonts w:ascii="Times New Roman" w:eastAsia="Times New Roman" w:hAnsi="Times New Roman" w:cs="Times New Roman"/>
          <w:i/>
          <w:spacing w:val="12"/>
          <w:lang w:eastAsia="ru-RU"/>
        </w:rPr>
        <w:lastRenderedPageBreak/>
        <w:t>Наибольшей похвалы достоин тот руководитель, который предупреждает конфликты или, по крайней мере, гасит их в зародыше. Значит, чтобы управлять конфликтами, нужно их предвидеть, а чтобы их предвидеть, необходимо знать причины, приводящие к конфликтным ситуациям. Каждый конфликт</w:t>
      </w:r>
      <w:hyperlink r:id="rId6" w:history="1">
        <w:r w:rsidRPr="00EB6470">
          <w:rPr>
            <w:rStyle w:val="a7"/>
            <w:rFonts w:ascii="Times New Roman" w:eastAsia="Times New Roman" w:hAnsi="Times New Roman" w:cs="Times New Roman"/>
            <w:i/>
            <w:spacing w:val="12"/>
            <w:vertAlign w:val="superscript"/>
            <w:lang w:eastAsia="ru-RU"/>
          </w:rPr>
          <w:t>*</w:t>
        </w:r>
      </w:hyperlink>
      <w:r w:rsidRPr="00EB6470">
        <w:rPr>
          <w:rFonts w:ascii="Times New Roman" w:eastAsia="Times New Roman" w:hAnsi="Times New Roman" w:cs="Times New Roman"/>
          <w:i/>
          <w:spacing w:val="12"/>
          <w:lang w:eastAsia="ru-RU"/>
        </w:rPr>
        <w:t> имеет свою причину (источник) возникновения. Причины, порождающие конфликты, можно сгруппировать в шесть основных групп.</w:t>
      </w:r>
    </w:p>
    <w:p w:rsidR="003B0D3E" w:rsidRPr="00EB6470" w:rsidRDefault="003B0D3E" w:rsidP="00EB647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ресурсов</w:t>
      </w:r>
      <w:r w:rsidRPr="00EB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B0D3E" w:rsidRPr="00EB6470" w:rsidRDefault="003B0D3E" w:rsidP="00EB64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Даже в самых крупных организациях ресурсы всегда ограничены. Перед руководством всегда стоит задача, эффективно достигнуть целей организации в целом. А так как психологически любой руководитель стремится получить </w:t>
      </w:r>
      <w:proofErr w:type="gramStart"/>
      <w:r w:rsidRPr="00EB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побольше</w:t>
      </w:r>
      <w:proofErr w:type="gramEnd"/>
      <w:r w:rsidRPr="00EB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ресурсов, то необходимость делить ресурсы ведет к различным видам конфликтов.</w:t>
      </w:r>
    </w:p>
    <w:p w:rsidR="003B0D3E" w:rsidRPr="00EB6470" w:rsidRDefault="003B0D3E" w:rsidP="00EB64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65E" w:rsidRPr="00EB6470" w:rsidRDefault="003B0D3E" w:rsidP="00EB647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Взаимозависимость задач</w:t>
      </w:r>
      <w:r w:rsidRPr="00EB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Неправильное построение, устарелость организационной структуры, нечеткое разграничение прав и обязанностей часто является следствием нарушения принципа единоначалия. </w:t>
      </w:r>
    </w:p>
    <w:p w:rsidR="0093665E" w:rsidRPr="00EB6470" w:rsidRDefault="0093665E" w:rsidP="00EB64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D3E" w:rsidRPr="00EB6470" w:rsidRDefault="003B0D3E" w:rsidP="00EB647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Различия в целях</w:t>
      </w:r>
      <w:r w:rsidRPr="00EB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B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Все подразделения в структуре организации наделены конкретными частными целями. При этом следует иметь в виду, что чем выше уровень специализации в подразделениях, тем больше вероятность возникновения конфликтов. Объясняется это обстоятельство тем, что специализированные подразделения, имея собственные цели, уделяют их достижению больше внимания, чем достижению целей организации в целом.</w:t>
      </w:r>
      <w:r w:rsidRPr="00EB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3665E" w:rsidRPr="00EB6470" w:rsidRDefault="0093665E" w:rsidP="00EB64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D3E" w:rsidRPr="00EB6470" w:rsidRDefault="003B0D3E" w:rsidP="00EB647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Различия в представлениях и ценностях</w:t>
      </w:r>
      <w:r w:rsidRPr="00EB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B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Цели и желания их достижения являются основополагающими в представлениях людей относительно конкретных ситуаций. Если их руководитель будет пристально следить за дисциплиной и сроками выполнения работ, конфликт, очевидно, неизбежен. Этот конфликт базируется на различии ценностных ориентиров.</w:t>
      </w:r>
    </w:p>
    <w:p w:rsidR="0093665E" w:rsidRPr="00EB6470" w:rsidRDefault="0093665E" w:rsidP="00EB64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665E" w:rsidRPr="00EB6470" w:rsidRDefault="003B0D3E" w:rsidP="00EB647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Различие в манере поведения и жизненном опыте</w:t>
      </w:r>
      <w:r w:rsidRPr="00EB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B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Эта причина конфликтов зависит от характеров и темпераментов отдельных личностей. Встречаются люди, которые постоянно проявляют агрессивность и враждебность по отношению к другим и которые готовы оспаривать каждое слово. </w:t>
      </w:r>
    </w:p>
    <w:p w:rsidR="0093665E" w:rsidRPr="00EB6470" w:rsidRDefault="0093665E" w:rsidP="00EB64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0D3E" w:rsidRPr="00EB6470" w:rsidRDefault="003B0D3E" w:rsidP="00EB6470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pacing w:val="12"/>
          <w:sz w:val="24"/>
          <w:szCs w:val="24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Неудовлетворительные коммуникации</w:t>
      </w:r>
      <w:r w:rsidRPr="00EB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B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Несвоевременная, неполная, недостоверная информация является причиной конфликта потому, что создает нервозную обстановку в подразделении, ведет к необходимости переделывать работу, срывает сроки выполнения работ, снижает качество, а отсюда и материальные вознаграждения сотрудников. </w:t>
      </w:r>
    </w:p>
    <w:p w:rsidR="003B0D3E" w:rsidRPr="00EB6470" w:rsidRDefault="003B0D3E" w:rsidP="003B0D3E">
      <w:pPr>
        <w:rPr>
          <w:rFonts w:ascii="Times New Roman" w:eastAsia="Times New Roman" w:hAnsi="Times New Roman" w:cs="Times New Roman"/>
          <w:spacing w:val="12"/>
          <w:lang w:eastAsia="ru-RU"/>
        </w:rPr>
      </w:pPr>
    </w:p>
    <w:p w:rsidR="008A4DAC" w:rsidRPr="00EB6470" w:rsidRDefault="0093665E" w:rsidP="003B0D3E">
      <w:pPr>
        <w:rPr>
          <w:rFonts w:ascii="Times New Roman" w:eastAsia="Times New Roman" w:hAnsi="Times New Roman" w:cs="Times New Roman"/>
          <w:b/>
          <w:spacing w:val="12"/>
          <w:sz w:val="28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spacing w:val="12"/>
          <w:sz w:val="28"/>
          <w:lang w:eastAsia="ru-RU"/>
        </w:rPr>
        <w:t xml:space="preserve">3. </w:t>
      </w:r>
      <w:r w:rsidR="008A4DAC" w:rsidRPr="00EB6470">
        <w:rPr>
          <w:rFonts w:ascii="Times New Roman" w:eastAsia="Times New Roman" w:hAnsi="Times New Roman" w:cs="Times New Roman"/>
          <w:b/>
          <w:spacing w:val="12"/>
          <w:sz w:val="28"/>
          <w:lang w:eastAsia="ru-RU"/>
        </w:rPr>
        <w:t>Методы управления конфликтами</w:t>
      </w:r>
    </w:p>
    <w:p w:rsidR="0093665E" w:rsidRPr="00EB6470" w:rsidRDefault="008A4DAC" w:rsidP="003B0D3E">
      <w:pPr>
        <w:rPr>
          <w:rFonts w:ascii="Times New Roman" w:eastAsia="Times New Roman" w:hAnsi="Times New Roman" w:cs="Times New Roman"/>
          <w:spacing w:val="12"/>
          <w:lang w:eastAsia="ru-RU"/>
        </w:rPr>
      </w:pPr>
      <w:r w:rsidRPr="00EB6470">
        <w:rPr>
          <w:rFonts w:ascii="Times New Roman" w:eastAsia="Times New Roman" w:hAnsi="Times New Roman" w:cs="Times New Roman"/>
          <w:spacing w:val="12"/>
          <w:lang w:eastAsia="ru-RU"/>
        </w:rPr>
        <w:t xml:space="preserve">Существует множество методов управления конфликтами. </w:t>
      </w:r>
    </w:p>
    <w:p w:rsidR="0093665E" w:rsidRPr="00EB6470" w:rsidRDefault="0093665E" w:rsidP="0093665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2D2D2D"/>
          <w:sz w:val="21"/>
          <w:szCs w:val="21"/>
          <w:lang w:eastAsia="ru-RU"/>
        </w:rPr>
        <w:t>В целом методами управления конфликтами являются:</w:t>
      </w:r>
    </w:p>
    <w:p w:rsidR="0093665E" w:rsidRPr="00EB6470" w:rsidRDefault="0093665E" w:rsidP="009366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proofErr w:type="spellStart"/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внутриличностные</w:t>
      </w:r>
      <w:proofErr w:type="spellEnd"/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;</w:t>
      </w:r>
    </w:p>
    <w:p w:rsidR="0093665E" w:rsidRPr="00EB6470" w:rsidRDefault="0093665E" w:rsidP="009366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структурные;</w:t>
      </w:r>
    </w:p>
    <w:p w:rsidR="0093665E" w:rsidRPr="00EB6470" w:rsidRDefault="0093665E" w:rsidP="009366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межличностные;</w:t>
      </w:r>
    </w:p>
    <w:p w:rsidR="0093665E" w:rsidRPr="00EB6470" w:rsidRDefault="0093665E" w:rsidP="009366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переговоры.</w:t>
      </w:r>
    </w:p>
    <w:p w:rsidR="0093665E" w:rsidRPr="00EB6470" w:rsidRDefault="0093665E" w:rsidP="0093665E">
      <w:pPr>
        <w:shd w:val="clear" w:color="auto" w:fill="FFFFFF"/>
        <w:spacing w:before="450" w:after="300" w:line="347" w:lineRule="atLeast"/>
        <w:outlineLvl w:val="2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 w:rsidRPr="00EB6470">
        <w:rPr>
          <w:rFonts w:ascii="MS Gothic" w:eastAsia="MS Gothic" w:hAnsi="MS Gothic" w:cs="MS Gothic" w:hint="eastAsia"/>
          <w:b/>
          <w:bCs/>
          <w:color w:val="2B2B2B"/>
          <w:sz w:val="27"/>
          <w:szCs w:val="27"/>
          <w:lang w:eastAsia="ru-RU"/>
        </w:rPr>
        <w:t>✓</w:t>
      </w:r>
      <w:r w:rsidRPr="00EB6470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 xml:space="preserve"> </w:t>
      </w:r>
      <w:proofErr w:type="spellStart"/>
      <w:r w:rsidRPr="00EB6470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>Внутриличностные</w:t>
      </w:r>
      <w:proofErr w:type="spellEnd"/>
      <w:r w:rsidRPr="00EB6470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 xml:space="preserve"> методы управления конфликтами</w:t>
      </w:r>
    </w:p>
    <w:p w:rsidR="0093665E" w:rsidRPr="00EB6470" w:rsidRDefault="0093665E" w:rsidP="0093665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lastRenderedPageBreak/>
        <w:t xml:space="preserve">Вы влияете на сознание и эмоции сотрудника, который вступил в конфликт. Другими словами, пытаетесь сначала поговорить. Пример </w:t>
      </w:r>
      <w:proofErr w:type="spellStart"/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внутриличностного</w:t>
      </w:r>
      <w:proofErr w:type="spellEnd"/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метода — техника</w:t>
      </w:r>
      <w:r w:rsidRPr="00EB6470">
        <w:rPr>
          <w:rFonts w:ascii="Times New Roman" w:eastAsia="Times New Roman" w:hAnsi="Times New Roman" w:cs="Times New Roman"/>
          <w:i/>
          <w:iCs/>
          <w:color w:val="2D2D2D"/>
          <w:sz w:val="21"/>
          <w:szCs w:val="21"/>
          <w:lang w:eastAsia="ru-RU"/>
        </w:rPr>
        <w:t> 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«Вербализация чувств». Попросите каждого сотрудника сформулировать, какие эмоции у него вызывает конфликт. Спросите «Почему вы чувствуете именно это?». Сотрудники выскажутся, выплеснут то, что пытались удержать в себе и после этого успокоятся.</w:t>
      </w:r>
    </w:p>
    <w:p w:rsidR="0093665E" w:rsidRPr="00EB6470" w:rsidRDefault="0093665E" w:rsidP="0093665E">
      <w:pPr>
        <w:shd w:val="clear" w:color="auto" w:fill="FFFFFF"/>
        <w:spacing w:before="450" w:after="300" w:line="347" w:lineRule="atLeast"/>
        <w:outlineLvl w:val="2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 w:rsidRPr="00EB6470">
        <w:rPr>
          <w:rFonts w:ascii="MS Gothic" w:eastAsia="MS Gothic" w:hAnsi="MS Gothic" w:cs="MS Gothic" w:hint="eastAsia"/>
          <w:b/>
          <w:bCs/>
          <w:color w:val="2B2B2B"/>
          <w:sz w:val="27"/>
          <w:szCs w:val="27"/>
          <w:lang w:eastAsia="ru-RU"/>
        </w:rPr>
        <w:t>✓</w:t>
      </w:r>
      <w:r w:rsidRPr="00EB6470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 xml:space="preserve"> Структурные методы управления конфликтами</w:t>
      </w:r>
    </w:p>
    <w:p w:rsidR="00EB6470" w:rsidRPr="00EB6470" w:rsidRDefault="0093665E" w:rsidP="00EB647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Вы воздействуете на участников организационного конфликта. Причина такого противостояния — неправильная постановка задач, неверное распределение функций, несправедливая система мотивации и стимулирования. </w:t>
      </w:r>
    </w:p>
    <w:p w:rsidR="0093665E" w:rsidRPr="00EB6470" w:rsidRDefault="0093665E" w:rsidP="00EB6470">
      <w:pPr>
        <w:shd w:val="clear" w:color="auto" w:fill="FFFFFF"/>
        <w:spacing w:before="450" w:beforeAutospacing="1" w:after="300" w:afterAutospacing="1" w:line="347" w:lineRule="atLeast"/>
        <w:outlineLvl w:val="2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 w:rsidRPr="00EB6470">
        <w:rPr>
          <w:rFonts w:ascii="MS Gothic" w:eastAsia="MS Gothic" w:hAnsi="MS Gothic" w:cs="MS Gothic" w:hint="eastAsia"/>
          <w:b/>
          <w:bCs/>
          <w:color w:val="2B2B2B"/>
          <w:sz w:val="27"/>
          <w:szCs w:val="27"/>
          <w:lang w:eastAsia="ru-RU"/>
        </w:rPr>
        <w:t>✓</w:t>
      </w:r>
      <w:r w:rsidRPr="00EB6470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 xml:space="preserve"> Межличностные методы управления конфликтами</w:t>
      </w:r>
    </w:p>
    <w:p w:rsidR="0093665E" w:rsidRPr="00EB6470" w:rsidRDefault="0093665E" w:rsidP="0093665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Вы помогаете конфликтующим выбрать стиль взаимодействия, который поможет им свести к минимуму потери от противостояния. Метод основан </w:t>
      </w:r>
      <w:hyperlink r:id="rId7" w:tgtFrame="_blank" w:tooltip="на модели поведения в конфликтной ситуации Томаса-Килмана" w:history="1">
        <w:r w:rsidRPr="00EB6470">
          <w:rPr>
            <w:rFonts w:ascii="Times New Roman" w:eastAsia="Times New Roman" w:hAnsi="Times New Roman" w:cs="Times New Roman"/>
            <w:b/>
            <w:bCs/>
            <w:color w:val="04467A"/>
            <w:sz w:val="21"/>
            <w:szCs w:val="21"/>
            <w:u w:val="single"/>
            <w:lang w:eastAsia="ru-RU"/>
          </w:rPr>
          <w:t>на модели поведения в конфликтной ситуации Томаса-</w:t>
        </w:r>
        <w:proofErr w:type="spellStart"/>
        <w:r w:rsidRPr="00EB6470">
          <w:rPr>
            <w:rFonts w:ascii="Times New Roman" w:eastAsia="Times New Roman" w:hAnsi="Times New Roman" w:cs="Times New Roman"/>
            <w:b/>
            <w:bCs/>
            <w:color w:val="04467A"/>
            <w:sz w:val="21"/>
            <w:szCs w:val="21"/>
            <w:u w:val="single"/>
            <w:lang w:eastAsia="ru-RU"/>
          </w:rPr>
          <w:t>Килмана</w:t>
        </w:r>
        <w:proofErr w:type="spellEnd"/>
      </w:hyperlink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 Согласно модели, человек в конфликте выбирает одну из 5 стратегий:</w:t>
      </w:r>
    </w:p>
    <w:p w:rsidR="0093665E" w:rsidRPr="00EB6470" w:rsidRDefault="0093665E" w:rsidP="009366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Уклонение.</w:t>
      </w:r>
    </w:p>
    <w:p w:rsidR="0093665E" w:rsidRPr="00EB6470" w:rsidRDefault="0093665E" w:rsidP="009366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Приспособление.</w:t>
      </w:r>
    </w:p>
    <w:p w:rsidR="0093665E" w:rsidRPr="00EB6470" w:rsidRDefault="0093665E" w:rsidP="009366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Конфронтация.</w:t>
      </w:r>
    </w:p>
    <w:p w:rsidR="0093665E" w:rsidRPr="00EB6470" w:rsidRDefault="0093665E" w:rsidP="009366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Компромисс.</w:t>
      </w:r>
    </w:p>
    <w:p w:rsidR="0093665E" w:rsidRPr="00EB6470" w:rsidRDefault="0093665E" w:rsidP="009366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Сотрудничество.</w:t>
      </w:r>
    </w:p>
    <w:p w:rsidR="0093665E" w:rsidRPr="00EB6470" w:rsidRDefault="0093665E" w:rsidP="0093665E">
      <w:pPr>
        <w:shd w:val="clear" w:color="auto" w:fill="FFFFFF"/>
        <w:spacing w:before="450" w:after="300" w:line="347" w:lineRule="atLeast"/>
        <w:outlineLvl w:val="2"/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</w:pPr>
      <w:r w:rsidRPr="00EB6470">
        <w:rPr>
          <w:rFonts w:ascii="MS Gothic" w:eastAsia="MS Gothic" w:hAnsi="MS Gothic" w:cs="MS Gothic" w:hint="eastAsia"/>
          <w:b/>
          <w:bCs/>
          <w:color w:val="2B2B2B"/>
          <w:sz w:val="27"/>
          <w:szCs w:val="27"/>
          <w:lang w:eastAsia="ru-RU"/>
        </w:rPr>
        <w:t>✓</w:t>
      </w:r>
      <w:r w:rsidRPr="00EB6470"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lang w:eastAsia="ru-RU"/>
        </w:rPr>
        <w:t xml:space="preserve"> Переговоры как метод управления конфликтами</w:t>
      </w:r>
    </w:p>
    <w:p w:rsidR="0093665E" w:rsidRPr="00EB6470" w:rsidRDefault="0093665E" w:rsidP="0093665E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Вы используете набор приемов, чтобы найти решение, которое устроит всех участников конфликта. Например, это может быть метод Даниэля Дэна «Решить конфликт за 4 шага», который состоит из следующих этапов:</w:t>
      </w:r>
    </w:p>
    <w:p w:rsidR="0093665E" w:rsidRPr="00EB6470" w:rsidRDefault="0093665E" w:rsidP="009366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2D2D2D"/>
          <w:sz w:val="21"/>
          <w:szCs w:val="21"/>
          <w:lang w:eastAsia="ru-RU"/>
        </w:rPr>
        <w:t>Шаг 1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. </w:t>
      </w:r>
      <w:r w:rsidRPr="00EB6470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 xml:space="preserve">Назначьте время для переговоров. 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Тем самым вы подтвердите свое намерение не избегать конфликта, а прекратить его.</w:t>
      </w:r>
    </w:p>
    <w:p w:rsidR="0093665E" w:rsidRPr="00EB6470" w:rsidRDefault="0093665E" w:rsidP="009366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2D2D2D"/>
          <w:sz w:val="21"/>
          <w:szCs w:val="21"/>
          <w:lang w:eastAsia="ru-RU"/>
        </w:rPr>
        <w:t>Шаг 2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. </w:t>
      </w:r>
      <w:r w:rsidRPr="00EB6470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Подготовьтесь. Ограничьте время — не более двух часов. Выберите место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: спокойная обстановка, нейтральная территория, конфиденциальность.</w:t>
      </w:r>
    </w:p>
    <w:p w:rsidR="0093665E" w:rsidRPr="00EB6470" w:rsidRDefault="0093665E" w:rsidP="009366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2D2D2D"/>
          <w:sz w:val="21"/>
          <w:szCs w:val="21"/>
          <w:lang w:eastAsia="ru-RU"/>
        </w:rPr>
        <w:t>Шаг 3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. </w:t>
      </w:r>
      <w:r w:rsidRPr="00EB6470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Обсудите проблему.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 Выразите оппоненту признательность: «Я рад, что вы согласились обсудить ситуацию. </w:t>
      </w:r>
      <w:proofErr w:type="gramStart"/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Уверен</w:t>
      </w:r>
      <w:proofErr w:type="gramEnd"/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, мы найдем решение, которое устроит нас обоих». Сформулируйте ваше видение проблемы и пригласите оппонента к обсуждению.</w:t>
      </w:r>
    </w:p>
    <w:p w:rsidR="0093665E" w:rsidRPr="00EB6470" w:rsidRDefault="0093665E" w:rsidP="0093665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</w:pPr>
      <w:r w:rsidRPr="00EB6470">
        <w:rPr>
          <w:rFonts w:ascii="Times New Roman" w:eastAsia="Times New Roman" w:hAnsi="Times New Roman" w:cs="Times New Roman"/>
          <w:b/>
          <w:bCs/>
          <w:color w:val="2D2D2D"/>
          <w:sz w:val="21"/>
          <w:szCs w:val="21"/>
          <w:lang w:eastAsia="ru-RU"/>
        </w:rPr>
        <w:t>Шаг 4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 xml:space="preserve">. </w:t>
      </w:r>
      <w:r w:rsidRPr="00EB6470">
        <w:rPr>
          <w:rFonts w:ascii="Times New Roman" w:eastAsia="Times New Roman" w:hAnsi="Times New Roman" w:cs="Times New Roman"/>
          <w:b/>
          <w:color w:val="2D2D2D"/>
          <w:sz w:val="21"/>
          <w:szCs w:val="21"/>
          <w:lang w:eastAsia="ru-RU"/>
        </w:rPr>
        <w:t>Заключите договор</w:t>
      </w:r>
      <w:r w:rsidRPr="00EB6470">
        <w:rPr>
          <w:rFonts w:ascii="Times New Roman" w:eastAsia="Times New Roman" w:hAnsi="Times New Roman" w:cs="Times New Roman"/>
          <w:color w:val="2D2D2D"/>
          <w:sz w:val="21"/>
          <w:szCs w:val="21"/>
          <w:lang w:eastAsia="ru-RU"/>
        </w:rPr>
        <w:t>. Найдите компромиссное решение, которое примирит конфликтующие стороны. Задача HR-а на этом шаге — настроить оппонентов на поиск компромисса, на изменение отношений, которые сложились между ними. Чаще всего на этом этапе стороны уже найдут решение проблемы. Если нет, то психологически и эмоционально будут готовы к этому.</w:t>
      </w:r>
    </w:p>
    <w:p w:rsidR="0093665E" w:rsidRPr="00EB6470" w:rsidRDefault="0093665E" w:rsidP="003B0D3E">
      <w:pPr>
        <w:rPr>
          <w:rFonts w:ascii="Times New Roman" w:eastAsia="Times New Roman" w:hAnsi="Times New Roman" w:cs="Times New Roman"/>
          <w:spacing w:val="12"/>
          <w:lang w:eastAsia="ru-RU"/>
        </w:rPr>
      </w:pPr>
    </w:p>
    <w:sectPr w:rsidR="0093665E" w:rsidRPr="00EB6470" w:rsidSect="005A77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5CD1"/>
    <w:multiLevelType w:val="multilevel"/>
    <w:tmpl w:val="FF08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D3B5C"/>
    <w:multiLevelType w:val="multilevel"/>
    <w:tmpl w:val="0C9A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434F1"/>
    <w:multiLevelType w:val="multilevel"/>
    <w:tmpl w:val="969A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4C3010"/>
    <w:multiLevelType w:val="multilevel"/>
    <w:tmpl w:val="18EE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574F3E"/>
    <w:multiLevelType w:val="multilevel"/>
    <w:tmpl w:val="9FE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2A160D"/>
    <w:multiLevelType w:val="multilevel"/>
    <w:tmpl w:val="64AC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F63BF1"/>
    <w:multiLevelType w:val="hybridMultilevel"/>
    <w:tmpl w:val="89BC70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57"/>
    <w:rsid w:val="003B0D3E"/>
    <w:rsid w:val="005A7758"/>
    <w:rsid w:val="006D6E57"/>
    <w:rsid w:val="008A4DAC"/>
    <w:rsid w:val="0093665E"/>
    <w:rsid w:val="00D25E8C"/>
    <w:rsid w:val="00EB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D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0D3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0D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D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B0D3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0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5104">
          <w:blockQuote w:val="1"/>
          <w:marLeft w:val="0"/>
          <w:marRight w:val="0"/>
          <w:marTop w:val="0"/>
          <w:marBottom w:val="300"/>
          <w:divBdr>
            <w:top w:val="single" w:sz="6" w:space="8" w:color="EEEEEE"/>
            <w:left w:val="none" w:sz="0" w:space="0" w:color="auto"/>
            <w:bottom w:val="single" w:sz="6" w:space="8" w:color="EEEEEE"/>
            <w:right w:val="single" w:sz="6" w:space="15" w:color="EEEEEE"/>
          </w:divBdr>
        </w:div>
        <w:div w:id="1458766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2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15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49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4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1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hr-director.ru/article/67057-strategii-povedeniya-v-konflikte-18-m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CreateWin('gloss.php?tutindex=3&amp;glosnumber=1&amp;number=78%27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2023-10-02T11:21:00Z</dcterms:created>
  <dcterms:modified xsi:type="dcterms:W3CDTF">2026-01-26T12:43:00Z</dcterms:modified>
</cp:coreProperties>
</file>