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32" w:rsidRPr="00FF6A32" w:rsidRDefault="00FF6A32" w:rsidP="00FF6A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Лекция: Повышение квалификации персонала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F6A32" w:rsidRPr="00F4176D" w:rsidRDefault="00FF6A32" w:rsidP="00FF6A32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F4176D">
        <w:rPr>
          <w:rFonts w:ascii="Times New Roman" w:hAnsi="Times New Roman" w:cs="Times New Roman"/>
          <w:i/>
          <w:sz w:val="28"/>
          <w:szCs w:val="28"/>
        </w:rPr>
        <w:t>Сегодняшнее занятие посвящено важной теме – повышению квалификации персонала. Как известно, квалифицированные кадры являются залогом успеха любой организации. Мы рассмотрим, почему важно повышать квалификацию сотрудников, какие существуют формы и методы обучения, а также обсудим лучшие практики, используемые российскими компаниями.</w:t>
      </w:r>
    </w:p>
    <w:bookmarkEnd w:id="0"/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1. Что такое повышение квалификации?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Повышение квалификации – это непрерывный процесс обновления знаний, умений и навыков сотрудников, направленный на поддержание необходимого уровня профессионализма и удовлетворяющий современным требованиям профессии. Оно позволяет работникам оставаться востребованными на рынке труда и помогает компаниям быть конкурентоспособными.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2. Почему важно повышать квалификацию персонала?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Повышение квалификации сотрудников решает целый ряд задач:</w:t>
      </w:r>
    </w:p>
    <w:p w:rsidR="00FF6A32" w:rsidRPr="00FF6A32" w:rsidRDefault="00FF6A32" w:rsidP="00FF6A3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Улучшается качество предоставляемых услуг и выпускаемой продукции.</w:t>
      </w:r>
    </w:p>
    <w:p w:rsidR="00FF6A32" w:rsidRPr="00FF6A32" w:rsidRDefault="00FF6A32" w:rsidP="00FF6A3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Сокращаются затраты на устранение ошибок, вызванных недостатком знаний.</w:t>
      </w:r>
    </w:p>
    <w:p w:rsidR="00FF6A32" w:rsidRPr="00FF6A32" w:rsidRDefault="00FF6A32" w:rsidP="00FF6A3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Сотрудники становятся более вовлечёнными и мотивированными.</w:t>
      </w:r>
    </w:p>
    <w:p w:rsidR="00FF6A32" w:rsidRPr="00FF6A32" w:rsidRDefault="00FF6A32" w:rsidP="00FF6A3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Повышается эффективность рабочего процесса.</w:t>
      </w:r>
    </w:p>
    <w:p w:rsidR="00FF6A32" w:rsidRPr="00FF6A32" w:rsidRDefault="00FF6A32" w:rsidP="00FF6A3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Помогает подготовить компанию к внешним изменениям, таким как технологические новшества или рыночная динамика.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3. Формы повышения квалификации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В современном бизнесе существует множество форм повышения квалификации, среди которых:</w:t>
      </w:r>
    </w:p>
    <w:p w:rsidR="00FF6A32" w:rsidRPr="00FF6A32" w:rsidRDefault="00FF6A32" w:rsidP="00FF6A3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Профессиональная переподготовка</w:t>
      </w:r>
      <w:r w:rsidRPr="00FF6A32">
        <w:rPr>
          <w:rFonts w:ascii="Times New Roman" w:hAnsi="Times New Roman" w:cs="Times New Roman"/>
          <w:sz w:val="28"/>
          <w:szCs w:val="28"/>
        </w:rPr>
        <w:t>: Курсы и программы дополнительного профессионального образования, предназначенные для освоения смежных специальностей или глубоких знаний в одной из областей.</w:t>
      </w:r>
    </w:p>
    <w:p w:rsidR="00FF6A32" w:rsidRPr="00FF6A32" w:rsidRDefault="00FF6A32" w:rsidP="00FF6A3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F6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Бизнес-тренинги</w:t>
      </w:r>
      <w:proofErr w:type="gramEnd"/>
      <w:r w:rsidRPr="00FF6A32">
        <w:rPr>
          <w:rFonts w:ascii="Times New Roman" w:hAnsi="Times New Roman" w:cs="Times New Roman"/>
          <w:b/>
          <w:bCs/>
          <w:sz w:val="28"/>
          <w:szCs w:val="28"/>
        </w:rPr>
        <w:t xml:space="preserve"> и семинары</w:t>
      </w:r>
      <w:r w:rsidRPr="00FF6A32">
        <w:rPr>
          <w:rFonts w:ascii="Times New Roman" w:hAnsi="Times New Roman" w:cs="Times New Roman"/>
          <w:sz w:val="28"/>
          <w:szCs w:val="28"/>
        </w:rPr>
        <w:t>: Периодически проводятся тренинги по различным направлениям (лидерство, коммуникации, тайм-менеджмент и др.).</w:t>
      </w:r>
    </w:p>
    <w:p w:rsidR="00FF6A32" w:rsidRPr="00FF6A32" w:rsidRDefault="00FF6A32" w:rsidP="00FF6A3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Онлайн-образование</w:t>
      </w:r>
      <w:r w:rsidRPr="00FF6A32">
        <w:rPr>
          <w:rFonts w:ascii="Times New Roman" w:hAnsi="Times New Roman" w:cs="Times New Roman"/>
          <w:sz w:val="28"/>
          <w:szCs w:val="28"/>
        </w:rPr>
        <w:t>: Программы дистанционного обучения, доступные круглосуточно и повсеместно.</w:t>
      </w:r>
    </w:p>
    <w:p w:rsidR="00FF6A32" w:rsidRPr="00FF6A32" w:rsidRDefault="00FF6A32" w:rsidP="00FF6A3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 xml:space="preserve">Наставничество и </w:t>
      </w:r>
      <w:proofErr w:type="spellStart"/>
      <w:r w:rsidRPr="00FF6A32">
        <w:rPr>
          <w:rFonts w:ascii="Times New Roman" w:hAnsi="Times New Roman" w:cs="Times New Roman"/>
          <w:b/>
          <w:bCs/>
          <w:sz w:val="28"/>
          <w:szCs w:val="28"/>
        </w:rPr>
        <w:t>коучинг</w:t>
      </w:r>
      <w:proofErr w:type="spellEnd"/>
      <w:r w:rsidRPr="00FF6A32">
        <w:rPr>
          <w:rFonts w:ascii="Times New Roman" w:hAnsi="Times New Roman" w:cs="Times New Roman"/>
          <w:sz w:val="28"/>
          <w:szCs w:val="28"/>
        </w:rPr>
        <w:t>: Индивидуальное сопровождение опытных сотрудников, помогающее молодым специалистам быстрее адаптироваться и развиваться профессионально.</w:t>
      </w:r>
    </w:p>
    <w:p w:rsidR="00FF6A32" w:rsidRPr="00FF6A32" w:rsidRDefault="00FF6A32" w:rsidP="00FF6A3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  <w:r w:rsidRPr="00FF6A32">
        <w:rPr>
          <w:rFonts w:ascii="Times New Roman" w:hAnsi="Times New Roman" w:cs="Times New Roman"/>
          <w:sz w:val="28"/>
          <w:szCs w:val="28"/>
        </w:rPr>
        <w:t>: Чтение специализированной литературы, посещение открытых лекций и самостоятельное прохождение курсов.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4. Методы повышения квалификации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Помимо форм обучения, важно понимать методы, которыми оно осуществляется:</w:t>
      </w:r>
    </w:p>
    <w:p w:rsidR="00FF6A32" w:rsidRPr="00FF6A32" w:rsidRDefault="00FF6A32" w:rsidP="00FF6A3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Лекции и презентации</w:t>
      </w:r>
      <w:r w:rsidRPr="00FF6A32">
        <w:rPr>
          <w:rFonts w:ascii="Times New Roman" w:hAnsi="Times New Roman" w:cs="Times New Roman"/>
          <w:sz w:val="28"/>
          <w:szCs w:val="28"/>
        </w:rPr>
        <w:t>: Классические способы передачи информации от преподавателя к ученикам.</w:t>
      </w:r>
    </w:p>
    <w:p w:rsidR="00FF6A32" w:rsidRPr="00FF6A32" w:rsidRDefault="00FF6A32" w:rsidP="00FF6A3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Игровой метод</w:t>
      </w:r>
      <w:r w:rsidRPr="00FF6A32">
        <w:rPr>
          <w:rFonts w:ascii="Times New Roman" w:hAnsi="Times New Roman" w:cs="Times New Roman"/>
          <w:sz w:val="28"/>
          <w:szCs w:val="28"/>
        </w:rPr>
        <w:t>: Учебные игры и симуляции реальных производственных ситуаций.</w:t>
      </w:r>
    </w:p>
    <w:p w:rsidR="00FF6A32" w:rsidRPr="00FF6A32" w:rsidRDefault="00FF6A32" w:rsidP="00FF6A3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Метод кейсов</w:t>
      </w:r>
      <w:r w:rsidRPr="00FF6A32">
        <w:rPr>
          <w:rFonts w:ascii="Times New Roman" w:hAnsi="Times New Roman" w:cs="Times New Roman"/>
          <w:sz w:val="28"/>
          <w:szCs w:val="28"/>
        </w:rPr>
        <w:t>: Решения проблемных ситуаций на примере типичных примеров из профессиональной деятельности.</w:t>
      </w:r>
    </w:p>
    <w:p w:rsidR="00FF6A32" w:rsidRPr="00FF6A32" w:rsidRDefault="00FF6A32" w:rsidP="00FF6A3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Творческие задания</w:t>
      </w:r>
      <w:r w:rsidRPr="00FF6A32">
        <w:rPr>
          <w:rFonts w:ascii="Times New Roman" w:hAnsi="Times New Roman" w:cs="Times New Roman"/>
          <w:sz w:val="28"/>
          <w:szCs w:val="28"/>
        </w:rPr>
        <w:t>: Выполнение проектов, написание научных статей и разработка прототипов.</w:t>
      </w:r>
    </w:p>
    <w:p w:rsidR="00FF6A32" w:rsidRPr="00FF6A32" w:rsidRDefault="00FF6A32" w:rsidP="00FF6A3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Практики и стажировки</w:t>
      </w:r>
      <w:r w:rsidRPr="00FF6A32">
        <w:rPr>
          <w:rFonts w:ascii="Times New Roman" w:hAnsi="Times New Roman" w:cs="Times New Roman"/>
          <w:sz w:val="28"/>
          <w:szCs w:val="28"/>
        </w:rPr>
        <w:t>: Временное выполнение функций на рабочем месте другого специалиста.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5. Организация процесса повышения квалификации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Правильная организация учебного процесса состоит из следующих этапов:</w:t>
      </w:r>
    </w:p>
    <w:p w:rsidR="00FF6A32" w:rsidRPr="00FF6A32" w:rsidRDefault="00FF6A32" w:rsidP="00FF6A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Постановка целей и задач.</w:t>
      </w:r>
    </w:p>
    <w:p w:rsidR="00FF6A32" w:rsidRPr="00FF6A32" w:rsidRDefault="00FF6A32" w:rsidP="00FF6A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Определение потребностей в обучении.</w:t>
      </w:r>
    </w:p>
    <w:p w:rsidR="00FF6A32" w:rsidRPr="00FF6A32" w:rsidRDefault="00FF6A32" w:rsidP="00FF6A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Выбор подходящей формы и метода обучения.</w:t>
      </w:r>
    </w:p>
    <w:p w:rsidR="00FF6A32" w:rsidRPr="00FF6A32" w:rsidRDefault="00FF6A32" w:rsidP="00FF6A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Проведение обучения.</w:t>
      </w:r>
    </w:p>
    <w:p w:rsidR="00FF6A32" w:rsidRPr="00FF6A32" w:rsidRDefault="00FF6A32" w:rsidP="00FF6A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Оценка результатов и обратная связь.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lastRenderedPageBreak/>
        <w:t>Важно помнить, что любые усилия будут напрасны, если обучение не подкреплено практической реализацией новых знаний и закреплением полученного опыта.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6. Лучшие практики российских компаний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>Российские компании широко применяют практику повышения квалификации персонала. Вот некоторые примеры:</w:t>
      </w:r>
    </w:p>
    <w:p w:rsidR="00FF6A32" w:rsidRPr="00FF6A32" w:rsidRDefault="00FF6A32" w:rsidP="00FF6A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Сбербанк</w:t>
      </w:r>
      <w:r w:rsidRPr="00FF6A32">
        <w:rPr>
          <w:rFonts w:ascii="Times New Roman" w:hAnsi="Times New Roman" w:cs="Times New Roman"/>
          <w:sz w:val="28"/>
          <w:szCs w:val="28"/>
        </w:rPr>
        <w:t>: Ежегодно проходят сотни тысяч часов обучения сотрудников через корпоративные университеты и внутренние академии.</w:t>
      </w:r>
    </w:p>
    <w:p w:rsidR="00FF6A32" w:rsidRPr="00FF6A32" w:rsidRDefault="00FF6A32" w:rsidP="00FF6A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 xml:space="preserve">X5 </w:t>
      </w:r>
      <w:proofErr w:type="spellStart"/>
      <w:r w:rsidRPr="00FF6A32">
        <w:rPr>
          <w:rFonts w:ascii="Times New Roman" w:hAnsi="Times New Roman" w:cs="Times New Roman"/>
          <w:b/>
          <w:bCs/>
          <w:sz w:val="28"/>
          <w:szCs w:val="28"/>
        </w:rPr>
        <w:t>Retail</w:t>
      </w:r>
      <w:proofErr w:type="spellEnd"/>
      <w:r w:rsidRPr="00FF6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6A32">
        <w:rPr>
          <w:rFonts w:ascii="Times New Roman" w:hAnsi="Times New Roman" w:cs="Times New Roman"/>
          <w:b/>
          <w:bCs/>
          <w:sz w:val="28"/>
          <w:szCs w:val="28"/>
        </w:rPr>
        <w:t>Group</w:t>
      </w:r>
      <w:proofErr w:type="spellEnd"/>
      <w:r w:rsidRPr="00FF6A32">
        <w:rPr>
          <w:rFonts w:ascii="Times New Roman" w:hAnsi="Times New Roman" w:cs="Times New Roman"/>
          <w:sz w:val="28"/>
          <w:szCs w:val="28"/>
        </w:rPr>
        <w:t xml:space="preserve">: Проводит </w:t>
      </w:r>
      <w:proofErr w:type="gramStart"/>
      <w:r w:rsidRPr="00FF6A32">
        <w:rPr>
          <w:rFonts w:ascii="Times New Roman" w:hAnsi="Times New Roman" w:cs="Times New Roman"/>
          <w:sz w:val="28"/>
          <w:szCs w:val="28"/>
        </w:rPr>
        <w:t>обучение сотрудников по программам</w:t>
      </w:r>
      <w:proofErr w:type="gramEnd"/>
      <w:r w:rsidRPr="00FF6A32">
        <w:rPr>
          <w:rFonts w:ascii="Times New Roman" w:hAnsi="Times New Roman" w:cs="Times New Roman"/>
          <w:sz w:val="28"/>
          <w:szCs w:val="28"/>
        </w:rPr>
        <w:t xml:space="preserve"> повышения квалификации и цифровой трансформации.</w:t>
      </w:r>
    </w:p>
    <w:p w:rsidR="00FF6A32" w:rsidRPr="00FF6A32" w:rsidRDefault="00FF6A32" w:rsidP="00FF6A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Газпром Нефть</w:t>
      </w:r>
      <w:r w:rsidRPr="00FF6A32">
        <w:rPr>
          <w:rFonts w:ascii="Times New Roman" w:hAnsi="Times New Roman" w:cs="Times New Roman"/>
          <w:sz w:val="28"/>
          <w:szCs w:val="28"/>
        </w:rPr>
        <w:t>: Отправляет сотрудников на стажировку в зарубежные филиалы и приглашает известных экспертов для проведения мастер-классов.</w:t>
      </w:r>
    </w:p>
    <w:p w:rsidR="00FF6A32" w:rsidRPr="00FF6A32" w:rsidRDefault="00FF6A32" w:rsidP="00FF6A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6A3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FF6A32" w:rsidRPr="00FF6A32" w:rsidRDefault="00FF6A32" w:rsidP="00FF6A32">
      <w:pPr>
        <w:rPr>
          <w:rFonts w:ascii="Times New Roman" w:hAnsi="Times New Roman" w:cs="Times New Roman"/>
          <w:sz w:val="28"/>
          <w:szCs w:val="28"/>
        </w:rPr>
      </w:pPr>
      <w:r w:rsidRPr="00FF6A32">
        <w:rPr>
          <w:rFonts w:ascii="Times New Roman" w:hAnsi="Times New Roman" w:cs="Times New Roman"/>
          <w:sz w:val="28"/>
          <w:szCs w:val="28"/>
        </w:rPr>
        <w:t xml:space="preserve">Мы рассмотрели понятие повышения квалификации, выяснили, зачем оно необходимо, изучили формы и методы обучения, обсудили принципы организации процесса и познакомились с лучшими практиками отечественных компаний. </w:t>
      </w:r>
    </w:p>
    <w:p w:rsidR="00FF6A32" w:rsidRDefault="00FF6A32" w:rsidP="00FF6A3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A32" w:rsidRDefault="00FF6A32" w:rsidP="00FF6A3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6A32" w:rsidRPr="00FF6A32" w:rsidRDefault="00FF6A32" w:rsidP="00FF6A3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F6A32" w:rsidRPr="00FF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5ED"/>
    <w:multiLevelType w:val="multilevel"/>
    <w:tmpl w:val="AC42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6537B"/>
    <w:multiLevelType w:val="multilevel"/>
    <w:tmpl w:val="ABF0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9248E"/>
    <w:multiLevelType w:val="multilevel"/>
    <w:tmpl w:val="373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9738D"/>
    <w:multiLevelType w:val="multilevel"/>
    <w:tmpl w:val="862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978ED"/>
    <w:multiLevelType w:val="multilevel"/>
    <w:tmpl w:val="F6D2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A64E2"/>
    <w:multiLevelType w:val="multilevel"/>
    <w:tmpl w:val="FD2A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23ABB"/>
    <w:multiLevelType w:val="multilevel"/>
    <w:tmpl w:val="89D8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640F1"/>
    <w:multiLevelType w:val="multilevel"/>
    <w:tmpl w:val="50B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F64F0"/>
    <w:multiLevelType w:val="multilevel"/>
    <w:tmpl w:val="38B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87FAC"/>
    <w:multiLevelType w:val="multilevel"/>
    <w:tmpl w:val="6FBA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6A021A"/>
    <w:multiLevelType w:val="multilevel"/>
    <w:tmpl w:val="BFA0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D11A8D"/>
    <w:multiLevelType w:val="multilevel"/>
    <w:tmpl w:val="81B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D60A29"/>
    <w:multiLevelType w:val="multilevel"/>
    <w:tmpl w:val="DB4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A0"/>
    <w:rsid w:val="004E753E"/>
    <w:rsid w:val="005815D8"/>
    <w:rsid w:val="005F67A0"/>
    <w:rsid w:val="00E87ED0"/>
    <w:rsid w:val="00EF3FFD"/>
    <w:rsid w:val="00F4176D"/>
    <w:rsid w:val="00FF6A17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3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49">
          <w:blockQuote w:val="1"/>
          <w:marLeft w:val="0"/>
          <w:marRight w:val="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09839">
          <w:marLeft w:val="0"/>
          <w:marRight w:val="0"/>
          <w:marTop w:val="0"/>
          <w:marBottom w:val="450"/>
          <w:divBdr>
            <w:top w:val="single" w:sz="12" w:space="2" w:color="auto"/>
            <w:left w:val="single" w:sz="12" w:space="2" w:color="auto"/>
            <w:bottom w:val="single" w:sz="12" w:space="2" w:color="auto"/>
            <w:right w:val="single" w:sz="12" w:space="2" w:color="auto"/>
          </w:divBdr>
          <w:divsChild>
            <w:div w:id="2074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640">
          <w:blockQuote w:val="1"/>
          <w:marLeft w:val="0"/>
          <w:marRight w:val="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2026-01-15T06:25:00Z</cp:lastPrinted>
  <dcterms:created xsi:type="dcterms:W3CDTF">2023-12-15T06:30:00Z</dcterms:created>
  <dcterms:modified xsi:type="dcterms:W3CDTF">2026-01-26T12:44:00Z</dcterms:modified>
</cp:coreProperties>
</file>