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76719"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Задания выполняются гуашевыми или акварельными  красками</w:t>
      </w:r>
      <w:bookmarkStart w:id="0" w:name="_GoBack"/>
      <w:bookmarkEnd w:id="0"/>
    </w:p>
    <w:p w14:paraId="21228C60">
      <w:pPr>
        <w:rPr>
          <w:rFonts w:hint="default"/>
          <w:b/>
          <w:bCs/>
          <w:lang w:val="en-US"/>
        </w:rPr>
      </w:pPr>
    </w:p>
    <w:p w14:paraId="41CA2ABB"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en-US"/>
        </w:rPr>
        <w:t xml:space="preserve">1 </w:t>
      </w:r>
      <w:r>
        <w:rPr>
          <w:rFonts w:hint="default"/>
          <w:b/>
          <w:bCs/>
          <w:lang w:val="ru-RU"/>
        </w:rPr>
        <w:t xml:space="preserve">Задание Выполнить красками </w:t>
      </w:r>
      <w:r>
        <w:rPr>
          <w:rFonts w:hint="default"/>
          <w:b/>
          <w:bCs/>
          <w:lang w:val="en-US"/>
        </w:rPr>
        <w:tab/>
      </w:r>
      <w:r>
        <w:rPr>
          <w:rFonts w:hint="default"/>
          <w:b/>
          <w:bCs/>
          <w:lang w:val="ru-RU"/>
        </w:rPr>
        <w:t>на формате А4 три стилизованных изображения животного одно в  ахроматической и два в хроматической</w:t>
      </w:r>
    </w:p>
    <w:p w14:paraId="2CBA47E4">
      <w:pPr>
        <w:rPr>
          <w:rFonts w:hint="default"/>
          <w:lang w:val="ru-RU"/>
        </w:rPr>
      </w:pPr>
      <w:r>
        <w:rPr>
          <w:rFonts w:hint="default"/>
          <w:lang w:val="ru-RU"/>
        </w:rPr>
        <w:t>Пример:</w:t>
      </w:r>
      <w:r>
        <w:drawing>
          <wp:inline distT="0" distB="0" distL="114300" distR="114300">
            <wp:extent cx="5266690" cy="3728085"/>
            <wp:effectExtent l="0" t="0" r="1016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A03DA">
      <w:pPr>
        <w:rPr>
          <w:rFonts w:hint="default"/>
          <w:b/>
          <w:bCs/>
          <w:lang w:val="ru-RU"/>
        </w:rPr>
      </w:pPr>
    </w:p>
    <w:p w14:paraId="7454CD0F"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2 Задание вытолнить 4 стилизации предметов быта на формате А4</w:t>
      </w:r>
    </w:p>
    <w:p w14:paraId="1B5BF209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722245" cy="2348865"/>
            <wp:effectExtent l="0" t="0" r="1905" b="13335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348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468245" cy="2468245"/>
            <wp:effectExtent l="0" t="0" r="8255" b="8255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2468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42FBAB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71135" cy="5271135"/>
            <wp:effectExtent l="0" t="0" r="5715" b="5715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B649FC">
      <w:pPr>
        <w:rPr>
          <w:rFonts w:hint="default"/>
          <w:b/>
          <w:bCs/>
          <w:lang w:val="ru-RU"/>
        </w:rPr>
      </w:pPr>
    </w:p>
    <w:p w14:paraId="3278C927"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4 Задание Выполнить стилизованные натюрморты на 2 листах А4 В Хроматической и ахроматической гамме</w:t>
      </w:r>
    </w:p>
    <w:p w14:paraId="1A5F8F08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353310" cy="1765300"/>
            <wp:effectExtent l="0" t="0" r="8890" b="6350"/>
            <wp:docPr id="5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7310" cy="203200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9"/>
                    <a:srcRect l="21956" t="23779" r="16723" b="16486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49B6">
      <w:pPr>
        <w:rPr>
          <w:rFonts w:hint="default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472055" cy="1851025"/>
            <wp:effectExtent l="0" t="0" r="4445" b="15875"/>
            <wp:docPr id="10" name="Picture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560955" cy="1920875"/>
            <wp:effectExtent l="0" t="0" r="10795" b="3175"/>
            <wp:docPr id="12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448935" cy="3053715"/>
            <wp:effectExtent l="0" t="0" r="18415" b="13335"/>
            <wp:docPr id="11" name="Picture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61B4CA">
      <w:pPr>
        <w:rPr>
          <w:rFonts w:hint="default" w:ascii="SimSun" w:hAnsi="SimSun" w:eastAsia="SimSun" w:cs="SimSu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D22F1"/>
    <w:rsid w:val="2E6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2026-02-21T07:41:00Z</dcterms:created>
  <dc:creator>ALEJANDRA</dc:creator>
  <cp:lastModifiedBy>ALEJANDRA</cp:lastModifiedBy>
  <dcterms:modified xsi:type="dcterms:W3CDTF">2026-02-21T08:34:03Z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FB6EF8DECFB04BD39B57A4B7578C3623_11</vt:lpwstr>
  </property>
</Properties>
</file>