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66" w:rsidRPr="003644D5" w:rsidRDefault="004C1666" w:rsidP="004C1666">
      <w:pPr>
        <w:shd w:val="clear" w:color="auto" w:fill="C2D69B" w:themeFill="accent3" w:themeFillTint="99"/>
        <w:spacing w:after="0"/>
        <w:jc w:val="center"/>
        <w:rPr>
          <w:rFonts w:ascii="Times New Roman" w:hAnsi="Times New Roman" w:cs="Times New Roman"/>
          <w:b/>
          <w:sz w:val="24"/>
          <w:szCs w:val="24"/>
        </w:rPr>
      </w:pPr>
      <w:r w:rsidRPr="003644D5">
        <w:rPr>
          <w:rFonts w:ascii="Times New Roman" w:hAnsi="Times New Roman" w:cs="Times New Roman"/>
          <w:b/>
          <w:sz w:val="24"/>
          <w:szCs w:val="24"/>
        </w:rPr>
        <w:t>Тема 1.5 Стратегическое планирование закупочной деятельностью</w:t>
      </w:r>
    </w:p>
    <w:p w:rsidR="004C1666" w:rsidRPr="001A255F" w:rsidRDefault="004C1666" w:rsidP="004C1666">
      <w:pPr>
        <w:pStyle w:val="a3"/>
        <w:numPr>
          <w:ilvl w:val="0"/>
          <w:numId w:val="25"/>
        </w:numPr>
        <w:spacing w:after="0"/>
        <w:jc w:val="both"/>
        <w:rPr>
          <w:rFonts w:ascii="Times New Roman" w:hAnsi="Times New Roman" w:cs="Times New Roman"/>
          <w:color w:val="002060"/>
          <w:sz w:val="24"/>
          <w:szCs w:val="24"/>
        </w:rPr>
      </w:pPr>
      <w:r w:rsidRPr="001A255F">
        <w:rPr>
          <w:rFonts w:ascii="Times New Roman" w:hAnsi="Times New Roman" w:cs="Times New Roman"/>
          <w:color w:val="002060"/>
          <w:sz w:val="24"/>
          <w:szCs w:val="24"/>
        </w:rPr>
        <w:t xml:space="preserve">Уровни стратегического планирования. </w:t>
      </w:r>
    </w:p>
    <w:p w:rsidR="004C1666" w:rsidRPr="001A255F" w:rsidRDefault="004C1666" w:rsidP="004C1666">
      <w:pPr>
        <w:pStyle w:val="a3"/>
        <w:numPr>
          <w:ilvl w:val="0"/>
          <w:numId w:val="25"/>
        </w:numPr>
        <w:spacing w:after="0"/>
        <w:jc w:val="both"/>
        <w:rPr>
          <w:rFonts w:ascii="Times New Roman" w:hAnsi="Times New Roman" w:cs="Times New Roman"/>
          <w:color w:val="002060"/>
          <w:sz w:val="24"/>
          <w:szCs w:val="24"/>
        </w:rPr>
      </w:pPr>
      <w:r w:rsidRPr="001A255F">
        <w:rPr>
          <w:rFonts w:ascii="Times New Roman" w:hAnsi="Times New Roman" w:cs="Times New Roman"/>
          <w:color w:val="002060"/>
          <w:sz w:val="24"/>
          <w:szCs w:val="24"/>
        </w:rPr>
        <w:t xml:space="preserve">Стратегические компоненты закупок, влияющих на выбор стратегии. </w:t>
      </w:r>
    </w:p>
    <w:p w:rsidR="004C1666" w:rsidRPr="001A255F" w:rsidRDefault="004C1666" w:rsidP="004C1666">
      <w:pPr>
        <w:pStyle w:val="a3"/>
        <w:numPr>
          <w:ilvl w:val="0"/>
          <w:numId w:val="25"/>
        </w:numPr>
        <w:spacing w:after="0"/>
        <w:jc w:val="both"/>
        <w:rPr>
          <w:rFonts w:ascii="Times New Roman" w:hAnsi="Times New Roman" w:cs="Times New Roman"/>
          <w:color w:val="002060"/>
          <w:sz w:val="24"/>
          <w:szCs w:val="24"/>
        </w:rPr>
      </w:pPr>
      <w:r w:rsidRPr="001A255F">
        <w:rPr>
          <w:rFonts w:ascii="Times New Roman" w:hAnsi="Times New Roman" w:cs="Times New Roman"/>
          <w:color w:val="002060"/>
          <w:sz w:val="24"/>
          <w:szCs w:val="24"/>
        </w:rPr>
        <w:t xml:space="preserve">Стратегия закупочной деятельности. </w:t>
      </w:r>
    </w:p>
    <w:p w:rsidR="004C1666" w:rsidRPr="001A255F" w:rsidRDefault="004C1666" w:rsidP="004C1666">
      <w:pPr>
        <w:pStyle w:val="a3"/>
        <w:numPr>
          <w:ilvl w:val="0"/>
          <w:numId w:val="25"/>
        </w:numPr>
        <w:spacing w:after="0"/>
        <w:jc w:val="both"/>
        <w:rPr>
          <w:rFonts w:ascii="Times New Roman" w:hAnsi="Times New Roman" w:cs="Times New Roman"/>
          <w:color w:val="002060"/>
          <w:sz w:val="24"/>
          <w:szCs w:val="24"/>
        </w:rPr>
      </w:pPr>
      <w:r w:rsidRPr="001A255F">
        <w:rPr>
          <w:rFonts w:ascii="Times New Roman" w:hAnsi="Times New Roman" w:cs="Times New Roman"/>
          <w:color w:val="002060"/>
          <w:sz w:val="24"/>
          <w:szCs w:val="24"/>
        </w:rPr>
        <w:t>Способы обеспечения конкурентных преимуществ на основе логистики закупок.</w:t>
      </w:r>
    </w:p>
    <w:p w:rsidR="004C1666" w:rsidRDefault="004C1666" w:rsidP="004C1666">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96775F">
        <w:rPr>
          <w:rFonts w:ascii="Times New Roman" w:hAnsi="Times New Roman" w:cs="Times New Roman"/>
          <w:b/>
          <w:sz w:val="24"/>
          <w:szCs w:val="24"/>
        </w:rPr>
        <w:t>Стратегия</w:t>
      </w:r>
      <w:r w:rsidRPr="009E3B40">
        <w:rPr>
          <w:rFonts w:ascii="Times New Roman" w:hAnsi="Times New Roman" w:cs="Times New Roman"/>
          <w:sz w:val="24"/>
          <w:szCs w:val="24"/>
        </w:rPr>
        <w:t xml:space="preserve"> - это план действий, предназначенный для достижения поставленных целей и задач. </w:t>
      </w:r>
      <w:r w:rsidRPr="00AE0FC8">
        <w:rPr>
          <w:rFonts w:ascii="Times New Roman" w:hAnsi="Times New Roman" w:cs="Times New Roman"/>
          <w:sz w:val="24"/>
          <w:szCs w:val="24"/>
        </w:rPr>
        <w:t>Стратегия логистического управления закупками материальных ресурсов реализуется через стратегическое планирование процесса закупок.</w:t>
      </w:r>
    </w:p>
    <w:p w:rsidR="004C1666" w:rsidRDefault="004C1666" w:rsidP="004C1666">
      <w:pPr>
        <w:spacing w:after="0"/>
        <w:jc w:val="both"/>
        <w:rPr>
          <w:rFonts w:ascii="Times New Roman" w:hAnsi="Times New Roman" w:cs="Times New Roman"/>
          <w:sz w:val="24"/>
          <w:szCs w:val="24"/>
        </w:rPr>
      </w:pPr>
      <w:r w:rsidRPr="009E3B40">
        <w:rPr>
          <w:rFonts w:ascii="Times New Roman" w:hAnsi="Times New Roman" w:cs="Times New Roman"/>
          <w:sz w:val="24"/>
          <w:szCs w:val="24"/>
        </w:rPr>
        <w:t>Процесс планирования стратегических закупок состои</w:t>
      </w:r>
      <w:r>
        <w:rPr>
          <w:rFonts w:ascii="Times New Roman" w:hAnsi="Times New Roman" w:cs="Times New Roman"/>
          <w:sz w:val="24"/>
          <w:szCs w:val="24"/>
        </w:rPr>
        <w:t xml:space="preserve">т из этапов: </w:t>
      </w:r>
    </w:p>
    <w:p w:rsidR="004C1666" w:rsidRPr="00AE0FC8" w:rsidRDefault="004C1666" w:rsidP="004C1666">
      <w:pPr>
        <w:pStyle w:val="a3"/>
        <w:numPr>
          <w:ilvl w:val="0"/>
          <w:numId w:val="23"/>
        </w:numPr>
        <w:spacing w:after="0"/>
        <w:jc w:val="both"/>
        <w:rPr>
          <w:rFonts w:ascii="Times New Roman" w:hAnsi="Times New Roman" w:cs="Times New Roman"/>
          <w:sz w:val="24"/>
          <w:szCs w:val="24"/>
        </w:rPr>
      </w:pPr>
      <w:r w:rsidRPr="00AE0FC8">
        <w:rPr>
          <w:rFonts w:ascii="Times New Roman" w:hAnsi="Times New Roman" w:cs="Times New Roman"/>
          <w:sz w:val="24"/>
          <w:szCs w:val="24"/>
        </w:rPr>
        <w:t xml:space="preserve">Определение целей компании </w:t>
      </w:r>
    </w:p>
    <w:p w:rsidR="004C1666" w:rsidRPr="00AE0FC8" w:rsidRDefault="004C1666" w:rsidP="004C1666">
      <w:pPr>
        <w:pStyle w:val="a3"/>
        <w:numPr>
          <w:ilvl w:val="0"/>
          <w:numId w:val="23"/>
        </w:numPr>
        <w:spacing w:after="0"/>
        <w:jc w:val="both"/>
        <w:rPr>
          <w:rFonts w:ascii="Times New Roman" w:hAnsi="Times New Roman" w:cs="Times New Roman"/>
          <w:sz w:val="24"/>
          <w:szCs w:val="24"/>
        </w:rPr>
      </w:pPr>
      <w:r w:rsidRPr="00AE0FC8">
        <w:rPr>
          <w:rFonts w:ascii="Times New Roman" w:hAnsi="Times New Roman" w:cs="Times New Roman"/>
          <w:sz w:val="24"/>
          <w:szCs w:val="24"/>
        </w:rPr>
        <w:t>Определение целей снабжения в соответс</w:t>
      </w:r>
      <w:r>
        <w:rPr>
          <w:rFonts w:ascii="Times New Roman" w:hAnsi="Times New Roman" w:cs="Times New Roman"/>
          <w:sz w:val="24"/>
          <w:szCs w:val="24"/>
        </w:rPr>
        <w:t>т</w:t>
      </w:r>
      <w:r w:rsidRPr="00AE0FC8">
        <w:rPr>
          <w:rFonts w:ascii="Times New Roman" w:hAnsi="Times New Roman" w:cs="Times New Roman"/>
          <w:sz w:val="24"/>
          <w:szCs w:val="24"/>
        </w:rPr>
        <w:t>ви</w:t>
      </w:r>
      <w:r>
        <w:rPr>
          <w:rFonts w:ascii="Times New Roman" w:hAnsi="Times New Roman" w:cs="Times New Roman"/>
          <w:sz w:val="24"/>
          <w:szCs w:val="24"/>
        </w:rPr>
        <w:t>е</w:t>
      </w:r>
      <w:r w:rsidRPr="00AE0FC8">
        <w:rPr>
          <w:rFonts w:ascii="Times New Roman" w:hAnsi="Times New Roman" w:cs="Times New Roman"/>
          <w:sz w:val="24"/>
          <w:szCs w:val="24"/>
        </w:rPr>
        <w:t xml:space="preserve"> с целями компании </w:t>
      </w:r>
    </w:p>
    <w:p w:rsidR="004C1666" w:rsidRPr="00AE0FC8" w:rsidRDefault="004C1666" w:rsidP="004C1666">
      <w:pPr>
        <w:pStyle w:val="a3"/>
        <w:numPr>
          <w:ilvl w:val="0"/>
          <w:numId w:val="23"/>
        </w:numPr>
        <w:spacing w:after="0"/>
        <w:jc w:val="both"/>
        <w:rPr>
          <w:rFonts w:ascii="Times New Roman" w:hAnsi="Times New Roman" w:cs="Times New Roman"/>
          <w:sz w:val="24"/>
          <w:szCs w:val="24"/>
        </w:rPr>
      </w:pPr>
      <w:r w:rsidRPr="00AE0FC8">
        <w:rPr>
          <w:rFonts w:ascii="Times New Roman" w:hAnsi="Times New Roman" w:cs="Times New Roman"/>
          <w:sz w:val="24"/>
          <w:szCs w:val="24"/>
        </w:rPr>
        <w:t xml:space="preserve">Определение факторов, способствующих достижению целей снабжения </w:t>
      </w:r>
    </w:p>
    <w:p w:rsidR="004C1666" w:rsidRPr="00AE0FC8" w:rsidRDefault="004C1666" w:rsidP="004C1666">
      <w:pPr>
        <w:pStyle w:val="a3"/>
        <w:numPr>
          <w:ilvl w:val="0"/>
          <w:numId w:val="23"/>
        </w:numPr>
        <w:spacing w:after="0"/>
        <w:jc w:val="both"/>
        <w:rPr>
          <w:rFonts w:ascii="Times New Roman" w:hAnsi="Times New Roman" w:cs="Times New Roman"/>
          <w:sz w:val="24"/>
          <w:szCs w:val="24"/>
        </w:rPr>
      </w:pPr>
      <w:r w:rsidRPr="00AE0FC8">
        <w:rPr>
          <w:rFonts w:ascii="Times New Roman" w:hAnsi="Times New Roman" w:cs="Times New Roman"/>
          <w:sz w:val="24"/>
          <w:szCs w:val="24"/>
        </w:rPr>
        <w:t xml:space="preserve">Определение и анализ альтернатив </w:t>
      </w:r>
    </w:p>
    <w:p w:rsidR="004C1666" w:rsidRPr="00AE0FC8" w:rsidRDefault="004C1666" w:rsidP="004C1666">
      <w:pPr>
        <w:pStyle w:val="a3"/>
        <w:numPr>
          <w:ilvl w:val="0"/>
          <w:numId w:val="23"/>
        </w:numPr>
        <w:spacing w:after="0"/>
        <w:jc w:val="both"/>
        <w:rPr>
          <w:rFonts w:ascii="Times New Roman" w:hAnsi="Times New Roman" w:cs="Times New Roman"/>
          <w:sz w:val="24"/>
          <w:szCs w:val="24"/>
        </w:rPr>
      </w:pPr>
      <w:r w:rsidRPr="00AE0FC8">
        <w:rPr>
          <w:rFonts w:ascii="Times New Roman" w:hAnsi="Times New Roman" w:cs="Times New Roman"/>
          <w:sz w:val="24"/>
          <w:szCs w:val="24"/>
        </w:rPr>
        <w:t xml:space="preserve">Определение стратегии снабжения </w:t>
      </w:r>
    </w:p>
    <w:p w:rsidR="004C1666" w:rsidRPr="00AE0FC8" w:rsidRDefault="004C1666" w:rsidP="004C1666">
      <w:pPr>
        <w:pStyle w:val="a3"/>
        <w:numPr>
          <w:ilvl w:val="0"/>
          <w:numId w:val="23"/>
        </w:numPr>
        <w:spacing w:after="0"/>
        <w:jc w:val="both"/>
        <w:rPr>
          <w:rFonts w:ascii="Times New Roman" w:hAnsi="Times New Roman" w:cs="Times New Roman"/>
          <w:sz w:val="24"/>
          <w:szCs w:val="24"/>
        </w:rPr>
      </w:pPr>
      <w:r w:rsidRPr="00AE0FC8">
        <w:rPr>
          <w:rFonts w:ascii="Times New Roman" w:hAnsi="Times New Roman" w:cs="Times New Roman"/>
          <w:sz w:val="24"/>
          <w:szCs w:val="24"/>
        </w:rPr>
        <w:t xml:space="preserve">Обзор возможностей применения </w:t>
      </w:r>
    </w:p>
    <w:p w:rsidR="004C1666" w:rsidRPr="00AE0FC8" w:rsidRDefault="004C1666" w:rsidP="004C1666">
      <w:pPr>
        <w:pStyle w:val="a3"/>
        <w:numPr>
          <w:ilvl w:val="0"/>
          <w:numId w:val="23"/>
        </w:numPr>
        <w:spacing w:after="0"/>
        <w:jc w:val="both"/>
        <w:rPr>
          <w:rFonts w:ascii="Times New Roman" w:hAnsi="Times New Roman" w:cs="Times New Roman"/>
          <w:sz w:val="24"/>
          <w:szCs w:val="24"/>
        </w:rPr>
      </w:pPr>
      <w:r w:rsidRPr="00AE0FC8">
        <w:rPr>
          <w:rFonts w:ascii="Times New Roman" w:hAnsi="Times New Roman" w:cs="Times New Roman"/>
          <w:sz w:val="24"/>
          <w:szCs w:val="24"/>
        </w:rPr>
        <w:t xml:space="preserve">Мобилизация усилий и выполнение программы </w:t>
      </w:r>
    </w:p>
    <w:p w:rsidR="004C1666" w:rsidRPr="00AE0FC8" w:rsidRDefault="004C1666" w:rsidP="004C1666">
      <w:pPr>
        <w:pStyle w:val="a3"/>
        <w:numPr>
          <w:ilvl w:val="0"/>
          <w:numId w:val="23"/>
        </w:numPr>
        <w:spacing w:after="0"/>
        <w:jc w:val="both"/>
        <w:rPr>
          <w:rFonts w:ascii="Times New Roman" w:hAnsi="Times New Roman" w:cs="Times New Roman"/>
          <w:sz w:val="24"/>
          <w:szCs w:val="24"/>
        </w:rPr>
      </w:pPr>
      <w:r w:rsidRPr="00AE0FC8">
        <w:rPr>
          <w:rFonts w:ascii="Times New Roman" w:hAnsi="Times New Roman" w:cs="Times New Roman"/>
          <w:sz w:val="24"/>
          <w:szCs w:val="24"/>
        </w:rPr>
        <w:t>Оценка</w:t>
      </w:r>
    </w:p>
    <w:p w:rsidR="004C1666" w:rsidRDefault="004C1666" w:rsidP="004C1666">
      <w:pPr>
        <w:spacing w:after="0" w:line="240" w:lineRule="auto"/>
        <w:rPr>
          <w:rFonts w:ascii="Times New Roman" w:hAnsi="Times New Roman" w:cs="Times New Roman"/>
          <w:color w:val="333333"/>
          <w:sz w:val="24"/>
          <w:szCs w:val="24"/>
          <w:lang w:eastAsia="ru-RU"/>
        </w:rPr>
      </w:pPr>
      <w:r>
        <w:rPr>
          <w:noProof/>
          <w:lang w:eastAsia="ru-RU"/>
        </w:rPr>
        <w:drawing>
          <wp:inline distT="0" distB="0" distL="0" distR="0" wp14:anchorId="10701366" wp14:editId="36A4D8AB">
            <wp:extent cx="6299835" cy="4374472"/>
            <wp:effectExtent l="0" t="0" r="0" b="0"/>
            <wp:docPr id="4" name="Рисунок 4" descr="https://studfile.net/html/2706/131/html_FBTZMEbqvP.ur9C/htmlconvd-nv60w0_html_f3b385132907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31/html_FBTZMEbqvP.ur9C/htmlconvd-nv60w0_html_f3b385132907f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4374472"/>
                    </a:xfrm>
                    <a:prstGeom prst="rect">
                      <a:avLst/>
                    </a:prstGeom>
                    <a:noFill/>
                    <a:ln>
                      <a:noFill/>
                    </a:ln>
                  </pic:spPr>
                </pic:pic>
              </a:graphicData>
            </a:graphic>
          </wp:inline>
        </w:drawing>
      </w:r>
    </w:p>
    <w:p w:rsidR="004C1666" w:rsidRPr="00477399" w:rsidRDefault="004C1666" w:rsidP="004C1666">
      <w:pPr>
        <w:spacing w:after="0" w:line="240" w:lineRule="auto"/>
        <w:rPr>
          <w:rFonts w:ascii="Times New Roman" w:hAnsi="Times New Roman" w:cs="Times New Roman"/>
          <w:color w:val="333333"/>
          <w:sz w:val="24"/>
          <w:szCs w:val="24"/>
          <w:lang w:eastAsia="ru-RU"/>
        </w:rPr>
      </w:pPr>
      <w:r w:rsidRPr="00477399">
        <w:rPr>
          <w:rFonts w:ascii="Times New Roman" w:hAnsi="Times New Roman" w:cs="Times New Roman"/>
          <w:color w:val="333333"/>
          <w:sz w:val="24"/>
          <w:szCs w:val="24"/>
          <w:lang w:eastAsia="ru-RU"/>
        </w:rPr>
        <w:t>Таблица - Распределение задач по разработке стратегии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7"/>
        <w:gridCol w:w="2455"/>
        <w:gridCol w:w="2313"/>
        <w:gridCol w:w="3556"/>
      </w:tblGrid>
      <w:tr w:rsidR="004C1666" w:rsidRPr="00477399" w:rsidTr="00946818">
        <w:trPr>
          <w:tblCellSpacing w:w="15" w:type="dxa"/>
        </w:trPr>
        <w:tc>
          <w:tcPr>
            <w:tcW w:w="0" w:type="auto"/>
            <w:vAlign w:val="center"/>
            <w:hideMark/>
          </w:tcPr>
          <w:p w:rsidR="004C1666" w:rsidRPr="00477399" w:rsidRDefault="004C1666" w:rsidP="00947B76">
            <w:pPr>
              <w:spacing w:after="0" w:line="240" w:lineRule="auto"/>
              <w:jc w:val="center"/>
              <w:rPr>
                <w:rFonts w:ascii="Times New Roman" w:hAnsi="Times New Roman" w:cs="Times New Roman"/>
                <w:sz w:val="20"/>
                <w:szCs w:val="20"/>
                <w:lang w:eastAsia="ru-RU"/>
              </w:rPr>
            </w:pPr>
            <w:r w:rsidRPr="00477399">
              <w:rPr>
                <w:rFonts w:ascii="Times New Roman" w:hAnsi="Times New Roman" w:cs="Times New Roman"/>
                <w:sz w:val="20"/>
                <w:szCs w:val="20"/>
                <w:lang w:eastAsia="ru-RU"/>
              </w:rPr>
              <w:t>Уровень стратегии</w:t>
            </w:r>
          </w:p>
        </w:tc>
        <w:tc>
          <w:tcPr>
            <w:tcW w:w="0" w:type="auto"/>
            <w:vAlign w:val="center"/>
            <w:hideMark/>
          </w:tcPr>
          <w:p w:rsidR="004C1666" w:rsidRPr="00477399" w:rsidRDefault="004C1666" w:rsidP="00947B76">
            <w:pPr>
              <w:spacing w:after="0" w:line="240" w:lineRule="auto"/>
              <w:jc w:val="center"/>
              <w:rPr>
                <w:rFonts w:ascii="Times New Roman" w:hAnsi="Times New Roman" w:cs="Times New Roman"/>
                <w:sz w:val="20"/>
                <w:szCs w:val="20"/>
                <w:lang w:eastAsia="ru-RU"/>
              </w:rPr>
            </w:pPr>
            <w:r w:rsidRPr="00477399">
              <w:rPr>
                <w:rFonts w:ascii="Times New Roman" w:hAnsi="Times New Roman" w:cs="Times New Roman"/>
                <w:sz w:val="20"/>
                <w:szCs w:val="20"/>
                <w:lang w:eastAsia="ru-RU"/>
              </w:rPr>
              <w:t>Предназначение</w:t>
            </w:r>
          </w:p>
        </w:tc>
        <w:tc>
          <w:tcPr>
            <w:tcW w:w="0" w:type="auto"/>
            <w:vAlign w:val="center"/>
            <w:hideMark/>
          </w:tcPr>
          <w:p w:rsidR="004C1666" w:rsidRPr="00477399" w:rsidRDefault="004C1666" w:rsidP="00947B76">
            <w:pPr>
              <w:spacing w:after="0" w:line="240" w:lineRule="auto"/>
              <w:jc w:val="center"/>
              <w:rPr>
                <w:rFonts w:ascii="Times New Roman" w:hAnsi="Times New Roman" w:cs="Times New Roman"/>
                <w:sz w:val="20"/>
                <w:szCs w:val="20"/>
                <w:lang w:eastAsia="ru-RU"/>
              </w:rPr>
            </w:pPr>
            <w:r w:rsidRPr="00477399">
              <w:rPr>
                <w:rFonts w:ascii="Times New Roman" w:hAnsi="Times New Roman" w:cs="Times New Roman"/>
                <w:sz w:val="20"/>
                <w:szCs w:val="20"/>
                <w:lang w:eastAsia="ru-RU"/>
              </w:rPr>
              <w:t>Ответственные за разработку и реализацию стратегии</w:t>
            </w:r>
          </w:p>
        </w:tc>
        <w:tc>
          <w:tcPr>
            <w:tcW w:w="0" w:type="auto"/>
            <w:vAlign w:val="center"/>
            <w:hideMark/>
          </w:tcPr>
          <w:p w:rsidR="004C1666" w:rsidRPr="00477399" w:rsidRDefault="004C1666" w:rsidP="00947B76">
            <w:pPr>
              <w:spacing w:after="0" w:line="240" w:lineRule="auto"/>
              <w:jc w:val="center"/>
              <w:rPr>
                <w:rFonts w:ascii="Times New Roman" w:hAnsi="Times New Roman" w:cs="Times New Roman"/>
                <w:sz w:val="20"/>
                <w:szCs w:val="20"/>
                <w:lang w:eastAsia="ru-RU"/>
              </w:rPr>
            </w:pPr>
            <w:r w:rsidRPr="00477399">
              <w:rPr>
                <w:rFonts w:ascii="Times New Roman" w:hAnsi="Times New Roman" w:cs="Times New Roman"/>
                <w:sz w:val="20"/>
                <w:szCs w:val="20"/>
                <w:lang w:eastAsia="ru-RU"/>
              </w:rPr>
              <w:t>Основные задачи</w:t>
            </w:r>
          </w:p>
        </w:tc>
      </w:tr>
      <w:tr w:rsidR="004C1666" w:rsidRPr="00477399" w:rsidTr="00946818">
        <w:trPr>
          <w:tblCellSpacing w:w="15" w:type="dxa"/>
        </w:trPr>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Корпоративная стратегия    </w:t>
            </w:r>
          </w:p>
        </w:tc>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Для организации и сфер ее деятельности в целом  </w:t>
            </w:r>
          </w:p>
        </w:tc>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Руководители высшего звена управления    </w:t>
            </w:r>
          </w:p>
        </w:tc>
        <w:tc>
          <w:tcPr>
            <w:tcW w:w="0" w:type="auto"/>
            <w:vAlign w:val="center"/>
            <w:hideMark/>
          </w:tcPr>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1. Улучшение общих показателей работы в тех направлениях и отраслях, где организация уже действует. </w:t>
            </w:r>
          </w:p>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2. Действия в области диверсификации и интеграции. </w:t>
            </w:r>
          </w:p>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3. Создание и управление высокоэффективным хозяйственным </w:t>
            </w:r>
            <w:r w:rsidRPr="00477399">
              <w:rPr>
                <w:rFonts w:ascii="Times New Roman" w:hAnsi="Times New Roman" w:cs="Times New Roman"/>
                <w:sz w:val="20"/>
                <w:szCs w:val="20"/>
                <w:lang w:eastAsia="ru-RU"/>
              </w:rPr>
              <w:lastRenderedPageBreak/>
              <w:t xml:space="preserve">портфелем. </w:t>
            </w:r>
          </w:p>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4. Поиск путей получения синергетического эффекта в рамках хозяйственного портфеля </w:t>
            </w:r>
          </w:p>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5. Оптимальное распределение корпоративных ресурсов. </w:t>
            </w:r>
          </w:p>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6. Действия в отношении убыточного или непривлекательного бизнеса</w:t>
            </w:r>
          </w:p>
        </w:tc>
      </w:tr>
      <w:tr w:rsidR="004C1666" w:rsidRPr="00477399" w:rsidTr="00946818">
        <w:trPr>
          <w:tblCellSpacing w:w="15" w:type="dxa"/>
        </w:trPr>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Деловая (бизнес) </w:t>
            </w:r>
            <w:r w:rsidRPr="00477399">
              <w:rPr>
                <w:rFonts w:ascii="Times New Roman" w:hAnsi="Times New Roman" w:cs="Times New Roman"/>
                <w:sz w:val="20"/>
                <w:szCs w:val="20"/>
                <w:lang w:eastAsia="ru-RU"/>
              </w:rPr>
              <w:t>стратегия    </w:t>
            </w:r>
          </w:p>
        </w:tc>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Для каждого отдельного вида деятельности организации    </w:t>
            </w:r>
          </w:p>
        </w:tc>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Руководители стратегических отделений  </w:t>
            </w:r>
          </w:p>
        </w:tc>
        <w:tc>
          <w:tcPr>
            <w:tcW w:w="0" w:type="auto"/>
            <w:vAlign w:val="center"/>
            <w:hideMark/>
          </w:tcPr>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1.Усиление конкурентоспособности и сохранение конкурентных преимуществ. </w:t>
            </w:r>
          </w:p>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2. Формирование механизма реагирования на внешние изменения. </w:t>
            </w:r>
          </w:p>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3. Интеграция стратегических усилий различных функциональных направлений</w:t>
            </w:r>
          </w:p>
        </w:tc>
      </w:tr>
      <w:tr w:rsidR="004C1666" w:rsidRPr="00477399" w:rsidTr="00946818">
        <w:trPr>
          <w:tblCellSpacing w:w="15" w:type="dxa"/>
        </w:trPr>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Функциональная стратегия    </w:t>
            </w:r>
          </w:p>
        </w:tc>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Для каждого функционального направления в рамках отдельного вида деятельности</w:t>
            </w:r>
          </w:p>
        </w:tc>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Функциональные менеджеры — руководители среднего звена управления  </w:t>
            </w:r>
          </w:p>
        </w:tc>
        <w:tc>
          <w:tcPr>
            <w:tcW w:w="0" w:type="auto"/>
            <w:vAlign w:val="center"/>
            <w:hideMark/>
          </w:tcPr>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1. Поддержка общей деловой стратегии и конкурентоспособности. </w:t>
            </w:r>
          </w:p>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2. Создание управленческих ориентиров для достижения намеченных функциональных целей фирмы. </w:t>
            </w:r>
          </w:p>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3. Интеграция стратегических усилий операционной деятельности</w:t>
            </w:r>
          </w:p>
        </w:tc>
      </w:tr>
      <w:tr w:rsidR="004C1666" w:rsidRPr="00477399" w:rsidTr="00946818">
        <w:trPr>
          <w:tblCellSpacing w:w="15" w:type="dxa"/>
        </w:trPr>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Операционная стратегия    </w:t>
            </w:r>
          </w:p>
        </w:tc>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Для структурных подразделений внутри функциональных направлений</w:t>
            </w:r>
          </w:p>
        </w:tc>
        <w:tc>
          <w:tcPr>
            <w:tcW w:w="0" w:type="auto"/>
            <w:vAlign w:val="center"/>
            <w:hideMark/>
          </w:tcPr>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Менеджеры низшего звена управления    </w:t>
            </w:r>
          </w:p>
        </w:tc>
        <w:tc>
          <w:tcPr>
            <w:tcW w:w="0" w:type="auto"/>
            <w:vAlign w:val="center"/>
            <w:hideMark/>
          </w:tcPr>
          <w:p w:rsidR="004C1666"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 xml:space="preserve">1. Решение узкоспециализированных вопросов и проблем, связанных с достижением целей функциональных подразделений. </w:t>
            </w:r>
          </w:p>
          <w:p w:rsidR="004C1666" w:rsidRPr="00477399" w:rsidRDefault="004C1666" w:rsidP="00947B76">
            <w:pPr>
              <w:spacing w:after="0" w:line="240" w:lineRule="auto"/>
              <w:rPr>
                <w:rFonts w:ascii="Times New Roman" w:hAnsi="Times New Roman" w:cs="Times New Roman"/>
                <w:sz w:val="20"/>
                <w:szCs w:val="20"/>
                <w:lang w:eastAsia="ru-RU"/>
              </w:rPr>
            </w:pPr>
            <w:r w:rsidRPr="00477399">
              <w:rPr>
                <w:rFonts w:ascii="Times New Roman" w:hAnsi="Times New Roman" w:cs="Times New Roman"/>
                <w:sz w:val="20"/>
                <w:szCs w:val="20"/>
                <w:lang w:eastAsia="ru-RU"/>
              </w:rPr>
              <w:t>2. Повышение производительности труда</w:t>
            </w:r>
          </w:p>
        </w:tc>
      </w:tr>
    </w:tbl>
    <w:p w:rsidR="004C1666" w:rsidRPr="009E3B40" w:rsidRDefault="004C1666" w:rsidP="004C1666">
      <w:pPr>
        <w:spacing w:after="0"/>
      </w:pPr>
      <w:bookmarkStart w:id="0" w:name="_GoBack"/>
      <w:bookmarkEnd w:id="0"/>
      <w:r>
        <w:rPr>
          <w:rFonts w:ascii="Times New Roman" w:hAnsi="Times New Roman" w:cs="Times New Roman"/>
          <w:sz w:val="24"/>
          <w:szCs w:val="24"/>
        </w:rPr>
        <w:t xml:space="preserve">2. </w:t>
      </w:r>
      <w:r w:rsidRPr="009E3B40">
        <w:rPr>
          <w:rFonts w:ascii="Times New Roman" w:hAnsi="Times New Roman" w:cs="Times New Roman"/>
          <w:sz w:val="24"/>
          <w:szCs w:val="24"/>
        </w:rPr>
        <w:t> Эффективная стратегия приобретения товаров является важным компонентом успеха любого бизнеса. Ее главные составляющие включают:</w:t>
      </w:r>
    </w:p>
    <w:p w:rsidR="004C1666" w:rsidRPr="009E3B40" w:rsidRDefault="004C1666" w:rsidP="004C1666">
      <w:pPr>
        <w:numPr>
          <w:ilvl w:val="0"/>
          <w:numId w:val="22"/>
        </w:numPr>
        <w:spacing w:after="0"/>
        <w:jc w:val="both"/>
        <w:rPr>
          <w:rFonts w:ascii="Times New Roman" w:hAnsi="Times New Roman" w:cs="Times New Roman"/>
          <w:sz w:val="24"/>
          <w:szCs w:val="24"/>
        </w:rPr>
      </w:pPr>
      <w:r w:rsidRPr="009E3B40">
        <w:rPr>
          <w:rFonts w:ascii="Times New Roman" w:hAnsi="Times New Roman" w:cs="Times New Roman"/>
          <w:b/>
          <w:bCs/>
          <w:sz w:val="24"/>
          <w:szCs w:val="24"/>
        </w:rPr>
        <w:t>Гарантию поставок.</w:t>
      </w:r>
      <w:r w:rsidRPr="009E3B40">
        <w:rPr>
          <w:rFonts w:ascii="Times New Roman" w:hAnsi="Times New Roman" w:cs="Times New Roman"/>
          <w:sz w:val="24"/>
          <w:szCs w:val="24"/>
        </w:rPr>
        <w:t> Эта составляющая связана с обеспечением своевременной и надежной доставки товаров. Это важно для того, чтобы предотвратить задержки в производстве или в обслуживании клиентов. Компании необходимы добросовестные поставщики и контракты на доставку товаров с соответствующими гарантиями.</w:t>
      </w:r>
    </w:p>
    <w:p w:rsidR="004C1666" w:rsidRPr="009E3B40" w:rsidRDefault="004C1666" w:rsidP="004C1666">
      <w:pPr>
        <w:numPr>
          <w:ilvl w:val="0"/>
          <w:numId w:val="22"/>
        </w:numPr>
        <w:spacing w:after="0"/>
        <w:jc w:val="both"/>
        <w:rPr>
          <w:rFonts w:ascii="Times New Roman" w:hAnsi="Times New Roman" w:cs="Times New Roman"/>
          <w:sz w:val="24"/>
          <w:szCs w:val="24"/>
        </w:rPr>
      </w:pPr>
      <w:r w:rsidRPr="009E3B40">
        <w:rPr>
          <w:rFonts w:ascii="Times New Roman" w:hAnsi="Times New Roman" w:cs="Times New Roman"/>
          <w:b/>
          <w:bCs/>
          <w:sz w:val="24"/>
          <w:szCs w:val="24"/>
        </w:rPr>
        <w:t>Снижение затрат.</w:t>
      </w:r>
      <w:r w:rsidRPr="009E3B40">
        <w:rPr>
          <w:rFonts w:ascii="Times New Roman" w:hAnsi="Times New Roman" w:cs="Times New Roman"/>
          <w:sz w:val="24"/>
          <w:szCs w:val="24"/>
        </w:rPr>
        <w:t> Чтобы повысить рентабельность, необходимо минимизировать расходы на закупки товаров. Одним из способов снижения затрат является использование оптимальных методов приобретения, таких как массовое приобретение или приобретение напрямую у производителя.</w:t>
      </w:r>
    </w:p>
    <w:p w:rsidR="004C1666" w:rsidRPr="009E3B40" w:rsidRDefault="004C1666" w:rsidP="004C1666">
      <w:pPr>
        <w:numPr>
          <w:ilvl w:val="0"/>
          <w:numId w:val="22"/>
        </w:numPr>
        <w:spacing w:after="0"/>
        <w:jc w:val="both"/>
        <w:rPr>
          <w:rFonts w:ascii="Times New Roman" w:hAnsi="Times New Roman" w:cs="Times New Roman"/>
          <w:sz w:val="24"/>
          <w:szCs w:val="24"/>
        </w:rPr>
      </w:pPr>
      <w:r w:rsidRPr="009E3B40">
        <w:rPr>
          <w:rFonts w:ascii="Times New Roman" w:hAnsi="Times New Roman" w:cs="Times New Roman"/>
          <w:b/>
          <w:bCs/>
          <w:sz w:val="24"/>
          <w:szCs w:val="24"/>
        </w:rPr>
        <w:t>Качество цепей поставок.</w:t>
      </w:r>
      <w:r w:rsidRPr="009E3B40">
        <w:rPr>
          <w:rFonts w:ascii="Times New Roman" w:hAnsi="Times New Roman" w:cs="Times New Roman"/>
          <w:sz w:val="24"/>
          <w:szCs w:val="24"/>
        </w:rPr>
        <w:t> Это важно для того, чтобы иметь полный контроль над качеством приобретаемых товаров. Это также гарантирует, что слабое звено в цепи поставок не повредит качеству конечного продукта.</w:t>
      </w:r>
    </w:p>
    <w:p w:rsidR="004C1666" w:rsidRPr="009E3B40" w:rsidRDefault="004C1666" w:rsidP="004C1666">
      <w:pPr>
        <w:numPr>
          <w:ilvl w:val="0"/>
          <w:numId w:val="22"/>
        </w:numPr>
        <w:spacing w:after="0"/>
        <w:jc w:val="both"/>
        <w:rPr>
          <w:rFonts w:ascii="Times New Roman" w:hAnsi="Times New Roman" w:cs="Times New Roman"/>
          <w:sz w:val="24"/>
          <w:szCs w:val="24"/>
        </w:rPr>
      </w:pPr>
      <w:r w:rsidRPr="009E3B40">
        <w:rPr>
          <w:rFonts w:ascii="Times New Roman" w:hAnsi="Times New Roman" w:cs="Times New Roman"/>
          <w:b/>
          <w:bCs/>
          <w:sz w:val="24"/>
          <w:szCs w:val="24"/>
        </w:rPr>
        <w:t>Динамичность.</w:t>
      </w:r>
      <w:r w:rsidRPr="009E3B40">
        <w:rPr>
          <w:rFonts w:ascii="Times New Roman" w:hAnsi="Times New Roman" w:cs="Times New Roman"/>
          <w:sz w:val="24"/>
          <w:szCs w:val="24"/>
        </w:rPr>
        <w:t> Бизнес-среда постоянно меняется, поэтому нужно обладать гибкими тактиками, готовыми адаптироваться к новым условиям и требованиям рынка.</w:t>
      </w:r>
    </w:p>
    <w:p w:rsidR="004C1666" w:rsidRPr="009E3B40" w:rsidRDefault="004C1666" w:rsidP="004C1666">
      <w:pPr>
        <w:numPr>
          <w:ilvl w:val="0"/>
          <w:numId w:val="22"/>
        </w:numPr>
        <w:spacing w:after="0"/>
        <w:jc w:val="both"/>
        <w:rPr>
          <w:rFonts w:ascii="Times New Roman" w:hAnsi="Times New Roman" w:cs="Times New Roman"/>
          <w:sz w:val="24"/>
          <w:szCs w:val="24"/>
        </w:rPr>
      </w:pPr>
      <w:r w:rsidRPr="009E3B40">
        <w:rPr>
          <w:rFonts w:ascii="Times New Roman" w:hAnsi="Times New Roman" w:cs="Times New Roman"/>
          <w:b/>
          <w:bCs/>
          <w:sz w:val="24"/>
          <w:szCs w:val="24"/>
        </w:rPr>
        <w:t>Обеспечение конкурентоспособности.</w:t>
      </w:r>
      <w:r w:rsidRPr="009E3B40">
        <w:rPr>
          <w:rFonts w:ascii="Times New Roman" w:hAnsi="Times New Roman" w:cs="Times New Roman"/>
          <w:sz w:val="24"/>
          <w:szCs w:val="24"/>
        </w:rPr>
        <w:t> Для поддержания конкурентной позиции важно выбирать правильных поставщиков и закупать качественные товары на максимально выгодных условиях.</w:t>
      </w:r>
    </w:p>
    <w:p w:rsidR="004C1666" w:rsidRPr="009E3B40" w:rsidRDefault="004C1666" w:rsidP="004C1666">
      <w:pPr>
        <w:numPr>
          <w:ilvl w:val="0"/>
          <w:numId w:val="22"/>
        </w:numPr>
        <w:spacing w:after="0"/>
        <w:jc w:val="both"/>
        <w:rPr>
          <w:rFonts w:ascii="Times New Roman" w:hAnsi="Times New Roman" w:cs="Times New Roman"/>
          <w:sz w:val="24"/>
          <w:szCs w:val="24"/>
        </w:rPr>
      </w:pPr>
      <w:r w:rsidRPr="009E3B40">
        <w:rPr>
          <w:rFonts w:ascii="Times New Roman" w:hAnsi="Times New Roman" w:cs="Times New Roman"/>
          <w:b/>
          <w:bCs/>
          <w:sz w:val="24"/>
          <w:szCs w:val="24"/>
        </w:rPr>
        <w:t>Управление рисками.</w:t>
      </w:r>
      <w:r w:rsidRPr="009E3B40">
        <w:rPr>
          <w:rFonts w:ascii="Times New Roman" w:hAnsi="Times New Roman" w:cs="Times New Roman"/>
          <w:sz w:val="24"/>
          <w:szCs w:val="24"/>
        </w:rPr>
        <w:t> Необходимо уметь оценивать и управлять рисками, связанными с приобретением товаров, такими как изменение требований рынка и задержки в поставках. Также нужно выработать тактику для минимизации возможных убытков.</w:t>
      </w:r>
    </w:p>
    <w:p w:rsidR="004C1666" w:rsidRPr="009E3B40" w:rsidRDefault="004C1666" w:rsidP="004C1666">
      <w:pPr>
        <w:spacing w:after="0"/>
        <w:ind w:firstLine="709"/>
        <w:jc w:val="both"/>
        <w:rPr>
          <w:rFonts w:ascii="Times New Roman" w:hAnsi="Times New Roman" w:cs="Times New Roman"/>
          <w:sz w:val="24"/>
          <w:szCs w:val="24"/>
        </w:rPr>
      </w:pPr>
      <w:r w:rsidRPr="009E3B40">
        <w:rPr>
          <w:rFonts w:ascii="Times New Roman" w:hAnsi="Times New Roman" w:cs="Times New Roman"/>
          <w:sz w:val="24"/>
          <w:szCs w:val="24"/>
        </w:rPr>
        <w:t xml:space="preserve">Например, эффективная стратегия приобретения товаров может включать в себя использование массовой закупки, контроль качества у поставщиков, изменение поставок в соответствии с изменением требований рынка, а также обращение к профессиональным </w:t>
      </w:r>
      <w:r w:rsidRPr="009E3B40">
        <w:rPr>
          <w:rFonts w:ascii="Times New Roman" w:hAnsi="Times New Roman" w:cs="Times New Roman"/>
          <w:sz w:val="24"/>
          <w:szCs w:val="24"/>
        </w:rPr>
        <w:lastRenderedPageBreak/>
        <w:t>услугам по управлению рисками. Безусловно, комбинация различных подходов будет повышать эффективность тактики торгов.</w:t>
      </w:r>
    </w:p>
    <w:p w:rsidR="004C1666" w:rsidRDefault="004C1666" w:rsidP="004C1666">
      <w:pPr>
        <w:spacing w:after="0"/>
        <w:jc w:val="both"/>
        <w:rPr>
          <w:rFonts w:ascii="Times New Roman" w:hAnsi="Times New Roman" w:cs="Times New Roman"/>
          <w:sz w:val="24"/>
          <w:szCs w:val="24"/>
        </w:rPr>
      </w:pPr>
      <w:r>
        <w:rPr>
          <w:rFonts w:ascii="Times New Roman" w:hAnsi="Times New Roman" w:cs="Times New Roman"/>
          <w:sz w:val="24"/>
          <w:szCs w:val="24"/>
        </w:rPr>
        <w:t>3. С</w:t>
      </w:r>
      <w:r w:rsidRPr="001A255F">
        <w:rPr>
          <w:rFonts w:ascii="Times New Roman" w:hAnsi="Times New Roman" w:cs="Times New Roman"/>
          <w:sz w:val="24"/>
          <w:szCs w:val="24"/>
        </w:rPr>
        <w:t>тратегия закупок — это важный элемент успешного управления закупками в любой организации. Она позволяет определить цели и задачи деятельности, выбрать оптимальные способы и методы приобретения товаров и услуг, а также контролировать и оценивать результаты закупок. Стратегия должна быть разработана с учетом специфики рынка, потребностей и ожиданий заказчиков, рисков и возможностей поставщиков, а также требований законодательства. Особое внимание следует уделять торгам в сфере государственных и муниципальных нужд, так как эти торги имеют особые правила и процедуры.</w:t>
      </w:r>
    </w:p>
    <w:p w:rsidR="004C1666" w:rsidRPr="009E3B40" w:rsidRDefault="004C1666" w:rsidP="004C1666">
      <w:pPr>
        <w:spacing w:after="0"/>
        <w:ind w:firstLine="709"/>
        <w:jc w:val="both"/>
        <w:rPr>
          <w:rFonts w:ascii="Times New Roman" w:hAnsi="Times New Roman" w:cs="Times New Roman"/>
          <w:sz w:val="24"/>
          <w:szCs w:val="24"/>
        </w:rPr>
      </w:pPr>
      <w:r w:rsidRPr="009E3B40">
        <w:rPr>
          <w:rFonts w:ascii="Times New Roman" w:hAnsi="Times New Roman" w:cs="Times New Roman"/>
          <w:sz w:val="24"/>
          <w:szCs w:val="24"/>
        </w:rPr>
        <w:t>При хорошей разработке стратегия как долгосрочный процесс позволит достичь гармонии между предприятием и его окружением.</w:t>
      </w:r>
      <w:r>
        <w:rPr>
          <w:rFonts w:ascii="Times New Roman" w:hAnsi="Times New Roman" w:cs="Times New Roman"/>
          <w:sz w:val="24"/>
          <w:szCs w:val="24"/>
        </w:rPr>
        <w:t xml:space="preserve"> </w:t>
      </w:r>
      <w:r w:rsidRPr="009E3B40">
        <w:rPr>
          <w:rFonts w:ascii="Times New Roman" w:hAnsi="Times New Roman" w:cs="Times New Roman"/>
          <w:sz w:val="24"/>
          <w:szCs w:val="24"/>
        </w:rPr>
        <w:t xml:space="preserve">Общая стратегия закупок состоит из вспомогательных стратегий, каждая из которых разработана путем использования всей имеющейся информации при формулировании плана, направленного на достижение специфической цели. Все вспомогательные стратегии функции закупок можно сгруппировать в </w:t>
      </w:r>
      <w:r w:rsidRPr="009E3B40">
        <w:rPr>
          <w:rFonts w:ascii="Times New Roman" w:hAnsi="Times New Roman" w:cs="Times New Roman"/>
          <w:b/>
          <w:sz w:val="24"/>
          <w:szCs w:val="24"/>
        </w:rPr>
        <w:t>пять основных категорий</w:t>
      </w:r>
      <w:r w:rsidRPr="009E3B40">
        <w:rPr>
          <w:rFonts w:ascii="Times New Roman" w:hAnsi="Times New Roman" w:cs="Times New Roman"/>
          <w:sz w:val="24"/>
          <w:szCs w:val="24"/>
        </w:rPr>
        <w:t>.</w:t>
      </w:r>
    </w:p>
    <w:p w:rsidR="004C1666" w:rsidRPr="009E3B40" w:rsidRDefault="004C1666" w:rsidP="004C1666">
      <w:pPr>
        <w:spacing w:after="0"/>
        <w:ind w:left="567"/>
        <w:jc w:val="both"/>
        <w:rPr>
          <w:rFonts w:ascii="Times New Roman" w:hAnsi="Times New Roman" w:cs="Times New Roman"/>
          <w:sz w:val="24"/>
          <w:szCs w:val="24"/>
        </w:rPr>
      </w:pPr>
      <w:r w:rsidRPr="009E3B40">
        <w:rPr>
          <w:rFonts w:ascii="Times New Roman" w:hAnsi="Times New Roman" w:cs="Times New Roman"/>
          <w:sz w:val="24"/>
          <w:szCs w:val="24"/>
        </w:rPr>
        <w:t>1. Гарант</w:t>
      </w:r>
      <w:r>
        <w:rPr>
          <w:rFonts w:ascii="Times New Roman" w:hAnsi="Times New Roman" w:cs="Times New Roman"/>
          <w:sz w:val="24"/>
          <w:szCs w:val="24"/>
        </w:rPr>
        <w:t>ия снабжения.</w:t>
      </w:r>
    </w:p>
    <w:p w:rsidR="004C1666" w:rsidRPr="009E3B40" w:rsidRDefault="004C1666" w:rsidP="004C1666">
      <w:pPr>
        <w:spacing w:after="0"/>
        <w:ind w:left="567"/>
        <w:jc w:val="both"/>
        <w:rPr>
          <w:rFonts w:ascii="Times New Roman" w:hAnsi="Times New Roman" w:cs="Times New Roman"/>
          <w:sz w:val="24"/>
          <w:szCs w:val="24"/>
        </w:rPr>
      </w:pPr>
      <w:r>
        <w:rPr>
          <w:rFonts w:ascii="Times New Roman" w:hAnsi="Times New Roman" w:cs="Times New Roman"/>
          <w:sz w:val="24"/>
          <w:szCs w:val="24"/>
        </w:rPr>
        <w:t>2. Сокращение расходов</w:t>
      </w:r>
      <w:r w:rsidRPr="009E3B40">
        <w:rPr>
          <w:rFonts w:ascii="Times New Roman" w:hAnsi="Times New Roman" w:cs="Times New Roman"/>
          <w:sz w:val="24"/>
          <w:szCs w:val="24"/>
        </w:rPr>
        <w:t>.</w:t>
      </w:r>
    </w:p>
    <w:p w:rsidR="004C1666" w:rsidRPr="009E3B40" w:rsidRDefault="004C1666" w:rsidP="004C1666">
      <w:pPr>
        <w:spacing w:after="0"/>
        <w:ind w:left="567"/>
        <w:jc w:val="both"/>
        <w:rPr>
          <w:rFonts w:ascii="Times New Roman" w:hAnsi="Times New Roman" w:cs="Times New Roman"/>
          <w:sz w:val="24"/>
          <w:szCs w:val="24"/>
        </w:rPr>
      </w:pPr>
      <w:r>
        <w:rPr>
          <w:rFonts w:ascii="Times New Roman" w:hAnsi="Times New Roman" w:cs="Times New Roman"/>
          <w:sz w:val="24"/>
          <w:szCs w:val="24"/>
        </w:rPr>
        <w:t>3. Поддержка снабжения.</w:t>
      </w:r>
    </w:p>
    <w:p w:rsidR="004C1666" w:rsidRPr="009E3B40" w:rsidRDefault="004C1666" w:rsidP="004C1666">
      <w:pPr>
        <w:spacing w:after="0"/>
        <w:ind w:left="567"/>
        <w:jc w:val="both"/>
        <w:rPr>
          <w:rFonts w:ascii="Times New Roman" w:hAnsi="Times New Roman" w:cs="Times New Roman"/>
          <w:sz w:val="24"/>
          <w:szCs w:val="24"/>
        </w:rPr>
      </w:pPr>
      <w:r w:rsidRPr="009E3B40">
        <w:rPr>
          <w:rFonts w:ascii="Times New Roman" w:hAnsi="Times New Roman" w:cs="Times New Roman"/>
          <w:sz w:val="24"/>
          <w:szCs w:val="24"/>
        </w:rPr>
        <w:t xml:space="preserve">4. </w:t>
      </w:r>
      <w:r>
        <w:rPr>
          <w:rFonts w:ascii="Times New Roman" w:hAnsi="Times New Roman" w:cs="Times New Roman"/>
          <w:sz w:val="24"/>
          <w:szCs w:val="24"/>
        </w:rPr>
        <w:t>Реакция на изменение обстановки</w:t>
      </w:r>
      <w:r w:rsidRPr="009E3B40">
        <w:rPr>
          <w:rFonts w:ascii="Times New Roman" w:hAnsi="Times New Roman" w:cs="Times New Roman"/>
          <w:sz w:val="24"/>
          <w:szCs w:val="24"/>
        </w:rPr>
        <w:t>.</w:t>
      </w:r>
    </w:p>
    <w:p w:rsidR="004C1666" w:rsidRDefault="004C1666" w:rsidP="004C1666">
      <w:pPr>
        <w:spacing w:after="0"/>
        <w:ind w:left="567"/>
        <w:jc w:val="both"/>
        <w:rPr>
          <w:rFonts w:ascii="Times New Roman" w:hAnsi="Times New Roman" w:cs="Times New Roman"/>
          <w:sz w:val="24"/>
          <w:szCs w:val="24"/>
        </w:rPr>
      </w:pPr>
      <w:r>
        <w:rPr>
          <w:rFonts w:ascii="Times New Roman" w:hAnsi="Times New Roman" w:cs="Times New Roman"/>
          <w:sz w:val="24"/>
          <w:szCs w:val="24"/>
        </w:rPr>
        <w:t>5. Конкурентоспособность.</w:t>
      </w:r>
    </w:p>
    <w:p w:rsidR="004C1666" w:rsidRPr="00AE0FC8" w:rsidRDefault="004C1666" w:rsidP="004C166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AE0FC8">
        <w:rPr>
          <w:rFonts w:ascii="Times New Roman" w:hAnsi="Times New Roman" w:cs="Times New Roman"/>
          <w:sz w:val="24"/>
          <w:szCs w:val="24"/>
        </w:rPr>
        <w:t>зависимости от своих потребностей и целей компании выбирают определенные типы подходов к закупкам. Определяющими критериями, в соответствии с которыми происходит разделение на данные типы, являются объемы и сроки поставок.</w:t>
      </w:r>
    </w:p>
    <w:p w:rsidR="004C1666" w:rsidRPr="00AE0FC8" w:rsidRDefault="004C1666" w:rsidP="004C1666">
      <w:pPr>
        <w:numPr>
          <w:ilvl w:val="0"/>
          <w:numId w:val="24"/>
        </w:numPr>
        <w:spacing w:after="0"/>
        <w:jc w:val="both"/>
        <w:rPr>
          <w:rFonts w:ascii="Times New Roman" w:hAnsi="Times New Roman" w:cs="Times New Roman"/>
          <w:sz w:val="24"/>
          <w:szCs w:val="24"/>
        </w:rPr>
      </w:pPr>
      <w:r w:rsidRPr="00AE0FC8">
        <w:rPr>
          <w:rFonts w:ascii="Times New Roman" w:hAnsi="Times New Roman" w:cs="Times New Roman"/>
          <w:b/>
          <w:bCs/>
          <w:sz w:val="24"/>
          <w:szCs w:val="24"/>
        </w:rPr>
        <w:t>Ресурсная стратегия:</w:t>
      </w:r>
      <w:r w:rsidRPr="00AE0FC8">
        <w:rPr>
          <w:rFonts w:ascii="Times New Roman" w:hAnsi="Times New Roman" w:cs="Times New Roman"/>
          <w:sz w:val="24"/>
          <w:szCs w:val="24"/>
        </w:rPr>
        <w:t> основана на уровне ресурсов (например, определенной сумме денег) и нацелена на получение максимальной выгоды при минимальных затратах. Например, компания может выбрать такую тактику, если ей нужно купить определенное количество материалов для производства продукта.</w:t>
      </w:r>
    </w:p>
    <w:p w:rsidR="004C1666" w:rsidRPr="00AE0FC8" w:rsidRDefault="004C1666" w:rsidP="004C1666">
      <w:pPr>
        <w:numPr>
          <w:ilvl w:val="0"/>
          <w:numId w:val="24"/>
        </w:numPr>
        <w:spacing w:after="0"/>
        <w:jc w:val="both"/>
        <w:rPr>
          <w:rFonts w:ascii="Times New Roman" w:hAnsi="Times New Roman" w:cs="Times New Roman"/>
          <w:sz w:val="24"/>
          <w:szCs w:val="24"/>
        </w:rPr>
      </w:pPr>
      <w:r w:rsidRPr="00AE0FC8">
        <w:rPr>
          <w:rFonts w:ascii="Times New Roman" w:hAnsi="Times New Roman" w:cs="Times New Roman"/>
          <w:b/>
          <w:bCs/>
          <w:sz w:val="24"/>
          <w:szCs w:val="24"/>
        </w:rPr>
        <w:t>Стратегия поставок:</w:t>
      </w:r>
      <w:r w:rsidRPr="00AE0FC8">
        <w:rPr>
          <w:rFonts w:ascii="Times New Roman" w:hAnsi="Times New Roman" w:cs="Times New Roman"/>
          <w:sz w:val="24"/>
          <w:szCs w:val="24"/>
        </w:rPr>
        <w:t> ориентирована на доставку товаров в определенный срок и на обеспечение высокого качества продукции. Например, компания, которая ориентирована на качество, может отдать предпочтение выбору продукции от известных брендов.</w:t>
      </w:r>
    </w:p>
    <w:p w:rsidR="004C1666" w:rsidRPr="00AE0FC8" w:rsidRDefault="004C1666" w:rsidP="004C1666">
      <w:pPr>
        <w:spacing w:after="0"/>
        <w:ind w:firstLine="709"/>
        <w:jc w:val="both"/>
        <w:rPr>
          <w:rFonts w:ascii="Times New Roman" w:hAnsi="Times New Roman" w:cs="Times New Roman"/>
          <w:sz w:val="24"/>
          <w:szCs w:val="24"/>
        </w:rPr>
      </w:pPr>
      <w:r w:rsidRPr="00AE0FC8">
        <w:rPr>
          <w:rFonts w:ascii="Times New Roman" w:hAnsi="Times New Roman" w:cs="Times New Roman"/>
          <w:sz w:val="24"/>
          <w:szCs w:val="24"/>
        </w:rPr>
        <w:t>В практике часто используются комбинированные подходы, в которых объединяются разные тактики. В пример можно привести компанию, применяющую ресурсные концепции для приобретения базовых материалов, а затем использующую тактики поставок для приобретения готовых продуктов.</w:t>
      </w:r>
    </w:p>
    <w:p w:rsidR="004C1666" w:rsidRPr="00AE0FC8" w:rsidRDefault="004C1666" w:rsidP="004C1666">
      <w:pPr>
        <w:spacing w:after="0"/>
        <w:ind w:firstLine="709"/>
        <w:jc w:val="both"/>
        <w:rPr>
          <w:rFonts w:ascii="Times New Roman" w:hAnsi="Times New Roman" w:cs="Times New Roman"/>
          <w:sz w:val="24"/>
          <w:szCs w:val="24"/>
        </w:rPr>
      </w:pPr>
      <w:r w:rsidRPr="00AE0FC8">
        <w:rPr>
          <w:rFonts w:ascii="Times New Roman" w:hAnsi="Times New Roman" w:cs="Times New Roman"/>
          <w:sz w:val="24"/>
          <w:szCs w:val="24"/>
        </w:rPr>
        <w:t>Использование различных типов подходов к закупкам зависит от целей компании и задач, которые ей необходимо решить. При наличии грамотно разработанной тактики управления закупками, компания может значительно повысить свою эффективность и конкурентоспособность на рынке.</w:t>
      </w:r>
    </w:p>
    <w:p w:rsidR="004C1666" w:rsidRDefault="004C1666" w:rsidP="004C1666">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505C3C">
        <w:rPr>
          <w:rFonts w:ascii="Times New Roman" w:hAnsi="Times New Roman" w:cs="Times New Roman"/>
          <w:sz w:val="24"/>
          <w:szCs w:val="24"/>
        </w:rPr>
        <w:t>Логистические концепции в повышении конкурентоспособности предприятия</w:t>
      </w:r>
      <w:r>
        <w:rPr>
          <w:rFonts w:ascii="Times New Roman" w:hAnsi="Times New Roman" w:cs="Times New Roman"/>
          <w:sz w:val="24"/>
          <w:szCs w:val="24"/>
        </w:rPr>
        <w:t>:</w:t>
      </w:r>
    </w:p>
    <w:p w:rsidR="004C1666" w:rsidRPr="00505C3C" w:rsidRDefault="004C1666" w:rsidP="004C1666">
      <w:pPr>
        <w:pStyle w:val="a3"/>
        <w:numPr>
          <w:ilvl w:val="0"/>
          <w:numId w:val="26"/>
        </w:numPr>
        <w:spacing w:after="0"/>
        <w:jc w:val="both"/>
        <w:rPr>
          <w:rFonts w:ascii="Times New Roman" w:hAnsi="Times New Roman" w:cs="Times New Roman"/>
          <w:sz w:val="24"/>
          <w:szCs w:val="24"/>
        </w:rPr>
      </w:pPr>
      <w:r w:rsidRPr="00505C3C">
        <w:rPr>
          <w:rFonts w:ascii="Times New Roman" w:hAnsi="Times New Roman" w:cs="Times New Roman"/>
          <w:sz w:val="24"/>
          <w:szCs w:val="24"/>
        </w:rPr>
        <w:t>ЛОГИСТИЧЕСКАЯ КОНЦЕПЦИЯ "JUST-IN-TIME"(точно в срок)</w:t>
      </w:r>
    </w:p>
    <w:p w:rsidR="004C1666" w:rsidRPr="00505C3C" w:rsidRDefault="004C1666" w:rsidP="004C1666">
      <w:pPr>
        <w:pStyle w:val="a3"/>
        <w:numPr>
          <w:ilvl w:val="0"/>
          <w:numId w:val="26"/>
        </w:numPr>
        <w:spacing w:after="0"/>
        <w:jc w:val="both"/>
        <w:rPr>
          <w:rFonts w:ascii="Times New Roman" w:hAnsi="Times New Roman" w:cs="Times New Roman"/>
          <w:sz w:val="24"/>
          <w:szCs w:val="24"/>
          <w:lang w:val="en-US"/>
        </w:rPr>
      </w:pPr>
      <w:r w:rsidRPr="00505C3C">
        <w:rPr>
          <w:rFonts w:ascii="Times New Roman" w:hAnsi="Times New Roman" w:cs="Times New Roman"/>
          <w:sz w:val="24"/>
          <w:szCs w:val="24"/>
        </w:rPr>
        <w:t>ЛОГИСТИЧЕСКАЯ</w:t>
      </w:r>
      <w:r w:rsidRPr="00505C3C">
        <w:rPr>
          <w:rFonts w:ascii="Times New Roman" w:hAnsi="Times New Roman" w:cs="Times New Roman"/>
          <w:sz w:val="24"/>
          <w:szCs w:val="24"/>
          <w:lang w:val="en-US"/>
        </w:rPr>
        <w:t xml:space="preserve"> </w:t>
      </w:r>
      <w:r w:rsidRPr="00505C3C">
        <w:rPr>
          <w:rFonts w:ascii="Times New Roman" w:hAnsi="Times New Roman" w:cs="Times New Roman"/>
          <w:sz w:val="24"/>
          <w:szCs w:val="24"/>
        </w:rPr>
        <w:t>КОНЦЕПЦИЯ</w:t>
      </w:r>
      <w:r w:rsidRPr="00505C3C">
        <w:rPr>
          <w:rFonts w:ascii="Times New Roman" w:hAnsi="Times New Roman" w:cs="Times New Roman"/>
          <w:sz w:val="24"/>
          <w:szCs w:val="24"/>
          <w:lang w:val="en-US"/>
        </w:rPr>
        <w:t xml:space="preserve"> "REQUIREMENTS/RESOURCE PLANNING"</w:t>
      </w:r>
    </w:p>
    <w:p w:rsidR="004C1666" w:rsidRPr="00505C3C" w:rsidRDefault="004C1666" w:rsidP="004C1666">
      <w:pPr>
        <w:pStyle w:val="a3"/>
        <w:numPr>
          <w:ilvl w:val="0"/>
          <w:numId w:val="26"/>
        </w:numPr>
        <w:spacing w:after="0"/>
        <w:jc w:val="both"/>
        <w:rPr>
          <w:rFonts w:ascii="Times New Roman" w:hAnsi="Times New Roman" w:cs="Times New Roman"/>
          <w:sz w:val="24"/>
          <w:szCs w:val="24"/>
        </w:rPr>
      </w:pPr>
      <w:r w:rsidRPr="00505C3C">
        <w:rPr>
          <w:rFonts w:ascii="Times New Roman" w:hAnsi="Times New Roman" w:cs="Times New Roman"/>
          <w:sz w:val="24"/>
          <w:szCs w:val="24"/>
          <w:lang w:val="en-US"/>
        </w:rPr>
        <w:t>МАКРОЛОГИСТИЧЕСКАЯ КОНЦЕПЦИЯ "LEAN PRODUCTION"</w:t>
      </w:r>
    </w:p>
    <w:p w:rsidR="004C1666" w:rsidRPr="00505C3C" w:rsidRDefault="004C1666" w:rsidP="004C1666">
      <w:pPr>
        <w:pStyle w:val="a3"/>
        <w:numPr>
          <w:ilvl w:val="0"/>
          <w:numId w:val="26"/>
        </w:numPr>
        <w:spacing w:after="0"/>
        <w:jc w:val="both"/>
        <w:rPr>
          <w:rFonts w:ascii="Times New Roman" w:hAnsi="Times New Roman" w:cs="Times New Roman"/>
          <w:sz w:val="24"/>
          <w:szCs w:val="24"/>
          <w:lang w:val="en-US"/>
        </w:rPr>
      </w:pPr>
      <w:r w:rsidRPr="00505C3C">
        <w:rPr>
          <w:rFonts w:ascii="Times New Roman" w:hAnsi="Times New Roman" w:cs="Times New Roman"/>
          <w:sz w:val="24"/>
          <w:szCs w:val="24"/>
        </w:rPr>
        <w:t>КОНЦЕПЦИЯ</w:t>
      </w:r>
      <w:r w:rsidRPr="00505C3C">
        <w:rPr>
          <w:rFonts w:ascii="Times New Roman" w:hAnsi="Times New Roman" w:cs="Times New Roman"/>
          <w:sz w:val="24"/>
          <w:szCs w:val="24"/>
          <w:lang w:val="en-US"/>
        </w:rPr>
        <w:t xml:space="preserve"> RULES BASED REORDER (ROP)</w:t>
      </w:r>
    </w:p>
    <w:p w:rsidR="004C1666" w:rsidRPr="00505C3C" w:rsidRDefault="004C1666" w:rsidP="004C1666">
      <w:pPr>
        <w:pStyle w:val="a3"/>
        <w:numPr>
          <w:ilvl w:val="0"/>
          <w:numId w:val="26"/>
        </w:numPr>
        <w:spacing w:after="0"/>
        <w:jc w:val="both"/>
        <w:rPr>
          <w:rFonts w:ascii="Times New Roman" w:hAnsi="Times New Roman" w:cs="Times New Roman"/>
          <w:sz w:val="24"/>
          <w:szCs w:val="24"/>
        </w:rPr>
      </w:pPr>
      <w:r w:rsidRPr="00505C3C">
        <w:rPr>
          <w:rFonts w:ascii="Times New Roman" w:hAnsi="Times New Roman" w:cs="Times New Roman"/>
          <w:sz w:val="24"/>
          <w:szCs w:val="24"/>
          <w:lang w:val="en-US"/>
        </w:rPr>
        <w:t>КОНЦЕПЦИЯ QUICK RESPONSE QR</w:t>
      </w:r>
    </w:p>
    <w:p w:rsidR="004C1666" w:rsidRPr="00505C3C" w:rsidRDefault="004C1666" w:rsidP="004C1666">
      <w:pPr>
        <w:pStyle w:val="a3"/>
        <w:numPr>
          <w:ilvl w:val="0"/>
          <w:numId w:val="26"/>
        </w:numPr>
        <w:spacing w:after="0"/>
        <w:jc w:val="both"/>
        <w:rPr>
          <w:rFonts w:ascii="Times New Roman" w:hAnsi="Times New Roman" w:cs="Times New Roman"/>
          <w:sz w:val="24"/>
          <w:szCs w:val="24"/>
        </w:rPr>
      </w:pPr>
      <w:r w:rsidRPr="00505C3C">
        <w:rPr>
          <w:rFonts w:ascii="Times New Roman" w:hAnsi="Times New Roman" w:cs="Times New Roman"/>
          <w:sz w:val="24"/>
          <w:szCs w:val="24"/>
        </w:rPr>
        <w:t>КОНЦЕПЦИЯ CONTINUOUS REPLENISHMENT CR</w:t>
      </w:r>
    </w:p>
    <w:p w:rsidR="00EE61BE" w:rsidRPr="004C1666" w:rsidRDefault="004C1666" w:rsidP="004C1666">
      <w:pPr>
        <w:pStyle w:val="a3"/>
        <w:numPr>
          <w:ilvl w:val="0"/>
          <w:numId w:val="26"/>
        </w:numPr>
        <w:spacing w:after="0"/>
        <w:jc w:val="both"/>
        <w:rPr>
          <w:rFonts w:ascii="Times New Roman" w:hAnsi="Times New Roman" w:cs="Times New Roman"/>
          <w:sz w:val="24"/>
          <w:szCs w:val="24"/>
        </w:rPr>
      </w:pPr>
      <w:r w:rsidRPr="00505C3C">
        <w:rPr>
          <w:rFonts w:ascii="Times New Roman" w:hAnsi="Times New Roman" w:cs="Times New Roman"/>
          <w:sz w:val="24"/>
          <w:szCs w:val="24"/>
        </w:rPr>
        <w:t>КОНЦЕПЦИЯ AUTOMATIC REPLENISHMENT (AR) (автоматическое пополнение запасов)</w:t>
      </w:r>
    </w:p>
    <w:sectPr w:rsidR="00EE61BE" w:rsidRPr="004C1666" w:rsidSect="00B57B7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432"/>
    <w:multiLevelType w:val="multilevel"/>
    <w:tmpl w:val="308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33474"/>
    <w:multiLevelType w:val="multilevel"/>
    <w:tmpl w:val="EE8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B2C67"/>
    <w:multiLevelType w:val="hybridMultilevel"/>
    <w:tmpl w:val="3790F8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873AA"/>
    <w:multiLevelType w:val="hybridMultilevel"/>
    <w:tmpl w:val="379CD3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F0EAF"/>
    <w:multiLevelType w:val="multilevel"/>
    <w:tmpl w:val="0EDA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83450"/>
    <w:multiLevelType w:val="multilevel"/>
    <w:tmpl w:val="3C46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93B48"/>
    <w:multiLevelType w:val="hybridMultilevel"/>
    <w:tmpl w:val="132CD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70D94"/>
    <w:multiLevelType w:val="multilevel"/>
    <w:tmpl w:val="436C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972963"/>
    <w:multiLevelType w:val="multilevel"/>
    <w:tmpl w:val="0004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A0F03"/>
    <w:multiLevelType w:val="hybridMultilevel"/>
    <w:tmpl w:val="4BD6E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2326F5"/>
    <w:multiLevelType w:val="hybridMultilevel"/>
    <w:tmpl w:val="828E0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A50957"/>
    <w:multiLevelType w:val="hybridMultilevel"/>
    <w:tmpl w:val="E4D68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F026C"/>
    <w:multiLevelType w:val="multilevel"/>
    <w:tmpl w:val="1E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77087B"/>
    <w:multiLevelType w:val="multilevel"/>
    <w:tmpl w:val="0E26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FF11B5"/>
    <w:multiLevelType w:val="hybridMultilevel"/>
    <w:tmpl w:val="0794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650C7"/>
    <w:multiLevelType w:val="hybridMultilevel"/>
    <w:tmpl w:val="2D2EA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3C3672"/>
    <w:multiLevelType w:val="hybridMultilevel"/>
    <w:tmpl w:val="CBE81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0973C7"/>
    <w:multiLevelType w:val="multilevel"/>
    <w:tmpl w:val="DEF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021FB"/>
    <w:multiLevelType w:val="hybridMultilevel"/>
    <w:tmpl w:val="C37E39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AC16B4"/>
    <w:multiLevelType w:val="hybridMultilevel"/>
    <w:tmpl w:val="4FA4D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A71330"/>
    <w:multiLevelType w:val="hybridMultilevel"/>
    <w:tmpl w:val="93A6C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BB7F50"/>
    <w:multiLevelType w:val="hybridMultilevel"/>
    <w:tmpl w:val="DD9EB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01426D"/>
    <w:multiLevelType w:val="multilevel"/>
    <w:tmpl w:val="2E3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60218"/>
    <w:multiLevelType w:val="hybridMultilevel"/>
    <w:tmpl w:val="219A6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57744D"/>
    <w:multiLevelType w:val="multilevel"/>
    <w:tmpl w:val="E644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975E58"/>
    <w:multiLevelType w:val="multilevel"/>
    <w:tmpl w:val="32B0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14"/>
  </w:num>
  <w:num w:numId="4">
    <w:abstractNumId w:val="2"/>
  </w:num>
  <w:num w:numId="5">
    <w:abstractNumId w:val="3"/>
  </w:num>
  <w:num w:numId="6">
    <w:abstractNumId w:val="16"/>
  </w:num>
  <w:num w:numId="7">
    <w:abstractNumId w:val="11"/>
  </w:num>
  <w:num w:numId="8">
    <w:abstractNumId w:val="24"/>
  </w:num>
  <w:num w:numId="9">
    <w:abstractNumId w:val="23"/>
  </w:num>
  <w:num w:numId="10">
    <w:abstractNumId w:val="8"/>
  </w:num>
  <w:num w:numId="11">
    <w:abstractNumId w:val="1"/>
  </w:num>
  <w:num w:numId="12">
    <w:abstractNumId w:val="13"/>
  </w:num>
  <w:num w:numId="13">
    <w:abstractNumId w:val="21"/>
  </w:num>
  <w:num w:numId="14">
    <w:abstractNumId w:val="6"/>
  </w:num>
  <w:num w:numId="15">
    <w:abstractNumId w:val="20"/>
  </w:num>
  <w:num w:numId="16">
    <w:abstractNumId w:val="5"/>
  </w:num>
  <w:num w:numId="17">
    <w:abstractNumId w:val="17"/>
  </w:num>
  <w:num w:numId="18">
    <w:abstractNumId w:val="22"/>
  </w:num>
  <w:num w:numId="19">
    <w:abstractNumId w:val="0"/>
  </w:num>
  <w:num w:numId="20">
    <w:abstractNumId w:val="4"/>
  </w:num>
  <w:num w:numId="21">
    <w:abstractNumId w:val="7"/>
  </w:num>
  <w:num w:numId="22">
    <w:abstractNumId w:val="25"/>
  </w:num>
  <w:num w:numId="23">
    <w:abstractNumId w:val="10"/>
  </w:num>
  <w:num w:numId="24">
    <w:abstractNumId w:val="12"/>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94"/>
    <w:rsid w:val="001D1CB0"/>
    <w:rsid w:val="004C1666"/>
    <w:rsid w:val="00886696"/>
    <w:rsid w:val="00946818"/>
    <w:rsid w:val="00965E94"/>
    <w:rsid w:val="00B57B79"/>
    <w:rsid w:val="00B862D2"/>
    <w:rsid w:val="00E31EB0"/>
    <w:rsid w:val="00EE61BE"/>
    <w:rsid w:val="00EF0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B79"/>
    <w:pPr>
      <w:ind w:left="720"/>
      <w:contextualSpacing/>
    </w:pPr>
  </w:style>
  <w:style w:type="paragraph" w:styleId="a4">
    <w:name w:val="Balloon Text"/>
    <w:basedOn w:val="a"/>
    <w:link w:val="a5"/>
    <w:uiPriority w:val="99"/>
    <w:semiHidden/>
    <w:unhideWhenUsed/>
    <w:rsid w:val="00EF0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C2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B79"/>
    <w:pPr>
      <w:ind w:left="720"/>
      <w:contextualSpacing/>
    </w:pPr>
  </w:style>
  <w:style w:type="paragraph" w:styleId="a4">
    <w:name w:val="Balloon Text"/>
    <w:basedOn w:val="a"/>
    <w:link w:val="a5"/>
    <w:uiPriority w:val="99"/>
    <w:semiHidden/>
    <w:unhideWhenUsed/>
    <w:rsid w:val="00EF0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C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2023-12-22T11:05:00Z</dcterms:created>
  <dcterms:modified xsi:type="dcterms:W3CDTF">2023-12-22T11:12:00Z</dcterms:modified>
</cp:coreProperties>
</file>