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1B" w:rsidRPr="00DA5351" w:rsidRDefault="00557F1B" w:rsidP="0006403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51">
        <w:rPr>
          <w:rFonts w:ascii="Times New Roman" w:hAnsi="Times New Roman" w:cs="Times New Roman"/>
          <w:b/>
          <w:sz w:val="28"/>
          <w:szCs w:val="28"/>
        </w:rPr>
        <w:t>Грунтоведение</w:t>
      </w:r>
      <w:r w:rsidR="00CF2CA6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033B5" w:rsidRPr="0079682C" w:rsidRDefault="008939EF" w:rsidP="00064033">
      <w:pPr>
        <w:ind w:firstLine="426"/>
        <w:rPr>
          <w:rFonts w:ascii="Times New Roman" w:hAnsi="Times New Roman" w:cs="Times New Roman"/>
          <w:sz w:val="28"/>
          <w:szCs w:val="28"/>
          <w:highlight w:val="green"/>
        </w:rPr>
      </w:pPr>
      <w:r w:rsidRPr="0079682C">
        <w:rPr>
          <w:rFonts w:ascii="Times New Roman" w:hAnsi="Times New Roman" w:cs="Times New Roman"/>
          <w:sz w:val="28"/>
          <w:szCs w:val="28"/>
          <w:highlight w:val="green"/>
        </w:rPr>
        <w:t>Г</w:t>
      </w:r>
      <w:r w:rsidR="00CF2CA6" w:rsidRPr="0079682C">
        <w:rPr>
          <w:rFonts w:ascii="Times New Roman" w:hAnsi="Times New Roman" w:cs="Times New Roman"/>
          <w:sz w:val="28"/>
          <w:szCs w:val="28"/>
          <w:highlight w:val="green"/>
        </w:rPr>
        <w:t xml:space="preserve">рунтоведение – </w:t>
      </w:r>
      <w:r w:rsidR="00F41272" w:rsidRPr="0079682C">
        <w:rPr>
          <w:rFonts w:ascii="Times New Roman" w:hAnsi="Times New Roman" w:cs="Times New Roman"/>
          <w:sz w:val="28"/>
          <w:szCs w:val="28"/>
          <w:highlight w:val="green"/>
        </w:rPr>
        <w:t>научное направление геологии, изучающ</w:t>
      </w:r>
      <w:r w:rsidR="00DA5351" w:rsidRPr="0079682C">
        <w:rPr>
          <w:rFonts w:ascii="Times New Roman" w:hAnsi="Times New Roman" w:cs="Times New Roman"/>
          <w:sz w:val="28"/>
          <w:szCs w:val="28"/>
          <w:highlight w:val="green"/>
        </w:rPr>
        <w:t>ее</w:t>
      </w:r>
      <w:r w:rsidR="00F41272" w:rsidRPr="0079682C">
        <w:rPr>
          <w:rFonts w:ascii="Times New Roman" w:hAnsi="Times New Roman" w:cs="Times New Roman"/>
          <w:sz w:val="28"/>
          <w:szCs w:val="28"/>
          <w:highlight w:val="green"/>
        </w:rPr>
        <w:t xml:space="preserve"> состав, </w:t>
      </w:r>
      <w:r w:rsidR="00A02032" w:rsidRPr="0079682C">
        <w:rPr>
          <w:rFonts w:ascii="Times New Roman" w:hAnsi="Times New Roman" w:cs="Times New Roman"/>
          <w:sz w:val="28"/>
          <w:szCs w:val="28"/>
          <w:highlight w:val="green"/>
        </w:rPr>
        <w:t>состояние</w:t>
      </w:r>
      <w:r w:rsidR="00F41272" w:rsidRPr="0079682C">
        <w:rPr>
          <w:rFonts w:ascii="Times New Roman" w:hAnsi="Times New Roman" w:cs="Times New Roman"/>
          <w:sz w:val="28"/>
          <w:szCs w:val="28"/>
          <w:highlight w:val="green"/>
        </w:rPr>
        <w:t xml:space="preserve">, строение и свойства горных пород, почв, осадков, антропогенных </w:t>
      </w:r>
      <w:proofErr w:type="spellStart"/>
      <w:r w:rsidR="00F41272" w:rsidRPr="0079682C">
        <w:rPr>
          <w:rFonts w:ascii="Times New Roman" w:hAnsi="Times New Roman" w:cs="Times New Roman"/>
          <w:sz w:val="28"/>
          <w:szCs w:val="28"/>
          <w:highlight w:val="green"/>
        </w:rPr>
        <w:t>породоподобных</w:t>
      </w:r>
      <w:proofErr w:type="spellEnd"/>
      <w:r w:rsidR="00F41272" w:rsidRPr="0079682C">
        <w:rPr>
          <w:rFonts w:ascii="Times New Roman" w:hAnsi="Times New Roman" w:cs="Times New Roman"/>
          <w:sz w:val="28"/>
          <w:szCs w:val="28"/>
          <w:highlight w:val="green"/>
        </w:rPr>
        <w:t xml:space="preserve"> геологических образований в качестве грунтов и их массивов</w:t>
      </w:r>
      <w:r w:rsidR="00A02032" w:rsidRPr="0079682C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2A7077" w:rsidRPr="0079682C" w:rsidRDefault="002A7077" w:rsidP="00064033">
      <w:pPr>
        <w:ind w:firstLine="426"/>
        <w:rPr>
          <w:rFonts w:ascii="Times New Roman" w:hAnsi="Times New Roman" w:cs="Times New Roman"/>
          <w:sz w:val="28"/>
          <w:szCs w:val="28"/>
          <w:highlight w:val="green"/>
        </w:rPr>
      </w:pPr>
      <w:r w:rsidRPr="0079682C">
        <w:rPr>
          <w:rFonts w:ascii="Times New Roman" w:hAnsi="Times New Roman" w:cs="Times New Roman"/>
          <w:sz w:val="28"/>
          <w:szCs w:val="28"/>
          <w:highlight w:val="green"/>
        </w:rPr>
        <w:t>Грунтом называется любая горная порода, используемая в качестве основания зданий и сооружений, среды, в которой возводится сооружение (тоннели, станции метрополитена и др.), или материала для сооружения (насыпи).</w:t>
      </w:r>
    </w:p>
    <w:p w:rsidR="00126E58" w:rsidRDefault="00126E58" w:rsidP="0006403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9682C">
        <w:rPr>
          <w:rFonts w:ascii="Times New Roman" w:hAnsi="Times New Roman" w:cs="Times New Roman"/>
          <w:sz w:val="28"/>
          <w:szCs w:val="28"/>
          <w:highlight w:val="green"/>
        </w:rPr>
        <w:t xml:space="preserve">Грунты могут служить: </w:t>
      </w:r>
      <w:r w:rsidR="00DA5351" w:rsidRPr="0079682C">
        <w:rPr>
          <w:rFonts w:ascii="Times New Roman" w:hAnsi="Times New Roman" w:cs="Times New Roman"/>
          <w:sz w:val="28"/>
          <w:szCs w:val="28"/>
          <w:highlight w:val="green"/>
        </w:rPr>
        <w:br/>
      </w:r>
      <w:r w:rsidRPr="0079682C">
        <w:rPr>
          <w:rFonts w:ascii="Times New Roman" w:hAnsi="Times New Roman" w:cs="Times New Roman"/>
          <w:sz w:val="28"/>
          <w:szCs w:val="28"/>
          <w:highlight w:val="green"/>
        </w:rPr>
        <w:t xml:space="preserve">1) материалом оснований зданий и сооружений; </w:t>
      </w:r>
      <w:r w:rsidR="00DA5351" w:rsidRPr="0079682C">
        <w:rPr>
          <w:rFonts w:ascii="Times New Roman" w:hAnsi="Times New Roman" w:cs="Times New Roman"/>
          <w:sz w:val="28"/>
          <w:szCs w:val="28"/>
          <w:highlight w:val="green"/>
        </w:rPr>
        <w:br/>
      </w:r>
      <w:r w:rsidRPr="0079682C">
        <w:rPr>
          <w:rFonts w:ascii="Times New Roman" w:hAnsi="Times New Roman" w:cs="Times New Roman"/>
          <w:sz w:val="28"/>
          <w:szCs w:val="28"/>
          <w:highlight w:val="green"/>
        </w:rPr>
        <w:t xml:space="preserve">2) средой для размещения в них сооружений; </w:t>
      </w:r>
      <w:r w:rsidR="00DA5351" w:rsidRPr="0079682C">
        <w:rPr>
          <w:rFonts w:ascii="Times New Roman" w:hAnsi="Times New Roman" w:cs="Times New Roman"/>
          <w:sz w:val="28"/>
          <w:szCs w:val="28"/>
          <w:highlight w:val="green"/>
        </w:rPr>
        <w:br/>
      </w:r>
      <w:r w:rsidRPr="0079682C">
        <w:rPr>
          <w:rFonts w:ascii="Times New Roman" w:hAnsi="Times New Roman" w:cs="Times New Roman"/>
          <w:sz w:val="28"/>
          <w:szCs w:val="28"/>
          <w:highlight w:val="green"/>
        </w:rPr>
        <w:t>3) материалом самого сооружения</w:t>
      </w:r>
      <w:r w:rsidR="00700D70" w:rsidRPr="0079682C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B80A1D" w:rsidRDefault="00B80A1D" w:rsidP="0006403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Грунты </w:t>
      </w:r>
      <w:r w:rsidR="00E107B7">
        <w:rPr>
          <w:rFonts w:ascii="Times New Roman" w:hAnsi="Times New Roman" w:cs="Times New Roman"/>
          <w:sz w:val="28"/>
          <w:szCs w:val="28"/>
        </w:rPr>
        <w:t>– это 3х-фазная система, состоящая</w:t>
      </w:r>
      <w:r>
        <w:rPr>
          <w:rFonts w:ascii="Times New Roman" w:hAnsi="Times New Roman" w:cs="Times New Roman"/>
          <w:sz w:val="28"/>
          <w:szCs w:val="28"/>
        </w:rPr>
        <w:t xml:space="preserve"> из твердых части</w:t>
      </w:r>
      <w:r w:rsidR="00E107B7">
        <w:rPr>
          <w:rFonts w:ascii="Times New Roman" w:hAnsi="Times New Roman" w:cs="Times New Roman"/>
          <w:sz w:val="28"/>
          <w:szCs w:val="28"/>
        </w:rPr>
        <w:t>ц</w:t>
      </w:r>
      <w:r w:rsidR="0058046A">
        <w:rPr>
          <w:rFonts w:ascii="Times New Roman" w:hAnsi="Times New Roman" w:cs="Times New Roman"/>
          <w:sz w:val="28"/>
          <w:szCs w:val="28"/>
        </w:rPr>
        <w:t xml:space="preserve"> (зерна)</w:t>
      </w:r>
      <w:r w:rsidR="00E107B7">
        <w:rPr>
          <w:rFonts w:ascii="Times New Roman" w:hAnsi="Times New Roman" w:cs="Times New Roman"/>
          <w:sz w:val="28"/>
          <w:szCs w:val="28"/>
        </w:rPr>
        <w:t>, воды в различных состояниях, газов.</w:t>
      </w:r>
    </w:p>
    <w:p w:rsidR="00E107B7" w:rsidRDefault="00E107B7" w:rsidP="0006403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107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2B8480" wp14:editId="1CF309DE">
            <wp:extent cx="5940425" cy="12795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F48" w:rsidRDefault="00064033" w:rsidP="00161F4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9682C">
        <w:rPr>
          <w:rFonts w:ascii="Times New Roman" w:hAnsi="Times New Roman" w:cs="Times New Roman"/>
          <w:i/>
          <w:sz w:val="28"/>
          <w:szCs w:val="28"/>
          <w:highlight w:val="green"/>
        </w:rPr>
        <w:t>Основанием</w:t>
      </w:r>
      <w:r w:rsidRPr="0079682C">
        <w:rPr>
          <w:rFonts w:ascii="Times New Roman" w:hAnsi="Times New Roman" w:cs="Times New Roman"/>
          <w:sz w:val="28"/>
          <w:szCs w:val="28"/>
          <w:highlight w:val="green"/>
        </w:rPr>
        <w:t xml:space="preserve"> называется массив грунта, который находится непосредственно под сооружением и рядом с ним и деформируется от усилий, передаваемых посредством фундаментов. </w:t>
      </w:r>
      <w:r w:rsidRPr="0079682C">
        <w:rPr>
          <w:rFonts w:ascii="Times New Roman" w:hAnsi="Times New Roman" w:cs="Times New Roman"/>
          <w:sz w:val="28"/>
          <w:szCs w:val="28"/>
          <w:highlight w:val="green"/>
        </w:rPr>
        <w:br/>
      </w:r>
      <w:r w:rsidRPr="0079682C">
        <w:rPr>
          <w:rFonts w:ascii="Times New Roman" w:hAnsi="Times New Roman" w:cs="Times New Roman"/>
          <w:sz w:val="28"/>
          <w:szCs w:val="28"/>
          <w:highlight w:val="green"/>
          <w:u w:val="single"/>
        </w:rPr>
        <w:t>Естественным основанием</w:t>
      </w:r>
      <w:r w:rsidRPr="0079682C">
        <w:rPr>
          <w:rFonts w:ascii="Times New Roman" w:hAnsi="Times New Roman" w:cs="Times New Roman"/>
          <w:sz w:val="28"/>
          <w:szCs w:val="28"/>
          <w:highlight w:val="green"/>
        </w:rPr>
        <w:t xml:space="preserve"> называют грунты, используемые без улучшения и изменения их строительных свойств. </w:t>
      </w:r>
      <w:r w:rsidR="00161F48" w:rsidRPr="0079682C">
        <w:rPr>
          <w:rFonts w:ascii="Times New Roman" w:hAnsi="Times New Roman" w:cs="Times New Roman"/>
          <w:sz w:val="28"/>
          <w:szCs w:val="28"/>
          <w:highlight w:val="green"/>
        </w:rPr>
        <w:br/>
      </w:r>
      <w:r w:rsidRPr="0079682C">
        <w:rPr>
          <w:rFonts w:ascii="Times New Roman" w:hAnsi="Times New Roman" w:cs="Times New Roman"/>
          <w:sz w:val="28"/>
          <w:szCs w:val="28"/>
          <w:highlight w:val="green"/>
          <w:u w:val="single"/>
        </w:rPr>
        <w:t>Искусственным основанием</w:t>
      </w:r>
      <w:r w:rsidRPr="0079682C">
        <w:rPr>
          <w:rFonts w:ascii="Times New Roman" w:hAnsi="Times New Roman" w:cs="Times New Roman"/>
          <w:sz w:val="28"/>
          <w:szCs w:val="28"/>
          <w:highlight w:val="green"/>
        </w:rPr>
        <w:t xml:space="preserve"> называют грунтовые условия, когда строительные свойства грунтов преднамеренно улучшены с целью уменьшения сжимаемости грунтов, увеличения их прочности, изменения водопроницаемости и др.</w:t>
      </w:r>
      <w:r w:rsidRPr="00064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A1D" w:rsidRPr="002209D5" w:rsidRDefault="00B80A1D" w:rsidP="00B80A1D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80A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69BE72" wp14:editId="18D17973">
            <wp:extent cx="3579738" cy="2618509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0035" cy="262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6E5" w:rsidRDefault="001216E5" w:rsidP="0006403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216E5">
        <w:rPr>
          <w:rFonts w:ascii="Times New Roman" w:hAnsi="Times New Roman" w:cs="Times New Roman"/>
          <w:sz w:val="28"/>
          <w:szCs w:val="28"/>
        </w:rPr>
        <w:t>Деформация грунта под нагрузкой проявляется в основном в изменении объема пор. Это изменение может произойти только при условии, что частицы передвигаются (сдвигаются) друг относительно друга. Поэтому свойства грунтов в значительной степени зависят от того, какие минеральные частицы в них преобладают. Твердая минеральная масса состоит из первичных зерен скелета грунта (обломков горных пород и минералов) и вторичных частиц, служащих цементирующим веществом грунта. Свойства твердых (минеральных) частиц зависят от размеров (крупности). Диапазон изменения крупности частиц грунтов значительный. Частицы, близкие по крупности, объединяют в определенные группы, называемые гранулометрическими фракциями (или просто фракциями). Грунты состо</w:t>
      </w:r>
      <w:r w:rsidR="00370B56">
        <w:rPr>
          <w:rFonts w:ascii="Times New Roman" w:hAnsi="Times New Roman" w:cs="Times New Roman"/>
          <w:sz w:val="28"/>
          <w:szCs w:val="28"/>
        </w:rPr>
        <w:t>ят из фракций разной крупности.</w:t>
      </w:r>
    </w:p>
    <w:p w:rsidR="00463FC3" w:rsidRPr="002209D5" w:rsidRDefault="00463FC3" w:rsidP="0006403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9682C">
        <w:rPr>
          <w:rFonts w:ascii="Times New Roman" w:hAnsi="Times New Roman" w:cs="Times New Roman"/>
          <w:sz w:val="28"/>
          <w:szCs w:val="28"/>
          <w:highlight w:val="green"/>
        </w:rPr>
        <w:t>Гранулометрический состав (</w:t>
      </w:r>
      <w:r w:rsidR="00CB63EA" w:rsidRPr="0079682C">
        <w:rPr>
          <w:rFonts w:ascii="Times New Roman" w:hAnsi="Times New Roman" w:cs="Times New Roman"/>
          <w:sz w:val="28"/>
          <w:szCs w:val="28"/>
          <w:highlight w:val="green"/>
        </w:rPr>
        <w:t xml:space="preserve">далее </w:t>
      </w:r>
      <w:r w:rsidRPr="0079682C">
        <w:rPr>
          <w:rFonts w:ascii="Times New Roman" w:hAnsi="Times New Roman" w:cs="Times New Roman"/>
          <w:sz w:val="28"/>
          <w:szCs w:val="28"/>
          <w:highlight w:val="green"/>
        </w:rPr>
        <w:t>ГМС) показывает, какого размера частицы и в каком количестве содержатся в том или ином грунте. Содержание каждой фракции ГМС выражается в процентах по отношению к массе абсолютно сухого образца.</w:t>
      </w:r>
      <w:r w:rsidRPr="002209D5">
        <w:rPr>
          <w:rFonts w:ascii="Times New Roman" w:hAnsi="Times New Roman" w:cs="Times New Roman"/>
          <w:sz w:val="28"/>
          <w:szCs w:val="28"/>
        </w:rPr>
        <w:t xml:space="preserve"> ГМС грунта во многом определяется минералогическим составом и зависит от устойчивости минералов к выветриванию.</w:t>
      </w:r>
    </w:p>
    <w:p w:rsidR="00463FC3" w:rsidRPr="002209D5" w:rsidRDefault="00463FC3" w:rsidP="0006403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209D5">
        <w:rPr>
          <w:rFonts w:ascii="Times New Roman" w:hAnsi="Times New Roman" w:cs="Times New Roman"/>
          <w:sz w:val="28"/>
          <w:szCs w:val="28"/>
        </w:rPr>
        <w:t>Согласно ГОСТ 12536-79 гранулометрический (зерновой) состав грунтов определяется с помощью методов, предусмотренных в таблице 2</w:t>
      </w:r>
    </w:p>
    <w:p w:rsidR="00463FC3" w:rsidRPr="002209D5" w:rsidRDefault="00463FC3" w:rsidP="0006403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209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5E438A" wp14:editId="36034B60">
            <wp:extent cx="5940425" cy="21526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9CF" w:rsidRPr="002209D5" w:rsidRDefault="006F49CF" w:rsidP="0006403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74233">
        <w:rPr>
          <w:rFonts w:ascii="Times New Roman" w:hAnsi="Times New Roman" w:cs="Times New Roman"/>
          <w:sz w:val="28"/>
          <w:szCs w:val="28"/>
          <w:highlight w:val="green"/>
        </w:rPr>
        <w:t xml:space="preserve">ГМС показывает предельную дисперсность пород, что делает его удобным классификационным показателем. Зная особенности </w:t>
      </w:r>
      <w:r w:rsidR="00CB63EA" w:rsidRPr="00774233">
        <w:rPr>
          <w:rFonts w:ascii="Times New Roman" w:hAnsi="Times New Roman" w:cs="Times New Roman"/>
          <w:sz w:val="28"/>
          <w:szCs w:val="28"/>
          <w:highlight w:val="green"/>
        </w:rPr>
        <w:t>ГМС</w:t>
      </w:r>
      <w:r w:rsidRPr="00774233">
        <w:rPr>
          <w:rFonts w:ascii="Times New Roman" w:hAnsi="Times New Roman" w:cs="Times New Roman"/>
          <w:sz w:val="28"/>
          <w:szCs w:val="28"/>
          <w:highlight w:val="green"/>
        </w:rPr>
        <w:t>, можно предположительно судить о свойствах данного грунта - пластичности, степени возможной усадки, водопроницаемости и т.д.</w:t>
      </w:r>
    </w:p>
    <w:p w:rsidR="006F49CF" w:rsidRDefault="00980FFA" w:rsidP="0006403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9D5">
        <w:rPr>
          <w:rFonts w:ascii="Times New Roman" w:hAnsi="Times New Roman" w:cs="Times New Roman"/>
          <w:b/>
          <w:sz w:val="28"/>
          <w:szCs w:val="28"/>
        </w:rPr>
        <w:t>Классификация грунтов</w:t>
      </w:r>
      <w:r w:rsidR="00D87A8E">
        <w:rPr>
          <w:rFonts w:ascii="Times New Roman" w:hAnsi="Times New Roman" w:cs="Times New Roman"/>
          <w:b/>
          <w:sz w:val="28"/>
          <w:szCs w:val="28"/>
        </w:rPr>
        <w:t xml:space="preserve"> (по презентации)</w:t>
      </w:r>
    </w:p>
    <w:p w:rsidR="007630E4" w:rsidRPr="002209D5" w:rsidRDefault="007630E4" w:rsidP="007630E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209D5">
        <w:rPr>
          <w:rFonts w:ascii="Times New Roman" w:hAnsi="Times New Roman" w:cs="Times New Roman"/>
          <w:sz w:val="28"/>
          <w:szCs w:val="28"/>
        </w:rPr>
        <w:t>Классификация грунтов включает в себя следующие таксономические</w:t>
      </w:r>
      <w:r>
        <w:rPr>
          <w:rFonts w:ascii="Times New Roman" w:hAnsi="Times New Roman" w:cs="Times New Roman"/>
          <w:sz w:val="28"/>
          <w:szCs w:val="28"/>
        </w:rPr>
        <w:t xml:space="preserve"> (классификационная)</w:t>
      </w:r>
      <w:r w:rsidRPr="002209D5">
        <w:rPr>
          <w:rFonts w:ascii="Times New Roman" w:hAnsi="Times New Roman" w:cs="Times New Roman"/>
          <w:sz w:val="28"/>
          <w:szCs w:val="28"/>
        </w:rPr>
        <w:t xml:space="preserve"> единицы, выделяемые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D5">
        <w:rPr>
          <w:rFonts w:ascii="Times New Roman" w:hAnsi="Times New Roman" w:cs="Times New Roman"/>
          <w:sz w:val="28"/>
          <w:szCs w:val="28"/>
        </w:rPr>
        <w:t>группам признаков:</w:t>
      </w:r>
    </w:p>
    <w:p w:rsidR="007630E4" w:rsidRPr="002209D5" w:rsidRDefault="007630E4" w:rsidP="007630E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209D5">
        <w:rPr>
          <w:rFonts w:ascii="Times New Roman" w:hAnsi="Times New Roman" w:cs="Times New Roman"/>
          <w:sz w:val="28"/>
          <w:szCs w:val="28"/>
        </w:rPr>
        <w:t>- класс (подкласс) - по природе структурных связей</w:t>
      </w:r>
      <w:r>
        <w:rPr>
          <w:rFonts w:ascii="Times New Roman" w:hAnsi="Times New Roman" w:cs="Times New Roman"/>
          <w:sz w:val="28"/>
          <w:szCs w:val="28"/>
        </w:rPr>
        <w:t xml:space="preserve"> (скальные, дисперсные, мерзлые)</w:t>
      </w:r>
      <w:r w:rsidRPr="002209D5">
        <w:rPr>
          <w:rFonts w:ascii="Times New Roman" w:hAnsi="Times New Roman" w:cs="Times New Roman"/>
          <w:sz w:val="28"/>
          <w:szCs w:val="28"/>
        </w:rPr>
        <w:t>;</w:t>
      </w:r>
    </w:p>
    <w:p w:rsidR="007630E4" w:rsidRDefault="007630E4" w:rsidP="007630E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3518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A4451">
        <w:rPr>
          <w:rFonts w:ascii="Times New Roman" w:hAnsi="Times New Roman" w:cs="Times New Roman"/>
          <w:sz w:val="28"/>
          <w:szCs w:val="28"/>
        </w:rPr>
        <w:t>тип (подтип) - по генезису (происхождение)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0E4" w:rsidRPr="00CD3135" w:rsidRDefault="007630E4" w:rsidP="007630E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209D5">
        <w:rPr>
          <w:rFonts w:ascii="Times New Roman" w:hAnsi="Times New Roman" w:cs="Times New Roman"/>
          <w:sz w:val="28"/>
          <w:szCs w:val="28"/>
        </w:rPr>
        <w:t>- вид (подвид) - по вещественному, петрографическому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135">
        <w:rPr>
          <w:rFonts w:ascii="Times New Roman" w:hAnsi="Times New Roman" w:cs="Times New Roman"/>
          <w:sz w:val="28"/>
          <w:szCs w:val="28"/>
        </w:rPr>
        <w:t>(</w:t>
      </w:r>
      <w:r w:rsidRPr="00CD3135">
        <w:rPr>
          <w:rFonts w:ascii="Times New Roman" w:hAnsi="Times New Roman" w:cs="Times New Roman"/>
          <w:bCs/>
          <w:sz w:val="28"/>
          <w:szCs w:val="28"/>
        </w:rPr>
        <w:t>это структурные, минералогические и химические особенности горных пород)</w:t>
      </w:r>
      <w:r w:rsidRPr="00CD3135">
        <w:rPr>
          <w:rFonts w:ascii="Times New Roman" w:hAnsi="Times New Roman" w:cs="Times New Roman"/>
          <w:sz w:val="28"/>
          <w:szCs w:val="28"/>
        </w:rPr>
        <w:t xml:space="preserve"> или литологическому составу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671A8">
        <w:rPr>
          <w:rFonts w:ascii="Times New Roman" w:hAnsi="Times New Roman" w:cs="Times New Roman"/>
          <w:sz w:val="28"/>
          <w:szCs w:val="28"/>
        </w:rPr>
        <w:t>строени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71A8">
        <w:rPr>
          <w:rFonts w:ascii="Times New Roman" w:hAnsi="Times New Roman" w:cs="Times New Roman"/>
          <w:sz w:val="28"/>
          <w:szCs w:val="28"/>
        </w:rPr>
        <w:t>, закономерност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671A8">
        <w:rPr>
          <w:rFonts w:ascii="Times New Roman" w:hAnsi="Times New Roman" w:cs="Times New Roman"/>
          <w:sz w:val="28"/>
          <w:szCs w:val="28"/>
        </w:rPr>
        <w:t>и условиях образования, и изменении</w:t>
      </w:r>
      <w:r>
        <w:rPr>
          <w:rFonts w:ascii="Times New Roman" w:hAnsi="Times New Roman" w:cs="Times New Roman"/>
          <w:sz w:val="28"/>
          <w:szCs w:val="28"/>
        </w:rPr>
        <w:t xml:space="preserve"> пород)</w:t>
      </w:r>
      <w:r w:rsidRPr="000671A8">
        <w:rPr>
          <w:rFonts w:ascii="Times New Roman" w:hAnsi="Times New Roman" w:cs="Times New Roman"/>
          <w:sz w:val="28"/>
          <w:szCs w:val="28"/>
        </w:rPr>
        <w:t>.</w:t>
      </w:r>
    </w:p>
    <w:p w:rsidR="007630E4" w:rsidRPr="007630E4" w:rsidRDefault="007630E4" w:rsidP="007630E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209D5">
        <w:rPr>
          <w:rFonts w:ascii="Times New Roman" w:hAnsi="Times New Roman" w:cs="Times New Roman"/>
          <w:sz w:val="28"/>
          <w:szCs w:val="28"/>
        </w:rPr>
        <w:t>- разновидность - по количественным показателям состава, строения, состояния и свойств грунтов.</w:t>
      </w:r>
    </w:p>
    <w:p w:rsidR="00557F1B" w:rsidRDefault="00557F1B" w:rsidP="0006403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209D5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2209D5">
        <w:rPr>
          <w:rFonts w:ascii="Times New Roman" w:hAnsi="Times New Roman" w:cs="Times New Roman"/>
          <w:sz w:val="28"/>
          <w:szCs w:val="28"/>
        </w:rPr>
        <w:t>гр</w:t>
      </w:r>
      <w:r w:rsidRPr="002209D5">
        <w:rPr>
          <w:rFonts w:ascii="Times New Roman" w:hAnsi="Times New Roman" w:cs="Times New Roman"/>
          <w:sz w:val="28"/>
          <w:szCs w:val="28"/>
        </w:rPr>
        <w:t xml:space="preserve">унтов отражает их свойства. В настоящее время </w:t>
      </w:r>
      <w:r w:rsidR="008945EE">
        <w:rPr>
          <w:rFonts w:ascii="Times New Roman" w:hAnsi="Times New Roman" w:cs="Times New Roman"/>
          <w:sz w:val="28"/>
          <w:szCs w:val="28"/>
        </w:rPr>
        <w:t>гр</w:t>
      </w:r>
      <w:r w:rsidRPr="002209D5">
        <w:rPr>
          <w:rFonts w:ascii="Times New Roman" w:hAnsi="Times New Roman" w:cs="Times New Roman"/>
          <w:sz w:val="28"/>
          <w:szCs w:val="28"/>
        </w:rPr>
        <w:t>унты согласно ГОСТ 25100—95 разделяют на следующие классы — природные: скальные, дисперсные, мерзлые и техногенные образова</w:t>
      </w:r>
      <w:r w:rsidRPr="002209D5">
        <w:rPr>
          <w:rFonts w:ascii="Times New Roman" w:hAnsi="Times New Roman" w:cs="Times New Roman"/>
          <w:sz w:val="28"/>
          <w:szCs w:val="28"/>
        </w:rPr>
        <w:softHyphen/>
        <w:t xml:space="preserve">ния. </w:t>
      </w:r>
      <w:r w:rsidR="008945EE">
        <w:rPr>
          <w:rFonts w:ascii="Times New Roman" w:hAnsi="Times New Roman" w:cs="Times New Roman"/>
          <w:sz w:val="28"/>
          <w:szCs w:val="28"/>
        </w:rPr>
        <w:br/>
      </w:r>
      <w:r w:rsidRPr="002209D5">
        <w:rPr>
          <w:rFonts w:ascii="Times New Roman" w:hAnsi="Times New Roman" w:cs="Times New Roman"/>
          <w:sz w:val="28"/>
          <w:szCs w:val="28"/>
        </w:rPr>
        <w:t xml:space="preserve">Каждый класс имеет свои подразделения. Так, </w:t>
      </w:r>
      <w:r w:rsidR="008945EE">
        <w:rPr>
          <w:rFonts w:ascii="Times New Roman" w:hAnsi="Times New Roman" w:cs="Times New Roman"/>
          <w:sz w:val="28"/>
          <w:szCs w:val="28"/>
        </w:rPr>
        <w:t>гр</w:t>
      </w:r>
      <w:r w:rsidRPr="002209D5">
        <w:rPr>
          <w:rFonts w:ascii="Times New Roman" w:hAnsi="Times New Roman" w:cs="Times New Roman"/>
          <w:sz w:val="28"/>
          <w:szCs w:val="28"/>
        </w:rPr>
        <w:t xml:space="preserve">унты скальных, дисперсных и мерзлых классов объединяются в группы, подгруппы, типы, виды и разновидности, а техногенные </w:t>
      </w:r>
      <w:r w:rsidR="008945EE">
        <w:rPr>
          <w:rFonts w:ascii="Times New Roman" w:hAnsi="Times New Roman" w:cs="Times New Roman"/>
          <w:sz w:val="28"/>
          <w:szCs w:val="28"/>
        </w:rPr>
        <w:t>гр</w:t>
      </w:r>
      <w:r w:rsidRPr="002209D5">
        <w:rPr>
          <w:rFonts w:ascii="Times New Roman" w:hAnsi="Times New Roman" w:cs="Times New Roman"/>
          <w:sz w:val="28"/>
          <w:szCs w:val="28"/>
        </w:rPr>
        <w:t>унты вначале разделя</w:t>
      </w:r>
      <w:r w:rsidRPr="002209D5">
        <w:rPr>
          <w:rFonts w:ascii="Times New Roman" w:hAnsi="Times New Roman" w:cs="Times New Roman"/>
          <w:sz w:val="28"/>
          <w:szCs w:val="28"/>
        </w:rPr>
        <w:softHyphen/>
        <w:t xml:space="preserve">ются на два подкласса, а далее также на группы, подгруппы, типы, виды и разновидности. </w:t>
      </w:r>
    </w:p>
    <w:p w:rsidR="00794CA8" w:rsidRPr="00774233" w:rsidRDefault="00794CA8" w:rsidP="00794CA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774233">
        <w:rPr>
          <w:rFonts w:ascii="Times New Roman" w:hAnsi="Times New Roman" w:cs="Times New Roman"/>
          <w:b/>
          <w:sz w:val="28"/>
          <w:szCs w:val="28"/>
          <w:highlight w:val="green"/>
        </w:rPr>
        <w:t>По гранулометрическому составу:</w:t>
      </w:r>
    </w:p>
    <w:p w:rsidR="00794CA8" w:rsidRPr="00774233" w:rsidRDefault="00794CA8" w:rsidP="009A3A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74233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Скальные</w:t>
      </w:r>
    </w:p>
    <w:p w:rsidR="00794CA8" w:rsidRPr="00774233" w:rsidRDefault="00794CA8" w:rsidP="009A3A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74233">
        <w:rPr>
          <w:rFonts w:ascii="Times New Roman" w:hAnsi="Times New Roman" w:cs="Times New Roman"/>
          <w:sz w:val="28"/>
          <w:szCs w:val="28"/>
          <w:highlight w:val="green"/>
        </w:rPr>
        <w:t>Дисперсные</w:t>
      </w:r>
    </w:p>
    <w:p w:rsidR="00794CA8" w:rsidRPr="00774233" w:rsidRDefault="00794CA8" w:rsidP="009A3A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774233">
        <w:rPr>
          <w:rFonts w:ascii="Times New Roman" w:hAnsi="Times New Roman" w:cs="Times New Roman"/>
          <w:sz w:val="28"/>
          <w:szCs w:val="28"/>
          <w:highlight w:val="green"/>
        </w:rPr>
        <w:t>Мерзлые</w:t>
      </w:r>
    </w:p>
    <w:p w:rsidR="007630E4" w:rsidRPr="00774233" w:rsidRDefault="009A3A87" w:rsidP="009A3A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774233">
        <w:rPr>
          <w:rFonts w:ascii="Times New Roman" w:hAnsi="Times New Roman" w:cs="Times New Roman"/>
          <w:sz w:val="28"/>
          <w:szCs w:val="28"/>
          <w:highlight w:val="green"/>
        </w:rPr>
        <w:t>Техногенные</w:t>
      </w:r>
      <w:r w:rsidR="007630E4" w:rsidRPr="00774233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794CA8" w:rsidRPr="007630E4" w:rsidRDefault="007630E4" w:rsidP="007630E4">
      <w:pPr>
        <w:ind w:left="426"/>
        <w:rPr>
          <w:rFonts w:ascii="Times New Roman" w:hAnsi="Times New Roman" w:cs="Times New Roman"/>
          <w:sz w:val="28"/>
          <w:szCs w:val="28"/>
        </w:rPr>
      </w:pPr>
      <w:r w:rsidRPr="007630E4">
        <w:rPr>
          <w:rFonts w:ascii="Times New Roman" w:hAnsi="Times New Roman" w:cs="Times New Roman"/>
          <w:sz w:val="28"/>
          <w:szCs w:val="28"/>
        </w:rPr>
        <w:t>Классификация грунтов согласно ГОСТ 25100—95 в сокращенном виде показана в таблице:</w:t>
      </w:r>
    </w:p>
    <w:p w:rsidR="00980FFA" w:rsidRDefault="003A235E" w:rsidP="00064033">
      <w:pPr>
        <w:ind w:firstLine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09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196D67" wp14:editId="081D07F6">
            <wp:extent cx="5940425" cy="28359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9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209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3D329F" wp14:editId="41170584">
            <wp:extent cx="5940425" cy="37115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3E5" w:rsidRPr="002209D5" w:rsidRDefault="007813E5" w:rsidP="00064033">
      <w:pPr>
        <w:ind w:firstLine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13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0351DB" wp14:editId="3B81A3FD">
            <wp:extent cx="5940425" cy="212852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13E5">
        <w:rPr>
          <w:noProof/>
          <w:lang w:eastAsia="ru-RU"/>
        </w:rPr>
        <w:t xml:space="preserve"> </w:t>
      </w:r>
      <w:r w:rsidRPr="007813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ACAD42" wp14:editId="010B0C6F">
            <wp:extent cx="5940425" cy="67310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1C2" w:rsidRDefault="003A235E" w:rsidP="001401C2">
      <w:pPr>
        <w:pStyle w:val="a3"/>
        <w:spacing w:before="0" w:beforeAutospacing="0"/>
        <w:ind w:firstLine="426"/>
        <w:rPr>
          <w:color w:val="000000"/>
          <w:sz w:val="28"/>
          <w:szCs w:val="28"/>
        </w:rPr>
      </w:pPr>
      <w:r w:rsidRPr="00774233">
        <w:rPr>
          <w:i/>
          <w:iCs/>
          <w:color w:val="000000"/>
          <w:sz w:val="28"/>
          <w:szCs w:val="28"/>
          <w:highlight w:val="green"/>
        </w:rPr>
        <w:lastRenderedPageBreak/>
        <w:t>Скальные грунты</w:t>
      </w:r>
      <w:r w:rsidRPr="002209D5">
        <w:rPr>
          <w:i/>
          <w:iCs/>
          <w:color w:val="000000"/>
          <w:sz w:val="28"/>
          <w:szCs w:val="28"/>
        </w:rPr>
        <w:t>. </w:t>
      </w:r>
      <w:r w:rsidRPr="002209D5">
        <w:rPr>
          <w:color w:val="000000"/>
          <w:sz w:val="28"/>
          <w:szCs w:val="28"/>
        </w:rPr>
        <w:t xml:space="preserve">Их структуры с жесткими кристаллическими связями, например, гранит, известняк. </w:t>
      </w:r>
      <w:r w:rsidR="00354D94">
        <w:rPr>
          <w:color w:val="000000"/>
          <w:sz w:val="28"/>
          <w:szCs w:val="28"/>
        </w:rPr>
        <w:br/>
      </w:r>
      <w:r w:rsidRPr="00774233">
        <w:rPr>
          <w:color w:val="000000"/>
          <w:sz w:val="28"/>
          <w:szCs w:val="28"/>
          <w:highlight w:val="green"/>
        </w:rPr>
        <w:t xml:space="preserve">Класс включает две группы грунтов: </w:t>
      </w:r>
      <w:r w:rsidR="00354D94" w:rsidRPr="00774233">
        <w:rPr>
          <w:color w:val="000000"/>
          <w:sz w:val="28"/>
          <w:szCs w:val="28"/>
          <w:highlight w:val="green"/>
        </w:rPr>
        <w:br/>
      </w:r>
      <w:r w:rsidRPr="00774233">
        <w:rPr>
          <w:color w:val="000000"/>
          <w:sz w:val="28"/>
          <w:szCs w:val="28"/>
          <w:highlight w:val="green"/>
        </w:rPr>
        <w:t xml:space="preserve">1) скальные, куда входит три подгруппы пород, магматические, метаморфические, осадочные сцементированные и хемогенные; </w:t>
      </w:r>
      <w:r w:rsidR="00354D94" w:rsidRPr="00774233">
        <w:rPr>
          <w:color w:val="000000"/>
          <w:sz w:val="28"/>
          <w:szCs w:val="28"/>
          <w:highlight w:val="green"/>
        </w:rPr>
        <w:br/>
      </w:r>
      <w:r w:rsidRPr="00774233">
        <w:rPr>
          <w:color w:val="000000"/>
          <w:sz w:val="28"/>
          <w:szCs w:val="28"/>
          <w:highlight w:val="green"/>
        </w:rPr>
        <w:t>2) по</w:t>
      </w:r>
      <w:r w:rsidRPr="00774233">
        <w:rPr>
          <w:color w:val="000000"/>
          <w:sz w:val="28"/>
          <w:szCs w:val="28"/>
          <w:highlight w:val="green"/>
        </w:rPr>
        <w:softHyphen/>
        <w:t>лускальные в виде двух подгрупп — магматические излившиеся и осадочные породы типа мергеля и гипса.</w:t>
      </w:r>
      <w:r w:rsidRPr="002209D5">
        <w:rPr>
          <w:color w:val="000000"/>
          <w:sz w:val="28"/>
          <w:szCs w:val="28"/>
        </w:rPr>
        <w:t xml:space="preserve"> </w:t>
      </w:r>
    </w:p>
    <w:p w:rsidR="003A235E" w:rsidRPr="002209D5" w:rsidRDefault="003A235E" w:rsidP="00064033">
      <w:pPr>
        <w:pStyle w:val="a3"/>
        <w:ind w:firstLine="426"/>
        <w:rPr>
          <w:color w:val="000000"/>
          <w:sz w:val="28"/>
          <w:szCs w:val="28"/>
        </w:rPr>
      </w:pPr>
      <w:r w:rsidRPr="00774233">
        <w:rPr>
          <w:color w:val="000000"/>
          <w:sz w:val="28"/>
          <w:szCs w:val="28"/>
          <w:highlight w:val="green"/>
        </w:rPr>
        <w:t>Деление грунтов этого класса на типы основано на </w:t>
      </w:r>
      <w:r w:rsidRPr="00774233">
        <w:rPr>
          <w:i/>
          <w:iCs/>
          <w:color w:val="000000"/>
          <w:sz w:val="28"/>
          <w:szCs w:val="28"/>
          <w:highlight w:val="green"/>
        </w:rPr>
        <w:t>особенностях минерального состава</w:t>
      </w:r>
      <w:r w:rsidRPr="002209D5">
        <w:rPr>
          <w:color w:val="000000"/>
          <w:sz w:val="28"/>
          <w:szCs w:val="28"/>
        </w:rPr>
        <w:t xml:space="preserve">, например, </w:t>
      </w:r>
      <w:r w:rsidR="001401C2">
        <w:rPr>
          <w:color w:val="000000"/>
          <w:sz w:val="28"/>
          <w:szCs w:val="28"/>
        </w:rPr>
        <w:br/>
      </w:r>
      <w:r w:rsidRPr="002209D5">
        <w:rPr>
          <w:color w:val="000000"/>
          <w:sz w:val="28"/>
          <w:szCs w:val="28"/>
        </w:rPr>
        <w:t xml:space="preserve">силикатного типа — гнейсы, граниты, </w:t>
      </w:r>
      <w:r w:rsidR="001401C2">
        <w:rPr>
          <w:color w:val="000000"/>
          <w:sz w:val="28"/>
          <w:szCs w:val="28"/>
        </w:rPr>
        <w:br/>
      </w:r>
      <w:r w:rsidRPr="002209D5">
        <w:rPr>
          <w:color w:val="000000"/>
          <w:sz w:val="28"/>
          <w:szCs w:val="28"/>
        </w:rPr>
        <w:t xml:space="preserve">карбонатного типа — мрамор, хемогенные известняки. </w:t>
      </w:r>
      <w:r w:rsidR="001401C2">
        <w:rPr>
          <w:color w:val="000000"/>
          <w:sz w:val="28"/>
          <w:szCs w:val="28"/>
        </w:rPr>
        <w:br/>
      </w:r>
      <w:r w:rsidRPr="002209D5">
        <w:rPr>
          <w:color w:val="000000"/>
          <w:sz w:val="28"/>
          <w:szCs w:val="28"/>
        </w:rPr>
        <w:t>Дальнейшее разделение грунтов на разновид</w:t>
      </w:r>
      <w:r w:rsidRPr="002209D5">
        <w:rPr>
          <w:color w:val="000000"/>
          <w:sz w:val="28"/>
          <w:szCs w:val="28"/>
        </w:rPr>
        <w:softHyphen/>
        <w:t xml:space="preserve">ности проводится по свойствам: </w:t>
      </w:r>
      <w:r w:rsidR="008945EE">
        <w:rPr>
          <w:color w:val="000000"/>
          <w:sz w:val="28"/>
          <w:szCs w:val="28"/>
        </w:rPr>
        <w:br/>
      </w:r>
      <w:r w:rsidRPr="002209D5">
        <w:rPr>
          <w:color w:val="000000"/>
          <w:sz w:val="28"/>
          <w:szCs w:val="28"/>
        </w:rPr>
        <w:t xml:space="preserve">по прочности—гранит—очень прочный, вулканический туф —менее прочный; </w:t>
      </w:r>
      <w:r w:rsidR="008945EE">
        <w:rPr>
          <w:color w:val="000000"/>
          <w:sz w:val="28"/>
          <w:szCs w:val="28"/>
        </w:rPr>
        <w:br/>
      </w:r>
      <w:r w:rsidRPr="002209D5">
        <w:rPr>
          <w:color w:val="000000"/>
          <w:sz w:val="28"/>
          <w:szCs w:val="28"/>
        </w:rPr>
        <w:t>по растворимости в воде —кварцит —очень водостойкий, известняк —неводостойкий.</w:t>
      </w:r>
    </w:p>
    <w:p w:rsidR="003A235E" w:rsidRPr="002209D5" w:rsidRDefault="003A235E" w:rsidP="005162FE">
      <w:pPr>
        <w:pStyle w:val="a3"/>
        <w:ind w:firstLine="426"/>
        <w:rPr>
          <w:color w:val="000000"/>
          <w:sz w:val="28"/>
          <w:szCs w:val="28"/>
        </w:rPr>
      </w:pPr>
      <w:r w:rsidRPr="00774233">
        <w:rPr>
          <w:i/>
          <w:iCs/>
          <w:color w:val="000000"/>
          <w:sz w:val="28"/>
          <w:szCs w:val="28"/>
          <w:highlight w:val="green"/>
        </w:rPr>
        <w:t>Дисперсные грунты. </w:t>
      </w:r>
      <w:r w:rsidRPr="00774233">
        <w:rPr>
          <w:color w:val="000000"/>
          <w:sz w:val="28"/>
          <w:szCs w:val="28"/>
          <w:highlight w:val="green"/>
        </w:rPr>
        <w:t xml:space="preserve">В этот класс входят только осадочные горные породы. </w:t>
      </w:r>
      <w:r w:rsidR="005162FE" w:rsidRPr="00774233">
        <w:rPr>
          <w:color w:val="000000"/>
          <w:sz w:val="28"/>
          <w:szCs w:val="28"/>
          <w:highlight w:val="green"/>
        </w:rPr>
        <w:t xml:space="preserve">Для этих грунтов характерны механические и </w:t>
      </w:r>
      <w:proofErr w:type="spellStart"/>
      <w:r w:rsidR="005162FE" w:rsidRPr="00774233">
        <w:rPr>
          <w:color w:val="000000"/>
          <w:sz w:val="28"/>
          <w:szCs w:val="28"/>
          <w:highlight w:val="green"/>
        </w:rPr>
        <w:t>водноколлоидные</w:t>
      </w:r>
      <w:proofErr w:type="spellEnd"/>
      <w:r w:rsidR="005162FE" w:rsidRPr="00774233">
        <w:rPr>
          <w:color w:val="000000"/>
          <w:sz w:val="28"/>
          <w:szCs w:val="28"/>
          <w:highlight w:val="green"/>
        </w:rPr>
        <w:t xml:space="preserve"> структурные связи.</w:t>
      </w:r>
      <w:r w:rsidR="001401C2" w:rsidRPr="00774233">
        <w:rPr>
          <w:color w:val="000000"/>
          <w:sz w:val="28"/>
          <w:szCs w:val="28"/>
          <w:highlight w:val="green"/>
        </w:rPr>
        <w:br/>
      </w:r>
      <w:r w:rsidRPr="00774233">
        <w:rPr>
          <w:color w:val="000000"/>
          <w:sz w:val="28"/>
          <w:szCs w:val="28"/>
          <w:highlight w:val="green"/>
        </w:rPr>
        <w:t xml:space="preserve">Класс разделяется на две группы — связных и несвязных грунтов. </w:t>
      </w:r>
      <w:r w:rsidR="005162FE" w:rsidRPr="00774233">
        <w:rPr>
          <w:color w:val="000000"/>
          <w:sz w:val="28"/>
          <w:szCs w:val="28"/>
          <w:highlight w:val="green"/>
        </w:rPr>
        <w:br/>
      </w:r>
      <w:r w:rsidRPr="00774233">
        <w:rPr>
          <w:color w:val="000000"/>
          <w:sz w:val="28"/>
          <w:szCs w:val="28"/>
          <w:highlight w:val="green"/>
          <w:u w:val="single"/>
        </w:rPr>
        <w:t xml:space="preserve">Связные </w:t>
      </w:r>
      <w:r w:rsidR="008945EE" w:rsidRPr="00774233">
        <w:rPr>
          <w:color w:val="000000"/>
          <w:sz w:val="28"/>
          <w:szCs w:val="28"/>
          <w:highlight w:val="green"/>
          <w:u w:val="single"/>
        </w:rPr>
        <w:t>гр</w:t>
      </w:r>
      <w:r w:rsidRPr="00774233">
        <w:rPr>
          <w:color w:val="000000"/>
          <w:sz w:val="28"/>
          <w:szCs w:val="28"/>
          <w:highlight w:val="green"/>
          <w:u w:val="single"/>
        </w:rPr>
        <w:t>унты</w:t>
      </w:r>
      <w:r w:rsidRPr="00774233">
        <w:rPr>
          <w:color w:val="000000"/>
          <w:sz w:val="28"/>
          <w:szCs w:val="28"/>
          <w:highlight w:val="green"/>
        </w:rPr>
        <w:t xml:space="preserve"> делятся на три типа — минеральные (глинистые образования), </w:t>
      </w:r>
      <w:proofErr w:type="gramStart"/>
      <w:r w:rsidRPr="00774233">
        <w:rPr>
          <w:color w:val="000000"/>
          <w:sz w:val="28"/>
          <w:szCs w:val="28"/>
          <w:highlight w:val="green"/>
        </w:rPr>
        <w:t>органо-минеральные</w:t>
      </w:r>
      <w:proofErr w:type="gramEnd"/>
      <w:r w:rsidRPr="00774233">
        <w:rPr>
          <w:color w:val="000000"/>
          <w:sz w:val="28"/>
          <w:szCs w:val="28"/>
          <w:highlight w:val="green"/>
        </w:rPr>
        <w:t xml:space="preserve"> (илы, сапропели и др.) и органические (торфы). </w:t>
      </w:r>
      <w:r w:rsidR="005162FE" w:rsidRPr="00774233">
        <w:rPr>
          <w:color w:val="000000"/>
          <w:sz w:val="28"/>
          <w:szCs w:val="28"/>
          <w:highlight w:val="green"/>
        </w:rPr>
        <w:br/>
      </w:r>
      <w:r w:rsidRPr="00774233">
        <w:rPr>
          <w:color w:val="000000"/>
          <w:sz w:val="28"/>
          <w:szCs w:val="28"/>
          <w:highlight w:val="green"/>
          <w:u w:val="single"/>
        </w:rPr>
        <w:t xml:space="preserve">Несвязные </w:t>
      </w:r>
      <w:r w:rsidR="00DA5351" w:rsidRPr="00774233">
        <w:rPr>
          <w:color w:val="000000"/>
          <w:sz w:val="28"/>
          <w:szCs w:val="28"/>
          <w:highlight w:val="green"/>
          <w:u w:val="single"/>
        </w:rPr>
        <w:t>гр</w:t>
      </w:r>
      <w:r w:rsidRPr="00774233">
        <w:rPr>
          <w:color w:val="000000"/>
          <w:sz w:val="28"/>
          <w:szCs w:val="28"/>
          <w:highlight w:val="green"/>
          <w:u w:val="single"/>
        </w:rPr>
        <w:t>унты</w:t>
      </w:r>
      <w:r w:rsidRPr="00774233">
        <w:rPr>
          <w:color w:val="000000"/>
          <w:sz w:val="28"/>
          <w:szCs w:val="28"/>
          <w:highlight w:val="green"/>
        </w:rPr>
        <w:t xml:space="preserve"> представ</w:t>
      </w:r>
      <w:r w:rsidRPr="00774233">
        <w:rPr>
          <w:color w:val="000000"/>
          <w:sz w:val="28"/>
          <w:szCs w:val="28"/>
          <w:highlight w:val="green"/>
        </w:rPr>
        <w:softHyphen/>
        <w:t>лены песками и крупнообломочными породами (гравий, щебень и др.).</w:t>
      </w:r>
      <w:r w:rsidRPr="002209D5">
        <w:rPr>
          <w:color w:val="000000"/>
          <w:sz w:val="28"/>
          <w:szCs w:val="28"/>
        </w:rPr>
        <w:t xml:space="preserve"> В основу разновидностей </w:t>
      </w:r>
      <w:r w:rsidR="00DA5351">
        <w:rPr>
          <w:color w:val="000000"/>
          <w:sz w:val="28"/>
          <w:szCs w:val="28"/>
        </w:rPr>
        <w:t>гр</w:t>
      </w:r>
      <w:r w:rsidRPr="002209D5">
        <w:rPr>
          <w:color w:val="000000"/>
          <w:sz w:val="28"/>
          <w:szCs w:val="28"/>
        </w:rPr>
        <w:t>унтов положены плотность, засоленность, гранулометрический состав и другие показатели</w:t>
      </w:r>
    </w:p>
    <w:p w:rsidR="003A235E" w:rsidRPr="002209D5" w:rsidRDefault="003A235E" w:rsidP="00064033">
      <w:pPr>
        <w:pStyle w:val="a3"/>
        <w:ind w:firstLine="426"/>
        <w:rPr>
          <w:color w:val="000000"/>
          <w:sz w:val="28"/>
          <w:szCs w:val="28"/>
        </w:rPr>
      </w:pPr>
      <w:r w:rsidRPr="0004791F">
        <w:rPr>
          <w:i/>
          <w:iCs/>
          <w:color w:val="000000"/>
          <w:sz w:val="28"/>
          <w:szCs w:val="28"/>
          <w:highlight w:val="green"/>
        </w:rPr>
        <w:t>Мерзлые грунты. </w:t>
      </w:r>
      <w:r w:rsidRPr="0004791F">
        <w:rPr>
          <w:color w:val="000000"/>
          <w:sz w:val="28"/>
          <w:szCs w:val="28"/>
          <w:highlight w:val="green"/>
        </w:rPr>
        <w:t>Все грунты имеют криогенные структурные связи, т. е. цементом грунтов является лед. В состав класса входят практически все скальные, полускальные и связные грунты, находящиеся в условиях отрицательных температур. К этим трем группам добавляется группа ледяных грунтов в виде надземных и подземных льдов.</w:t>
      </w:r>
      <w:r w:rsidRPr="002209D5">
        <w:rPr>
          <w:color w:val="000000"/>
          <w:sz w:val="28"/>
          <w:szCs w:val="28"/>
        </w:rPr>
        <w:t xml:space="preserve"> </w:t>
      </w:r>
      <w:r w:rsidR="005D1694">
        <w:rPr>
          <w:color w:val="000000"/>
          <w:sz w:val="28"/>
          <w:szCs w:val="28"/>
        </w:rPr>
        <w:br/>
      </w:r>
      <w:r w:rsidRPr="002209D5">
        <w:rPr>
          <w:color w:val="000000"/>
          <w:sz w:val="28"/>
          <w:szCs w:val="28"/>
        </w:rPr>
        <w:t>Разновидности мерзлых грунтов основываются по льдистым (криогенным) структурам, засоленности, температурно-прочностным свойствам и др.</w:t>
      </w:r>
    </w:p>
    <w:p w:rsidR="0004791F" w:rsidRPr="0004791F" w:rsidRDefault="003A235E" w:rsidP="0004791F">
      <w:pPr>
        <w:pStyle w:val="a3"/>
        <w:numPr>
          <w:ilvl w:val="0"/>
          <w:numId w:val="10"/>
        </w:numPr>
        <w:rPr>
          <w:color w:val="000000"/>
          <w:sz w:val="28"/>
          <w:szCs w:val="28"/>
          <w:highlight w:val="green"/>
        </w:rPr>
      </w:pPr>
      <w:r w:rsidRPr="0004791F">
        <w:rPr>
          <w:i/>
          <w:iCs/>
          <w:color w:val="000000"/>
          <w:sz w:val="28"/>
          <w:szCs w:val="28"/>
          <w:highlight w:val="green"/>
        </w:rPr>
        <w:t>Техногенные грунты. </w:t>
      </w:r>
      <w:r w:rsidRPr="0004791F">
        <w:rPr>
          <w:color w:val="000000"/>
          <w:sz w:val="28"/>
          <w:szCs w:val="28"/>
          <w:highlight w:val="green"/>
        </w:rPr>
        <w:t>Эти гру</w:t>
      </w:r>
      <w:r w:rsidR="00DA5351" w:rsidRPr="0004791F">
        <w:rPr>
          <w:color w:val="000000"/>
          <w:sz w:val="28"/>
          <w:szCs w:val="28"/>
          <w:highlight w:val="green"/>
        </w:rPr>
        <w:t>нты представляют собой, с одной</w:t>
      </w:r>
      <w:r w:rsidRPr="0004791F">
        <w:rPr>
          <w:color w:val="000000"/>
          <w:sz w:val="28"/>
          <w:szCs w:val="28"/>
          <w:highlight w:val="green"/>
        </w:rPr>
        <w:t>:</w:t>
      </w:r>
      <w:r w:rsidR="00DA5351" w:rsidRPr="0004791F">
        <w:rPr>
          <w:color w:val="000000"/>
          <w:sz w:val="28"/>
          <w:szCs w:val="28"/>
          <w:highlight w:val="green"/>
        </w:rPr>
        <w:t xml:space="preserve"> </w:t>
      </w:r>
      <w:r w:rsidRPr="0004791F">
        <w:rPr>
          <w:color w:val="000000"/>
          <w:sz w:val="28"/>
          <w:szCs w:val="28"/>
          <w:highlight w:val="green"/>
        </w:rPr>
        <w:t>стороны, природные породы — скальные, дисперсные, мерзлые, ко</w:t>
      </w:r>
      <w:r w:rsidRPr="0004791F">
        <w:rPr>
          <w:color w:val="000000"/>
          <w:sz w:val="28"/>
          <w:szCs w:val="28"/>
          <w:highlight w:val="green"/>
        </w:rPr>
        <w:softHyphen/>
        <w:t>торые в каких-либо целях были подвергнуты физическому или физи</w:t>
      </w:r>
      <w:r w:rsidRPr="0004791F">
        <w:rPr>
          <w:color w:val="000000"/>
          <w:sz w:val="28"/>
          <w:szCs w:val="28"/>
          <w:highlight w:val="green"/>
        </w:rPr>
        <w:softHyphen/>
        <w:t>ко-химическому воздействию, а с другой стороны, искусственные минеральные и органоминеральные образования, сформировавшиеся в процессе бытовой и производственной деятельности человека.</w:t>
      </w:r>
      <w:r w:rsidRPr="002209D5">
        <w:rPr>
          <w:color w:val="000000"/>
          <w:sz w:val="28"/>
          <w:szCs w:val="28"/>
        </w:rPr>
        <w:t xml:space="preserve"> </w:t>
      </w:r>
      <w:r w:rsidR="005D1694">
        <w:rPr>
          <w:color w:val="000000"/>
          <w:sz w:val="28"/>
          <w:szCs w:val="28"/>
        </w:rPr>
        <w:br/>
      </w:r>
      <w:r w:rsidR="0004791F" w:rsidRPr="0004791F">
        <w:rPr>
          <w:b/>
          <w:bCs/>
          <w:color w:val="000000"/>
          <w:sz w:val="28"/>
          <w:szCs w:val="28"/>
          <w:highlight w:val="green"/>
        </w:rPr>
        <w:t>По характеру структурных связей</w:t>
      </w:r>
      <w:r w:rsidR="0004791F" w:rsidRPr="0004791F">
        <w:rPr>
          <w:color w:val="000000"/>
          <w:sz w:val="28"/>
          <w:szCs w:val="28"/>
          <w:highlight w:val="green"/>
        </w:rPr>
        <w:t>: </w:t>
      </w:r>
    </w:p>
    <w:p w:rsidR="0004791F" w:rsidRPr="0004791F" w:rsidRDefault="0004791F" w:rsidP="0004791F">
      <w:pPr>
        <w:pStyle w:val="a3"/>
        <w:numPr>
          <w:ilvl w:val="1"/>
          <w:numId w:val="10"/>
        </w:numPr>
        <w:rPr>
          <w:color w:val="000000"/>
          <w:sz w:val="28"/>
          <w:szCs w:val="28"/>
          <w:highlight w:val="green"/>
        </w:rPr>
      </w:pPr>
      <w:r w:rsidRPr="0004791F">
        <w:rPr>
          <w:color w:val="000000"/>
          <w:sz w:val="28"/>
          <w:szCs w:val="28"/>
          <w:highlight w:val="green"/>
        </w:rPr>
        <w:t>скальные, мерзлые и дисперсные. </w:t>
      </w:r>
    </w:p>
    <w:p w:rsidR="0004791F" w:rsidRPr="0004791F" w:rsidRDefault="0004791F" w:rsidP="0004791F">
      <w:pPr>
        <w:pStyle w:val="a3"/>
        <w:numPr>
          <w:ilvl w:val="0"/>
          <w:numId w:val="10"/>
        </w:numPr>
        <w:rPr>
          <w:color w:val="000000"/>
          <w:sz w:val="28"/>
          <w:szCs w:val="28"/>
          <w:highlight w:val="green"/>
        </w:rPr>
      </w:pPr>
      <w:r w:rsidRPr="0004791F">
        <w:rPr>
          <w:b/>
          <w:bCs/>
          <w:color w:val="000000"/>
          <w:sz w:val="28"/>
          <w:szCs w:val="28"/>
          <w:highlight w:val="green"/>
        </w:rPr>
        <w:lastRenderedPageBreak/>
        <w:t>По прочности</w:t>
      </w:r>
      <w:r w:rsidRPr="0004791F">
        <w:rPr>
          <w:color w:val="000000"/>
          <w:sz w:val="28"/>
          <w:szCs w:val="28"/>
          <w:highlight w:val="green"/>
        </w:rPr>
        <w:t>: </w:t>
      </w:r>
    </w:p>
    <w:p w:rsidR="0004791F" w:rsidRPr="0004791F" w:rsidRDefault="0004791F" w:rsidP="0004791F">
      <w:pPr>
        <w:pStyle w:val="a3"/>
        <w:numPr>
          <w:ilvl w:val="1"/>
          <w:numId w:val="10"/>
        </w:numPr>
        <w:rPr>
          <w:color w:val="000000"/>
          <w:sz w:val="28"/>
          <w:szCs w:val="28"/>
          <w:highlight w:val="green"/>
        </w:rPr>
      </w:pPr>
      <w:r w:rsidRPr="0004791F">
        <w:rPr>
          <w:color w:val="000000"/>
          <w:sz w:val="28"/>
          <w:szCs w:val="28"/>
          <w:highlight w:val="green"/>
        </w:rPr>
        <w:t>связные, скальные, несвязные, нескальные и ледяные. </w:t>
      </w:r>
    </w:p>
    <w:p w:rsidR="0004791F" w:rsidRPr="0004791F" w:rsidRDefault="0004791F" w:rsidP="0004791F">
      <w:pPr>
        <w:pStyle w:val="a3"/>
        <w:numPr>
          <w:ilvl w:val="0"/>
          <w:numId w:val="10"/>
        </w:numPr>
        <w:rPr>
          <w:color w:val="000000"/>
          <w:sz w:val="28"/>
          <w:szCs w:val="28"/>
          <w:highlight w:val="green"/>
        </w:rPr>
      </w:pPr>
      <w:r w:rsidRPr="0004791F">
        <w:rPr>
          <w:b/>
          <w:bCs/>
          <w:color w:val="000000"/>
          <w:sz w:val="28"/>
          <w:szCs w:val="28"/>
          <w:highlight w:val="green"/>
        </w:rPr>
        <w:t>По принципу создания</w:t>
      </w:r>
      <w:r w:rsidRPr="0004791F">
        <w:rPr>
          <w:color w:val="000000"/>
          <w:sz w:val="28"/>
          <w:szCs w:val="28"/>
          <w:highlight w:val="green"/>
        </w:rPr>
        <w:t>: </w:t>
      </w:r>
    </w:p>
    <w:p w:rsidR="0004791F" w:rsidRPr="0004791F" w:rsidRDefault="0004791F" w:rsidP="0004791F">
      <w:pPr>
        <w:pStyle w:val="a3"/>
        <w:numPr>
          <w:ilvl w:val="1"/>
          <w:numId w:val="10"/>
        </w:numPr>
        <w:rPr>
          <w:color w:val="000000"/>
          <w:sz w:val="28"/>
          <w:szCs w:val="28"/>
          <w:highlight w:val="green"/>
        </w:rPr>
      </w:pPr>
      <w:r w:rsidRPr="0004791F">
        <w:rPr>
          <w:color w:val="000000"/>
          <w:sz w:val="28"/>
          <w:szCs w:val="28"/>
          <w:highlight w:val="green"/>
        </w:rPr>
        <w:t>изменённые в условиях естественного залегания; </w:t>
      </w:r>
    </w:p>
    <w:p w:rsidR="0004791F" w:rsidRPr="0004791F" w:rsidRDefault="0004791F" w:rsidP="0004791F">
      <w:pPr>
        <w:pStyle w:val="a3"/>
        <w:numPr>
          <w:ilvl w:val="1"/>
          <w:numId w:val="10"/>
        </w:numPr>
        <w:rPr>
          <w:color w:val="000000"/>
          <w:sz w:val="28"/>
          <w:szCs w:val="28"/>
          <w:highlight w:val="green"/>
        </w:rPr>
      </w:pPr>
      <w:r w:rsidRPr="0004791F">
        <w:rPr>
          <w:color w:val="000000"/>
          <w:sz w:val="28"/>
          <w:szCs w:val="28"/>
          <w:highlight w:val="green"/>
        </w:rPr>
        <w:t>изменённые после перемещения; </w:t>
      </w:r>
    </w:p>
    <w:p w:rsidR="0004791F" w:rsidRPr="0004791F" w:rsidRDefault="0004791F" w:rsidP="0004791F">
      <w:pPr>
        <w:pStyle w:val="a3"/>
        <w:numPr>
          <w:ilvl w:val="1"/>
          <w:numId w:val="10"/>
        </w:numPr>
        <w:rPr>
          <w:color w:val="000000"/>
          <w:sz w:val="28"/>
          <w:szCs w:val="28"/>
          <w:highlight w:val="green"/>
        </w:rPr>
      </w:pPr>
      <w:r w:rsidRPr="0004791F">
        <w:rPr>
          <w:color w:val="000000"/>
          <w:sz w:val="28"/>
          <w:szCs w:val="28"/>
          <w:highlight w:val="green"/>
        </w:rPr>
        <w:t>антропогенные. </w:t>
      </w:r>
    </w:p>
    <w:p w:rsidR="0004791F" w:rsidRPr="0004791F" w:rsidRDefault="0004791F" w:rsidP="0004791F">
      <w:pPr>
        <w:pStyle w:val="a3"/>
        <w:ind w:firstLine="426"/>
        <w:rPr>
          <w:color w:val="000000"/>
          <w:sz w:val="28"/>
          <w:szCs w:val="28"/>
        </w:rPr>
      </w:pPr>
      <w:r w:rsidRPr="0004791F">
        <w:rPr>
          <w:color w:val="000000"/>
          <w:sz w:val="28"/>
          <w:szCs w:val="28"/>
          <w:highlight w:val="green"/>
        </w:rPr>
        <w:t>Также техногенные грунты могут быть разделены на типы и виды по вещественному составу, наименованию, воздействию, происхождению, условию образования и прочим условиям.</w:t>
      </w:r>
      <w:r w:rsidRPr="0004791F">
        <w:rPr>
          <w:color w:val="000000"/>
          <w:sz w:val="28"/>
          <w:szCs w:val="28"/>
        </w:rPr>
        <w:t> </w:t>
      </w:r>
    </w:p>
    <w:p w:rsidR="003A235E" w:rsidRDefault="004577F1" w:rsidP="00064033">
      <w:pPr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строительству подразумевает обязательный комплекс исследований, в числе которых присутствуют и инженерно-геологические изыскания. Одним из их компонентов остается определение физико-механических свойств грунтов. Полученные в результате такого исследования данные позволяют делать более точные расчеты для проектирования фундаментов и прочих конструктивных элементов здания.</w:t>
      </w:r>
    </w:p>
    <w:p w:rsidR="00D26E3B" w:rsidRPr="0004791F" w:rsidRDefault="004E3C8F" w:rsidP="00D26E3B">
      <w:pPr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</w:pPr>
      <w:r w:rsidRPr="0004791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t>Лабораторные и полевые методы определения свойств грунта.</w:t>
      </w:r>
    </w:p>
    <w:p w:rsidR="00D26E3B" w:rsidRPr="00D26E3B" w:rsidRDefault="00B33BAF" w:rsidP="00D26E3B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91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t>Лабораторный</w:t>
      </w:r>
      <w:r w:rsidRPr="00B33BA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t xml:space="preserve">. </w:t>
      </w:r>
      <w:r w:rsidRPr="00B33BAF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Исследование грунтов в условиях лаборатории позволяет выявить множество физико-механических свойств. Преимущественно лабораторным методом определяется влажность, упругость, плотность, водопроницаемость,</w:t>
      </w:r>
      <w:r w:rsidR="00D26E3B" w:rsidRPr="0004791F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 деформационные характеристики.</w:t>
      </w:r>
    </w:p>
    <w:p w:rsidR="00B33BAF" w:rsidRPr="00B33BAF" w:rsidRDefault="00D26E3B" w:rsidP="00D2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6E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Рассмотрим несколько видов определения в лабораторных условиях.</w:t>
      </w:r>
      <w:r w:rsidR="00B33BAF" w:rsidRPr="00D26E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33BAF" w:rsidRDefault="00B33BAF" w:rsidP="004E3C8F">
      <w:pPr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3C8F" w:rsidRPr="00D24CE8" w:rsidRDefault="004E3C8F" w:rsidP="004E3C8F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 режущего кольца </w:t>
      </w:r>
    </w:p>
    <w:p w:rsidR="004E3C8F" w:rsidRPr="004E3C8F" w:rsidRDefault="004E3C8F" w:rsidP="004E3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3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для определения плотности грунта</w:t>
      </w:r>
      <w:r w:rsidR="0021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3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4E3C8F" w:rsidRPr="004E3C8F" w:rsidRDefault="004E3C8F" w:rsidP="004E3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отбора проб использу</w:t>
      </w:r>
      <w:r w:rsidR="0021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E3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21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пластины и </w:t>
      </w:r>
      <w:r w:rsidRPr="004E3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стальных колец с антикоррозионным покрытием, одна сторона которых является режущей. </w:t>
      </w:r>
    </w:p>
    <w:p w:rsidR="004E3C8F" w:rsidRPr="004E3C8F" w:rsidRDefault="004E3C8F" w:rsidP="004E3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определения плотности грунта методом режущего кольца:</w:t>
      </w:r>
    </w:p>
    <w:p w:rsidR="004E3C8F" w:rsidRPr="004E3C8F" w:rsidRDefault="004E3C8F" w:rsidP="004E3C8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кольцо нумеруют, при помощи штангенциркуля измеряют высоту и внутренний диаметр с точностью до 0,1 мм.  </w:t>
      </w:r>
    </w:p>
    <w:p w:rsidR="00EB3DB4" w:rsidRDefault="00C32A6C" w:rsidP="00EB3DB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 массу колец и массу пластины</w:t>
      </w:r>
    </w:p>
    <w:p w:rsidR="00EB3DB4" w:rsidRPr="004E3C8F" w:rsidRDefault="004E3C8F" w:rsidP="00D24CE8">
      <w:pPr>
        <w:numPr>
          <w:ilvl w:val="0"/>
          <w:numId w:val="4"/>
        </w:numPr>
        <w:shd w:val="clear" w:color="auto" w:fill="FFFFFF"/>
        <w:spacing w:after="0"/>
        <w:ind w:left="0"/>
        <w:rPr>
          <w:color w:val="000000"/>
          <w:sz w:val="28"/>
          <w:szCs w:val="28"/>
        </w:rPr>
      </w:pPr>
      <w:r w:rsidRPr="004E3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измерений рассчитывают внутренний объём колец, </w:t>
      </w:r>
      <w:r w:rsidR="00D24CE8">
        <w:rPr>
          <w:color w:val="000000"/>
          <w:sz w:val="28"/>
          <w:szCs w:val="28"/>
        </w:rPr>
        <w:t xml:space="preserve">по </w:t>
      </w:r>
      <w:r w:rsidR="00D24CE8" w:rsidRPr="00D2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  <w:r w:rsidR="00D24CE8" w:rsidRPr="00D24C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" cy="173355"/>
            <wp:effectExtent l="0" t="0" r="0" b="0"/>
            <wp:docPr id="12" name="Рисунок 12" descr="https://studfile.net/html/2706/45/html_S8wM4R9FKS.Jv5x/img-1Gt7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45/html_S8wM4R9FKS.Jv5x/img-1Gt7Y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CE8" w:rsidRPr="00D2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V=</w:t>
      </w:r>
      <w:r w:rsidR="00D24CE8" w:rsidRPr="00D24C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9260" cy="381000"/>
            <wp:effectExtent l="0" t="0" r="8890" b="0"/>
            <wp:docPr id="11" name="Рисунок 11" descr="https://studfile.net/html/2706/45/html_S8wM4R9FKS.Jv5x/img-Tsps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45/html_S8wM4R9FKS.Jv5x/img-TspsC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CE8" w:rsidRPr="00D2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(1.2)где d– внутренний диаметр кольца, </w:t>
      </w:r>
      <w:proofErr w:type="spellStart"/>
      <w:r w:rsidR="00D24CE8" w:rsidRPr="00D2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см;h</w:t>
      </w:r>
      <w:proofErr w:type="spellEnd"/>
      <w:r w:rsidR="00D24CE8" w:rsidRPr="00D2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высота кольца, см. </w:t>
      </w:r>
    </w:p>
    <w:p w:rsidR="004E3C8F" w:rsidRPr="004E3C8F" w:rsidRDefault="004E3C8F" w:rsidP="004E3C8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Кольца снабжают пронумерованными подпорными пластинками (верхняя и нижняя), массу которых также фиксируют в журнале.  </w:t>
      </w:r>
    </w:p>
    <w:p w:rsidR="004E3C8F" w:rsidRPr="004E3C8F" w:rsidRDefault="004E3C8F" w:rsidP="004E3C8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внутреннюю сторону кольца предварительно наносят тонкий слой вазелина.  </w:t>
      </w:r>
    </w:p>
    <w:p w:rsidR="004E3C8F" w:rsidRPr="004E3C8F" w:rsidRDefault="004E3C8F" w:rsidP="004E3C8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 грунта в естественном сложении отбирают плавным вдавливанием кольца в грунт с зачисткой поверхности вровень с краями кольца (отбор проб проводится в двойной повторности).  </w:t>
      </w:r>
    </w:p>
    <w:p w:rsidR="00D24CE8" w:rsidRPr="00D24CE8" w:rsidRDefault="00D24CE8" w:rsidP="00D24C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Избыток грунта, выступающий из кольца, срезать вровень с краями кольца. Кольцо положить на стол на стекло. Торцы тщательно зачистить, а мелкие раковины зашпаклевать грунтом.</w:t>
      </w:r>
    </w:p>
    <w:p w:rsidR="00D24CE8" w:rsidRPr="00D24CE8" w:rsidRDefault="00D24CE8" w:rsidP="00D24CE8">
      <w:pPr>
        <w:numPr>
          <w:ilvl w:val="2"/>
          <w:numId w:val="5"/>
        </w:numPr>
        <w:tabs>
          <w:tab w:val="clear" w:pos="2160"/>
        </w:tabs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Наружную поверхность кольца тщательно очистить от грунта. Определить массу кольца с грунтом и стеклом m</w:t>
      </w:r>
      <w:r w:rsidRPr="00D24CE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Pr="00D2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Массу стеклаm</w:t>
      </w:r>
      <w:r w:rsidRPr="00D24CE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D2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заранее.</w:t>
      </w:r>
    </w:p>
    <w:p w:rsidR="00D24CE8" w:rsidRPr="00D24CE8" w:rsidRDefault="00D24CE8" w:rsidP="00D24CE8">
      <w:pPr>
        <w:numPr>
          <w:ilvl w:val="2"/>
          <w:numId w:val="5"/>
        </w:numPr>
        <w:tabs>
          <w:tab w:val="clear" w:pos="2160"/>
        </w:tabs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плотность грунта по формуле:</w:t>
      </w:r>
    </w:p>
    <w:p w:rsidR="00D24CE8" w:rsidRPr="00D24CE8" w:rsidRDefault="00D24CE8" w:rsidP="00D24C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C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50645" cy="387985"/>
            <wp:effectExtent l="0" t="0" r="1905" b="0"/>
            <wp:docPr id="10" name="Рисунок 10" descr="https://studfile.net/html/2706/45/html_S8wM4R9FKS.Jv5x/img-5YdL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45/html_S8wM4R9FKS.Jv5x/img-5YdLpz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Pr="00D2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2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/см</w:t>
      </w:r>
      <w:r w:rsidRPr="00D24CE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</w:p>
    <w:p w:rsidR="00BB2171" w:rsidRDefault="00D24CE8" w:rsidP="00BB2171">
      <w:pPr>
        <w:numPr>
          <w:ilvl w:val="2"/>
          <w:numId w:val="6"/>
        </w:numPr>
        <w:tabs>
          <w:tab w:val="clear" w:pos="2160"/>
        </w:tabs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измерений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осят</w:t>
      </w:r>
      <w:r w:rsidRPr="00D2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171" w:rsidRPr="00501AB9" w:rsidRDefault="00BB2171" w:rsidP="00BB217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50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равиметрический метод определения влажности грунта </w:t>
      </w:r>
      <w:r w:rsidRPr="00501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50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етодом сушки пробы (весовым способом).</w:t>
      </w:r>
      <w:r w:rsidR="00B33BAF" w:rsidRPr="0050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33BAF" w:rsidRPr="00B33BAF" w:rsidRDefault="00B33BAF" w:rsidP="00B33BA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3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Влажность грунта устанавливают взвешиванием образца естественной влажности до и после высушивания (до постоянной массы).</w:t>
      </w:r>
    </w:p>
    <w:p w:rsidR="00142B81" w:rsidRPr="00142B81" w:rsidRDefault="00142B81" w:rsidP="00142B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Подготовка. Пробу грунта массой 15–50 г помещают в заранее высушенный, взвешенный и пронумерованный контейнер и плотно закрывают крышкой. </w:t>
      </w:r>
      <w:hyperlink r:id="rId16" w:tgtFrame="_blank" w:history="1">
        <w:r w:rsidRPr="00142B81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1</w:t>
        </w:r>
      </w:hyperlink>
      <w:hyperlink r:id="rId17" w:tgtFrame="_blank" w:history="1">
        <w:r w:rsidRPr="00142B81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3</w:t>
        </w:r>
      </w:hyperlink>
      <w:r w:rsidRPr="00142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При отборе пробы из образца нарушенной структуры грунт нужно тщательно перемешать, чтобы влажность распределилась по образцу равномерно. Если в исследуемом грунте присутствуют включения, то при отборе пробы на влажность нужно удалить все видимые включения.  </w:t>
      </w:r>
    </w:p>
    <w:p w:rsidR="00142B81" w:rsidRPr="00142B81" w:rsidRDefault="00142B81" w:rsidP="00142B81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Проведение испытания:  </w:t>
      </w:r>
    </w:p>
    <w:p w:rsidR="00142B81" w:rsidRPr="00142B81" w:rsidRDefault="00142B81" w:rsidP="00142B81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Пробу грунта в закрытом контейнере взвешивают.  </w:t>
      </w:r>
    </w:p>
    <w:p w:rsidR="00142B81" w:rsidRPr="00142B81" w:rsidRDefault="00142B81" w:rsidP="00142B81">
      <w:pPr>
        <w:numPr>
          <w:ilvl w:val="1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Открытый контейнер с грунтом помещают в предварительно разогретый сушильный аппарат. Грунт просушивают до стабильного веса при температуре (105±2) °С. Грунты с содержанием гипса просушивают при температуре (80±2) °С.  </w:t>
      </w:r>
    </w:p>
    <w:p w:rsidR="00142B81" w:rsidRPr="00142B81" w:rsidRDefault="00142B81" w:rsidP="00142B81">
      <w:pPr>
        <w:numPr>
          <w:ilvl w:val="1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Грунты с высоким содержанием песка сушат 3 часа, в то время как другие виды грунта — 5 часов. Дополнительные этапы сушки песчаных грунтов занимают 1 час, для остальных видов грунта — 2 часа.  </w:t>
      </w:r>
    </w:p>
    <w:p w:rsidR="00142B81" w:rsidRPr="00142B81" w:rsidRDefault="00142B81" w:rsidP="00142B81">
      <w:pPr>
        <w:numPr>
          <w:ilvl w:val="1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Грунты с гипсовыми составляющими сушат 8 часов. Все последующие этапы сушки длительностью в 2 часа.  </w:t>
      </w:r>
    </w:p>
    <w:p w:rsidR="00142B81" w:rsidRPr="00142B81" w:rsidRDefault="00142B81" w:rsidP="00142B81">
      <w:pPr>
        <w:numPr>
          <w:ilvl w:val="1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 каждого цикла сушки контейнер с грунтом даёт возможность остыть до комнатной температуры, после чего его снова взвешивают. Процесс </w:t>
      </w:r>
      <w:r w:rsidRPr="00142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сушки продолжается до тех пор, пока разница в массе грунта с контейнером между двумя последовательными взвешиваниями не станет меньше 0,02 г. </w:t>
      </w:r>
      <w:hyperlink r:id="rId18" w:tgtFrame="_blank" w:history="1">
        <w:r w:rsidRPr="00142B81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3</w:t>
        </w:r>
      </w:hyperlink>
    </w:p>
    <w:p w:rsidR="00142B81" w:rsidRPr="00142B81" w:rsidRDefault="00142B81" w:rsidP="00142B81">
      <w:pPr>
        <w:numPr>
          <w:ilvl w:val="1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при повторном взвешивании грунта с органическими добавками масса увеличивается, то минимальное зарегистрированное значение массы принимается за итоговый результат.  </w:t>
      </w:r>
    </w:p>
    <w:p w:rsidR="00142B81" w:rsidRPr="00142B81" w:rsidRDefault="00142B81" w:rsidP="0014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расчёта влажности используют формулу: w = 100 (m1 — m0) / (m0 — m), где m1 — это вес образца грунта с контейнером в влажном состоянии, указанный в граммах; m0 — это вес этого же образца после высушивания с контейнером, также в граммах; m — это вес пустого контейнера, г.  </w:t>
      </w:r>
    </w:p>
    <w:p w:rsidR="00D26E3B" w:rsidRPr="00B33BAF" w:rsidRDefault="00D26E3B" w:rsidP="00D26E3B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r w:rsidRPr="00F614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t>Полевые методы</w:t>
      </w:r>
      <w:r w:rsidRPr="00B33BA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t>.</w:t>
      </w:r>
      <w:r w:rsidRPr="00B33BAF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 В природных условиях исследование грунта позволяет получить наиболее точные показатели. Определение механических свойств почвы чаще всего выполняется двумя способами: </w:t>
      </w:r>
      <w:r w:rsidRPr="00F614C5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 </w:t>
      </w:r>
    </w:p>
    <w:p w:rsidR="00D26E3B" w:rsidRPr="00B33BAF" w:rsidRDefault="00D26E3B" w:rsidP="00D26E3B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r w:rsidRPr="00F614C5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u w:val="single"/>
          <w:lang w:eastAsia="ru-RU"/>
        </w:rPr>
        <w:t>Штамповые испытания</w:t>
      </w:r>
      <w:r w:rsidRPr="00B33BAF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. Используется для определения показателей деформации. Во время изыскания вырывается шурф, в который устанавливается штамп для проведения дальнейших испытаний. При помощи домкрата на штамп подают нагрузку. </w:t>
      </w:r>
      <w:r w:rsidRPr="00F614C5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 </w:t>
      </w:r>
    </w:p>
    <w:p w:rsidR="00D26E3B" w:rsidRPr="00B33BAF" w:rsidRDefault="00D26E3B" w:rsidP="00D26E3B">
      <w:pPr>
        <w:numPr>
          <w:ilvl w:val="1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r w:rsidRPr="00F614C5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u w:val="single"/>
          <w:lang w:eastAsia="ru-RU"/>
        </w:rPr>
        <w:t>Зондирование грунта</w:t>
      </w:r>
      <w:r w:rsidRPr="00B33BAF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. Зондирование разделяют на статическое и динамическое. Способ, как и штамповые изыскания, используется для определения параметров деформации. Зондирование проводится на гораздо большей глубине. </w:t>
      </w:r>
      <w:proofErr w:type="spellStart"/>
      <w:r w:rsidRPr="00B33BAF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Задавливание</w:t>
      </w:r>
      <w:proofErr w:type="spellEnd"/>
      <w:r w:rsidRPr="00B33BAF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 либо забивание конуса в грунт позволяет определить параметр сопротивления, благодаря чему определяются показатели деформации. </w:t>
      </w:r>
      <w:r w:rsidRPr="00F614C5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 </w:t>
      </w:r>
    </w:p>
    <w:p w:rsidR="004E3C8F" w:rsidRPr="004E3C8F" w:rsidRDefault="004E3C8F" w:rsidP="004E3C8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E3C8F" w:rsidRPr="004E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987"/>
    <w:multiLevelType w:val="multilevel"/>
    <w:tmpl w:val="A58A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E0CBD"/>
    <w:multiLevelType w:val="hybridMultilevel"/>
    <w:tmpl w:val="DA36D6F8"/>
    <w:lvl w:ilvl="0" w:tplc="9EB039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07749A"/>
    <w:multiLevelType w:val="multilevel"/>
    <w:tmpl w:val="EDE4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761A4"/>
    <w:multiLevelType w:val="hybridMultilevel"/>
    <w:tmpl w:val="62560DE8"/>
    <w:lvl w:ilvl="0" w:tplc="9A1A54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7FB6453"/>
    <w:multiLevelType w:val="multilevel"/>
    <w:tmpl w:val="22EC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61C25"/>
    <w:multiLevelType w:val="multilevel"/>
    <w:tmpl w:val="01A6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20407"/>
    <w:multiLevelType w:val="multilevel"/>
    <w:tmpl w:val="4490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53F59"/>
    <w:multiLevelType w:val="multilevel"/>
    <w:tmpl w:val="D502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56C59"/>
    <w:multiLevelType w:val="hybridMultilevel"/>
    <w:tmpl w:val="975870D6"/>
    <w:lvl w:ilvl="0" w:tplc="FC0E58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B8D1129"/>
    <w:multiLevelType w:val="multilevel"/>
    <w:tmpl w:val="1776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98"/>
    <w:rsid w:val="0004791F"/>
    <w:rsid w:val="00064033"/>
    <w:rsid w:val="000671A8"/>
    <w:rsid w:val="001216E5"/>
    <w:rsid w:val="00126E58"/>
    <w:rsid w:val="001401C2"/>
    <w:rsid w:val="00142B81"/>
    <w:rsid w:val="0016144D"/>
    <w:rsid w:val="00161F48"/>
    <w:rsid w:val="002033B5"/>
    <w:rsid w:val="00217E58"/>
    <w:rsid w:val="002209D5"/>
    <w:rsid w:val="0029707E"/>
    <w:rsid w:val="002A7077"/>
    <w:rsid w:val="00343940"/>
    <w:rsid w:val="00354D94"/>
    <w:rsid w:val="00370B56"/>
    <w:rsid w:val="003831C4"/>
    <w:rsid w:val="003A235E"/>
    <w:rsid w:val="00445478"/>
    <w:rsid w:val="004577F1"/>
    <w:rsid w:val="00463FC3"/>
    <w:rsid w:val="004E3C8F"/>
    <w:rsid w:val="00501AB9"/>
    <w:rsid w:val="005162FE"/>
    <w:rsid w:val="00557F1B"/>
    <w:rsid w:val="0058046A"/>
    <w:rsid w:val="005D1694"/>
    <w:rsid w:val="006A564C"/>
    <w:rsid w:val="006F49CF"/>
    <w:rsid w:val="00700D70"/>
    <w:rsid w:val="007630E4"/>
    <w:rsid w:val="00774233"/>
    <w:rsid w:val="007813E5"/>
    <w:rsid w:val="00794CA8"/>
    <w:rsid w:val="0079682C"/>
    <w:rsid w:val="007C0DBD"/>
    <w:rsid w:val="008939EF"/>
    <w:rsid w:val="008945EE"/>
    <w:rsid w:val="009471EA"/>
    <w:rsid w:val="00980FFA"/>
    <w:rsid w:val="009A3A87"/>
    <w:rsid w:val="00A02032"/>
    <w:rsid w:val="00B33BAF"/>
    <w:rsid w:val="00B50C47"/>
    <w:rsid w:val="00B80A1D"/>
    <w:rsid w:val="00BA5E74"/>
    <w:rsid w:val="00BB2171"/>
    <w:rsid w:val="00BF60BF"/>
    <w:rsid w:val="00C32A6C"/>
    <w:rsid w:val="00CB63EA"/>
    <w:rsid w:val="00CD3135"/>
    <w:rsid w:val="00CF2CA6"/>
    <w:rsid w:val="00D24CE8"/>
    <w:rsid w:val="00D26E3B"/>
    <w:rsid w:val="00D84960"/>
    <w:rsid w:val="00D86F67"/>
    <w:rsid w:val="00D87A8E"/>
    <w:rsid w:val="00DA5351"/>
    <w:rsid w:val="00E107B7"/>
    <w:rsid w:val="00E35181"/>
    <w:rsid w:val="00E42698"/>
    <w:rsid w:val="00E752CC"/>
    <w:rsid w:val="00E83D2F"/>
    <w:rsid w:val="00E85C6A"/>
    <w:rsid w:val="00EA4451"/>
    <w:rsid w:val="00EB3DB4"/>
    <w:rsid w:val="00F41272"/>
    <w:rsid w:val="00F614C5"/>
    <w:rsid w:val="00F83E24"/>
    <w:rsid w:val="00F9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135"/>
    <w:rPr>
      <w:b/>
      <w:bCs/>
    </w:rPr>
  </w:style>
  <w:style w:type="paragraph" w:styleId="a5">
    <w:name w:val="List Paragraph"/>
    <w:basedOn w:val="a"/>
    <w:uiPriority w:val="34"/>
    <w:qFormat/>
    <w:rsid w:val="00EA4451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4E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E3C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135"/>
    <w:rPr>
      <w:b/>
      <w:bCs/>
    </w:rPr>
  </w:style>
  <w:style w:type="paragraph" w:styleId="a5">
    <w:name w:val="List Paragraph"/>
    <w:basedOn w:val="a"/>
    <w:uiPriority w:val="34"/>
    <w:qFormat/>
    <w:rsid w:val="00EA4451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4E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E3C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ins-lab.ru/opredelenie-vlazhnosti-grunt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ins-lab.ru/opredelenie-vlazhnosti-grunt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o-test.ru/Pub.Lib/Normativ_docs/GOST5180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User</cp:lastModifiedBy>
  <cp:revision>6</cp:revision>
  <dcterms:created xsi:type="dcterms:W3CDTF">2024-10-25T15:08:00Z</dcterms:created>
  <dcterms:modified xsi:type="dcterms:W3CDTF">2024-10-28T08:18:00Z</dcterms:modified>
</cp:coreProperties>
</file>