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32B" w:rsidRPr="0032032B" w:rsidRDefault="0032032B" w:rsidP="0032032B">
      <w:pPr>
        <w:pStyle w:val="2"/>
        <w:spacing w:before="0" w:line="240" w:lineRule="auto"/>
        <w:jc w:val="center"/>
        <w:rPr>
          <w:rFonts w:ascii="Times New Roman" w:hAnsi="Times New Roman" w:cs="Times New Roman"/>
          <w:sz w:val="24"/>
          <w:szCs w:val="24"/>
        </w:rPr>
      </w:pPr>
      <w:bookmarkStart w:id="0" w:name="_Toc221303559"/>
      <w:r>
        <w:rPr>
          <w:rFonts w:ascii="Times New Roman" w:hAnsi="Times New Roman" w:cs="Times New Roman"/>
          <w:sz w:val="24"/>
          <w:szCs w:val="24"/>
        </w:rPr>
        <w:t xml:space="preserve">Лекция. </w:t>
      </w:r>
      <w:r w:rsidRPr="0032032B">
        <w:rPr>
          <w:rFonts w:ascii="Times New Roman" w:hAnsi="Times New Roman" w:cs="Times New Roman"/>
          <w:sz w:val="24"/>
          <w:szCs w:val="24"/>
        </w:rPr>
        <w:t>Анализ использования трудовых ресурсов</w:t>
      </w:r>
      <w:bookmarkEnd w:id="0"/>
    </w:p>
    <w:p w:rsidR="0032032B" w:rsidRPr="0032032B" w:rsidRDefault="0032032B" w:rsidP="0032032B">
      <w:pPr>
        <w:pStyle w:val="a6"/>
        <w:ind w:firstLine="709"/>
        <w:jc w:val="both"/>
        <w:rPr>
          <w:sz w:val="24"/>
          <w:szCs w:val="24"/>
        </w:rPr>
      </w:pPr>
      <w:r w:rsidRPr="0032032B">
        <w:rPr>
          <w:sz w:val="24"/>
          <w:szCs w:val="24"/>
        </w:rPr>
        <w:t>Анализ использования трудовых ресурсов проводится по следующим направлениям:</w:t>
      </w:r>
    </w:p>
    <w:p w:rsidR="0032032B" w:rsidRPr="0032032B" w:rsidRDefault="0032032B" w:rsidP="0032032B">
      <w:pPr>
        <w:pStyle w:val="a6"/>
        <w:ind w:firstLine="709"/>
        <w:jc w:val="both"/>
        <w:rPr>
          <w:sz w:val="24"/>
          <w:szCs w:val="24"/>
        </w:rPr>
      </w:pPr>
      <w:r w:rsidRPr="0032032B">
        <w:rPr>
          <w:sz w:val="24"/>
          <w:szCs w:val="24"/>
        </w:rPr>
        <w:t>– анализ численности работников;</w:t>
      </w:r>
    </w:p>
    <w:p w:rsidR="0032032B" w:rsidRPr="0032032B" w:rsidRDefault="0032032B" w:rsidP="0032032B">
      <w:pPr>
        <w:pStyle w:val="a6"/>
        <w:ind w:firstLine="709"/>
        <w:jc w:val="both"/>
        <w:rPr>
          <w:sz w:val="24"/>
          <w:szCs w:val="24"/>
        </w:rPr>
      </w:pPr>
      <w:r w:rsidRPr="0032032B">
        <w:rPr>
          <w:sz w:val="24"/>
          <w:szCs w:val="24"/>
        </w:rPr>
        <w:t>– анализ использования рабочего времени;</w:t>
      </w:r>
    </w:p>
    <w:p w:rsidR="0032032B" w:rsidRPr="0032032B" w:rsidRDefault="0032032B" w:rsidP="0032032B">
      <w:pPr>
        <w:pStyle w:val="a6"/>
        <w:ind w:firstLine="709"/>
        <w:jc w:val="both"/>
        <w:rPr>
          <w:sz w:val="24"/>
          <w:szCs w:val="24"/>
        </w:rPr>
      </w:pPr>
      <w:r w:rsidRPr="0032032B">
        <w:rPr>
          <w:sz w:val="24"/>
          <w:szCs w:val="24"/>
        </w:rPr>
        <w:t>– анализ показателей эффективности использования трудовых ресурсов.</w:t>
      </w:r>
    </w:p>
    <w:p w:rsidR="0032032B" w:rsidRPr="0032032B" w:rsidRDefault="0032032B" w:rsidP="0032032B">
      <w:pPr>
        <w:pStyle w:val="a6"/>
        <w:ind w:firstLine="709"/>
        <w:jc w:val="both"/>
        <w:rPr>
          <w:sz w:val="24"/>
          <w:szCs w:val="24"/>
        </w:rPr>
      </w:pPr>
      <w:r w:rsidRPr="0032032B">
        <w:rPr>
          <w:sz w:val="24"/>
          <w:szCs w:val="24"/>
        </w:rPr>
        <w:t>Информационной базой для анализа использования трудовых ресурсов являются данные статистической отчетности: ф. № П-4 «Сведения о численности, заработной плате и движении работников»; ф. № 1-Т «Сведения о численности и заработной плате работников по видам деятельности»; ф. № Т-12 «Табель учета использования рабочего времени и расчета заработной платы», информация кадровой службы предприятия.</w:t>
      </w:r>
    </w:p>
    <w:p w:rsidR="0032032B" w:rsidRPr="0032032B" w:rsidRDefault="0032032B" w:rsidP="0032032B">
      <w:pPr>
        <w:pStyle w:val="a6"/>
        <w:ind w:firstLine="709"/>
        <w:jc w:val="both"/>
        <w:rPr>
          <w:sz w:val="24"/>
          <w:szCs w:val="24"/>
        </w:rPr>
      </w:pPr>
      <w:r w:rsidRPr="0032032B">
        <w:rPr>
          <w:b/>
          <w:sz w:val="24"/>
          <w:szCs w:val="24"/>
        </w:rPr>
        <w:t>Анализ численности работников</w:t>
      </w:r>
      <w:r w:rsidRPr="0032032B">
        <w:rPr>
          <w:sz w:val="24"/>
          <w:szCs w:val="24"/>
        </w:rPr>
        <w:t xml:space="preserve"> предполагает:</w:t>
      </w:r>
    </w:p>
    <w:p w:rsidR="0032032B" w:rsidRPr="0032032B" w:rsidRDefault="0032032B" w:rsidP="0032032B">
      <w:pPr>
        <w:pStyle w:val="a6"/>
        <w:ind w:firstLine="709"/>
        <w:jc w:val="both"/>
        <w:rPr>
          <w:sz w:val="24"/>
          <w:szCs w:val="24"/>
        </w:rPr>
      </w:pPr>
      <w:r w:rsidRPr="0032032B">
        <w:rPr>
          <w:sz w:val="24"/>
          <w:szCs w:val="24"/>
        </w:rPr>
        <w:t>1. Анализ абсолютного и относительного отклонения численности работников.</w:t>
      </w:r>
    </w:p>
    <w:p w:rsidR="0032032B" w:rsidRPr="0032032B" w:rsidRDefault="0032032B" w:rsidP="0032032B">
      <w:pPr>
        <w:pStyle w:val="a6"/>
        <w:ind w:firstLine="709"/>
        <w:jc w:val="both"/>
        <w:rPr>
          <w:sz w:val="24"/>
          <w:szCs w:val="24"/>
        </w:rPr>
      </w:pPr>
      <w:r w:rsidRPr="0032032B">
        <w:rPr>
          <w:sz w:val="24"/>
          <w:szCs w:val="24"/>
        </w:rPr>
        <w:t>2. Анализ динамики численности.</w:t>
      </w:r>
    </w:p>
    <w:p w:rsidR="0032032B" w:rsidRPr="0032032B" w:rsidRDefault="0032032B" w:rsidP="0032032B">
      <w:pPr>
        <w:pStyle w:val="a6"/>
        <w:ind w:firstLine="709"/>
        <w:jc w:val="both"/>
        <w:rPr>
          <w:sz w:val="24"/>
          <w:szCs w:val="24"/>
        </w:rPr>
      </w:pPr>
      <w:r w:rsidRPr="0032032B">
        <w:rPr>
          <w:sz w:val="24"/>
          <w:szCs w:val="24"/>
        </w:rPr>
        <w:t>3. Анализ состава и структуры работников.</w:t>
      </w:r>
    </w:p>
    <w:p w:rsidR="0032032B" w:rsidRPr="0032032B" w:rsidRDefault="0032032B" w:rsidP="0032032B">
      <w:pPr>
        <w:pStyle w:val="a6"/>
        <w:ind w:firstLine="709"/>
        <w:jc w:val="both"/>
        <w:rPr>
          <w:sz w:val="24"/>
          <w:szCs w:val="24"/>
        </w:rPr>
      </w:pPr>
      <w:r w:rsidRPr="0032032B">
        <w:rPr>
          <w:sz w:val="24"/>
          <w:szCs w:val="24"/>
        </w:rPr>
        <w:t>4. Анализ движения кадров.</w:t>
      </w:r>
    </w:p>
    <w:p w:rsidR="0032032B" w:rsidRPr="0032032B" w:rsidRDefault="0032032B" w:rsidP="0032032B">
      <w:pPr>
        <w:pStyle w:val="a6"/>
        <w:ind w:firstLine="709"/>
        <w:jc w:val="both"/>
        <w:rPr>
          <w:sz w:val="24"/>
          <w:szCs w:val="24"/>
        </w:rPr>
      </w:pPr>
      <w:r w:rsidRPr="0032032B">
        <w:rPr>
          <w:sz w:val="24"/>
          <w:szCs w:val="24"/>
        </w:rPr>
        <w:t>На основе данных о деятельности предприятия «Надежда» (табл. П.1.1) проанализируем изменение численности работников (табл. 2.18, рис. 2.11). Анализ представленных данных позволяет сделать вывод о постоянном увеличении численности работников, что вызвано, в том числе увеличением объемов производства строительной продукции.</w:t>
      </w:r>
    </w:p>
    <w:p w:rsidR="0032032B" w:rsidRPr="0032032B" w:rsidRDefault="0032032B" w:rsidP="0032032B">
      <w:pPr>
        <w:pStyle w:val="a6"/>
        <w:ind w:firstLine="709"/>
        <w:jc w:val="both"/>
        <w:rPr>
          <w:sz w:val="24"/>
          <w:szCs w:val="24"/>
        </w:rPr>
      </w:pPr>
      <w:r w:rsidRPr="0032032B">
        <w:rPr>
          <w:sz w:val="24"/>
          <w:szCs w:val="24"/>
        </w:rPr>
        <w:t xml:space="preserve">До </w:t>
      </w:r>
      <w:smartTag w:uri="urn:schemas-microsoft-com:office:smarttags" w:element="metricconverter">
        <w:smartTagPr>
          <w:attr w:name="ProductID" w:val="2005 г"/>
        </w:smartTagPr>
        <w:r w:rsidRPr="0032032B">
          <w:rPr>
            <w:sz w:val="24"/>
            <w:szCs w:val="24"/>
          </w:rPr>
          <w:t>2005 г</w:t>
        </w:r>
      </w:smartTag>
      <w:r w:rsidRPr="0032032B">
        <w:rPr>
          <w:sz w:val="24"/>
          <w:szCs w:val="24"/>
        </w:rPr>
        <w:t xml:space="preserve">. темпы роста рабочих опережали темпы роста работников, что привело к увеличению доли рабочих в общей численности работников. Доля рабочих увеличилась с 85,1% в </w:t>
      </w:r>
      <w:smartTag w:uri="urn:schemas-microsoft-com:office:smarttags" w:element="metricconverter">
        <w:smartTagPr>
          <w:attr w:name="ProductID" w:val="2002 г"/>
        </w:smartTagPr>
        <w:r w:rsidRPr="0032032B">
          <w:rPr>
            <w:sz w:val="24"/>
            <w:szCs w:val="24"/>
          </w:rPr>
          <w:t>2002 г</w:t>
        </w:r>
      </w:smartTag>
      <w:r w:rsidRPr="0032032B">
        <w:rPr>
          <w:sz w:val="24"/>
          <w:szCs w:val="24"/>
        </w:rPr>
        <w:t xml:space="preserve">. до 87,9% в </w:t>
      </w:r>
      <w:smartTag w:uri="urn:schemas-microsoft-com:office:smarttags" w:element="metricconverter">
        <w:smartTagPr>
          <w:attr w:name="ProductID" w:val="2004 г"/>
        </w:smartTagPr>
        <w:r w:rsidRPr="0032032B">
          <w:rPr>
            <w:sz w:val="24"/>
            <w:szCs w:val="24"/>
          </w:rPr>
          <w:t>2004 г</w:t>
        </w:r>
      </w:smartTag>
      <w:r w:rsidRPr="0032032B">
        <w:rPr>
          <w:sz w:val="24"/>
          <w:szCs w:val="24"/>
        </w:rPr>
        <w:t xml:space="preserve">. В целом прирост численности рабочих по годам изменялся незначительно и составил в среднем за год 10%, а прирост численности работников составлял 11–12%. В </w:t>
      </w:r>
      <w:smartTag w:uri="urn:schemas-microsoft-com:office:smarttags" w:element="metricconverter">
        <w:smartTagPr>
          <w:attr w:name="ProductID" w:val="2006 г"/>
        </w:smartTagPr>
        <w:r w:rsidRPr="0032032B">
          <w:rPr>
            <w:sz w:val="24"/>
            <w:szCs w:val="24"/>
          </w:rPr>
          <w:t>2006 г</w:t>
        </w:r>
      </w:smartTag>
      <w:r w:rsidRPr="0032032B">
        <w:rPr>
          <w:sz w:val="24"/>
          <w:szCs w:val="24"/>
        </w:rPr>
        <w:t xml:space="preserve">. доля рабочих в общей численности работников была на уровне </w:t>
      </w:r>
      <w:smartTag w:uri="urn:schemas-microsoft-com:office:smarttags" w:element="metricconverter">
        <w:smartTagPr>
          <w:attr w:name="ProductID" w:val="2002 г"/>
        </w:smartTagPr>
        <w:r w:rsidRPr="0032032B">
          <w:rPr>
            <w:sz w:val="24"/>
            <w:szCs w:val="24"/>
          </w:rPr>
          <w:t>2002 г</w:t>
        </w:r>
      </w:smartTag>
      <w:r w:rsidRPr="0032032B">
        <w:rPr>
          <w:sz w:val="24"/>
          <w:szCs w:val="24"/>
        </w:rPr>
        <w:t>. (85,1%).</w:t>
      </w:r>
    </w:p>
    <w:p w:rsidR="0032032B" w:rsidRPr="0032032B" w:rsidRDefault="0032032B" w:rsidP="0032032B">
      <w:pPr>
        <w:pStyle w:val="a6"/>
        <w:ind w:firstLine="709"/>
        <w:jc w:val="right"/>
        <w:rPr>
          <w:i/>
          <w:sz w:val="24"/>
          <w:szCs w:val="24"/>
        </w:rPr>
      </w:pPr>
      <w:r w:rsidRPr="0032032B">
        <w:rPr>
          <w:i/>
          <w:sz w:val="24"/>
          <w:szCs w:val="24"/>
        </w:rPr>
        <w:t>Таблица 2.18</w:t>
      </w:r>
    </w:p>
    <w:p w:rsidR="0032032B" w:rsidRPr="0032032B" w:rsidRDefault="0032032B" w:rsidP="0032032B">
      <w:pPr>
        <w:pStyle w:val="af6"/>
        <w:spacing w:after="0"/>
        <w:rPr>
          <w:b w:val="0"/>
          <w:sz w:val="24"/>
          <w:szCs w:val="24"/>
        </w:rPr>
      </w:pPr>
      <w:r w:rsidRPr="0032032B">
        <w:rPr>
          <w:b w:val="0"/>
          <w:sz w:val="24"/>
          <w:szCs w:val="24"/>
        </w:rPr>
        <w:t>Анализ динамики численности работников</w:t>
      </w:r>
    </w:p>
    <w:tbl>
      <w:tblPr>
        <w:tblW w:w="8371" w:type="dxa"/>
        <w:jc w:val="center"/>
        <w:tblInd w:w="-1615" w:type="dxa"/>
        <w:tblLayout w:type="fixed"/>
        <w:tblCellMar>
          <w:top w:w="17" w:type="dxa"/>
          <w:left w:w="28" w:type="dxa"/>
          <w:bottom w:w="17" w:type="dxa"/>
          <w:right w:w="28" w:type="dxa"/>
        </w:tblCellMar>
        <w:tblLook w:val="0000" w:firstRow="0" w:lastRow="0" w:firstColumn="0" w:lastColumn="0" w:noHBand="0" w:noVBand="0"/>
      </w:tblPr>
      <w:tblGrid>
        <w:gridCol w:w="4753"/>
        <w:gridCol w:w="642"/>
        <w:gridCol w:w="744"/>
        <w:gridCol w:w="744"/>
        <w:gridCol w:w="744"/>
        <w:gridCol w:w="744"/>
      </w:tblGrid>
      <w:tr w:rsidR="0032032B" w:rsidRPr="0032032B" w:rsidTr="0032032B">
        <w:trPr>
          <w:trHeight w:val="498"/>
          <w:jc w:val="center"/>
        </w:trPr>
        <w:tc>
          <w:tcPr>
            <w:tcW w:w="4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032B" w:rsidRPr="0032032B" w:rsidRDefault="0032032B" w:rsidP="0032032B">
            <w:pPr>
              <w:spacing w:after="0" w:line="240" w:lineRule="auto"/>
              <w:jc w:val="center"/>
              <w:rPr>
                <w:rFonts w:ascii="Times New Roman" w:hAnsi="Times New Roman" w:cs="Times New Roman"/>
                <w:sz w:val="20"/>
                <w:szCs w:val="20"/>
              </w:rPr>
            </w:pPr>
            <w:r w:rsidRPr="0032032B">
              <w:rPr>
                <w:rFonts w:ascii="Times New Roman" w:hAnsi="Times New Roman" w:cs="Times New Roman"/>
                <w:sz w:val="20"/>
                <w:szCs w:val="20"/>
              </w:rPr>
              <w:t>Показатели</w:t>
            </w:r>
          </w:p>
        </w:tc>
        <w:tc>
          <w:tcPr>
            <w:tcW w:w="642" w:type="dxa"/>
            <w:tcBorders>
              <w:top w:val="single" w:sz="4" w:space="0" w:color="auto"/>
              <w:left w:val="nil"/>
              <w:bottom w:val="single" w:sz="4" w:space="0" w:color="auto"/>
              <w:right w:val="single" w:sz="4" w:space="0" w:color="auto"/>
            </w:tcBorders>
            <w:shd w:val="clear" w:color="auto" w:fill="auto"/>
            <w:noWrap/>
            <w:vAlign w:val="center"/>
          </w:tcPr>
          <w:p w:rsidR="0032032B" w:rsidRPr="0032032B" w:rsidRDefault="0032032B" w:rsidP="0032032B">
            <w:pPr>
              <w:spacing w:after="0" w:line="240" w:lineRule="auto"/>
              <w:jc w:val="center"/>
              <w:rPr>
                <w:rFonts w:ascii="Times New Roman" w:hAnsi="Times New Roman" w:cs="Times New Roman"/>
                <w:sz w:val="20"/>
                <w:szCs w:val="20"/>
              </w:rPr>
            </w:pPr>
            <w:r w:rsidRPr="0032032B">
              <w:rPr>
                <w:rFonts w:ascii="Times New Roman" w:hAnsi="Times New Roman" w:cs="Times New Roman"/>
                <w:sz w:val="20"/>
                <w:szCs w:val="20"/>
              </w:rPr>
              <w:t>2002</w:t>
            </w:r>
          </w:p>
        </w:tc>
        <w:tc>
          <w:tcPr>
            <w:tcW w:w="744" w:type="dxa"/>
            <w:tcBorders>
              <w:top w:val="single" w:sz="4" w:space="0" w:color="auto"/>
              <w:left w:val="nil"/>
              <w:bottom w:val="single" w:sz="4" w:space="0" w:color="auto"/>
              <w:right w:val="single" w:sz="4" w:space="0" w:color="auto"/>
            </w:tcBorders>
            <w:shd w:val="clear" w:color="auto" w:fill="auto"/>
            <w:noWrap/>
            <w:vAlign w:val="center"/>
          </w:tcPr>
          <w:p w:rsidR="0032032B" w:rsidRPr="0032032B" w:rsidRDefault="0032032B" w:rsidP="0032032B">
            <w:pPr>
              <w:spacing w:after="0" w:line="240" w:lineRule="auto"/>
              <w:jc w:val="center"/>
              <w:rPr>
                <w:rFonts w:ascii="Times New Roman" w:hAnsi="Times New Roman" w:cs="Times New Roman"/>
                <w:sz w:val="20"/>
                <w:szCs w:val="20"/>
              </w:rPr>
            </w:pPr>
            <w:r w:rsidRPr="0032032B">
              <w:rPr>
                <w:rFonts w:ascii="Times New Roman" w:hAnsi="Times New Roman" w:cs="Times New Roman"/>
                <w:sz w:val="20"/>
                <w:szCs w:val="20"/>
              </w:rPr>
              <w:t>2003</w:t>
            </w:r>
          </w:p>
        </w:tc>
        <w:tc>
          <w:tcPr>
            <w:tcW w:w="744" w:type="dxa"/>
            <w:tcBorders>
              <w:top w:val="single" w:sz="4" w:space="0" w:color="auto"/>
              <w:left w:val="nil"/>
              <w:bottom w:val="single" w:sz="4" w:space="0" w:color="auto"/>
              <w:right w:val="single" w:sz="4" w:space="0" w:color="auto"/>
            </w:tcBorders>
            <w:shd w:val="clear" w:color="auto" w:fill="auto"/>
            <w:noWrap/>
            <w:vAlign w:val="center"/>
          </w:tcPr>
          <w:p w:rsidR="0032032B" w:rsidRPr="0032032B" w:rsidRDefault="0032032B" w:rsidP="0032032B">
            <w:pPr>
              <w:spacing w:after="0" w:line="240" w:lineRule="auto"/>
              <w:jc w:val="center"/>
              <w:rPr>
                <w:rFonts w:ascii="Times New Roman" w:hAnsi="Times New Roman" w:cs="Times New Roman"/>
                <w:sz w:val="20"/>
                <w:szCs w:val="20"/>
              </w:rPr>
            </w:pPr>
            <w:r w:rsidRPr="0032032B">
              <w:rPr>
                <w:rFonts w:ascii="Times New Roman" w:hAnsi="Times New Roman" w:cs="Times New Roman"/>
                <w:sz w:val="20"/>
                <w:szCs w:val="20"/>
              </w:rPr>
              <w:t>2004</w:t>
            </w:r>
          </w:p>
        </w:tc>
        <w:tc>
          <w:tcPr>
            <w:tcW w:w="744" w:type="dxa"/>
            <w:tcBorders>
              <w:top w:val="single" w:sz="4" w:space="0" w:color="auto"/>
              <w:left w:val="nil"/>
              <w:bottom w:val="single" w:sz="4" w:space="0" w:color="auto"/>
              <w:right w:val="single" w:sz="4" w:space="0" w:color="auto"/>
            </w:tcBorders>
            <w:shd w:val="clear" w:color="auto" w:fill="auto"/>
            <w:noWrap/>
            <w:vAlign w:val="center"/>
          </w:tcPr>
          <w:p w:rsidR="0032032B" w:rsidRPr="0032032B" w:rsidRDefault="0032032B" w:rsidP="0032032B">
            <w:pPr>
              <w:spacing w:after="0" w:line="240" w:lineRule="auto"/>
              <w:jc w:val="center"/>
              <w:rPr>
                <w:rFonts w:ascii="Times New Roman" w:hAnsi="Times New Roman" w:cs="Times New Roman"/>
                <w:sz w:val="20"/>
                <w:szCs w:val="20"/>
              </w:rPr>
            </w:pPr>
            <w:r w:rsidRPr="0032032B">
              <w:rPr>
                <w:rFonts w:ascii="Times New Roman" w:hAnsi="Times New Roman" w:cs="Times New Roman"/>
                <w:sz w:val="20"/>
                <w:szCs w:val="20"/>
              </w:rPr>
              <w:t>2005</w:t>
            </w:r>
          </w:p>
        </w:tc>
        <w:tc>
          <w:tcPr>
            <w:tcW w:w="744" w:type="dxa"/>
            <w:tcBorders>
              <w:top w:val="single" w:sz="4" w:space="0" w:color="auto"/>
              <w:left w:val="nil"/>
              <w:bottom w:val="single" w:sz="4" w:space="0" w:color="auto"/>
              <w:right w:val="single" w:sz="4" w:space="0" w:color="auto"/>
            </w:tcBorders>
            <w:shd w:val="clear" w:color="auto" w:fill="auto"/>
            <w:noWrap/>
            <w:vAlign w:val="center"/>
          </w:tcPr>
          <w:p w:rsidR="0032032B" w:rsidRPr="0032032B" w:rsidRDefault="0032032B" w:rsidP="0032032B">
            <w:pPr>
              <w:spacing w:after="0" w:line="240" w:lineRule="auto"/>
              <w:jc w:val="center"/>
              <w:rPr>
                <w:rFonts w:ascii="Times New Roman" w:hAnsi="Times New Roman" w:cs="Times New Roman"/>
                <w:sz w:val="20"/>
                <w:szCs w:val="20"/>
              </w:rPr>
            </w:pPr>
            <w:r w:rsidRPr="0032032B">
              <w:rPr>
                <w:rFonts w:ascii="Times New Roman" w:hAnsi="Times New Roman" w:cs="Times New Roman"/>
                <w:sz w:val="20"/>
                <w:szCs w:val="20"/>
              </w:rPr>
              <w:t>2006</w:t>
            </w:r>
          </w:p>
        </w:tc>
      </w:tr>
      <w:tr w:rsidR="0032032B" w:rsidRPr="0032032B" w:rsidTr="0032032B">
        <w:trPr>
          <w:trHeight w:val="255"/>
          <w:jc w:val="center"/>
        </w:trPr>
        <w:tc>
          <w:tcPr>
            <w:tcW w:w="4753" w:type="dxa"/>
            <w:tcBorders>
              <w:top w:val="nil"/>
              <w:left w:val="single" w:sz="4" w:space="0" w:color="auto"/>
              <w:bottom w:val="single" w:sz="4" w:space="0" w:color="auto"/>
              <w:right w:val="single" w:sz="4" w:space="0" w:color="auto"/>
            </w:tcBorders>
            <w:shd w:val="clear" w:color="auto" w:fill="auto"/>
            <w:noWrap/>
          </w:tcPr>
          <w:p w:rsidR="0032032B" w:rsidRPr="0032032B" w:rsidRDefault="0032032B" w:rsidP="0032032B">
            <w:pPr>
              <w:spacing w:after="0" w:line="240" w:lineRule="auto"/>
              <w:rPr>
                <w:rFonts w:ascii="Times New Roman" w:hAnsi="Times New Roman" w:cs="Times New Roman"/>
                <w:sz w:val="20"/>
                <w:szCs w:val="20"/>
              </w:rPr>
            </w:pPr>
            <w:r w:rsidRPr="0032032B">
              <w:rPr>
                <w:rFonts w:ascii="Times New Roman" w:hAnsi="Times New Roman" w:cs="Times New Roman"/>
                <w:sz w:val="20"/>
                <w:szCs w:val="20"/>
              </w:rPr>
              <w:t>1. Численность работников, чел.</w:t>
            </w:r>
          </w:p>
        </w:tc>
        <w:tc>
          <w:tcPr>
            <w:tcW w:w="642" w:type="dxa"/>
            <w:tcBorders>
              <w:top w:val="nil"/>
              <w:left w:val="nil"/>
              <w:bottom w:val="single" w:sz="4" w:space="0" w:color="auto"/>
              <w:right w:val="single" w:sz="4" w:space="0" w:color="auto"/>
            </w:tcBorders>
            <w:shd w:val="clear" w:color="auto" w:fill="auto"/>
            <w:noWrap/>
            <w:vAlign w:val="center"/>
          </w:tcPr>
          <w:p w:rsidR="0032032B" w:rsidRPr="0032032B" w:rsidRDefault="0032032B" w:rsidP="0032032B">
            <w:pPr>
              <w:spacing w:after="0" w:line="240" w:lineRule="auto"/>
              <w:jc w:val="center"/>
              <w:rPr>
                <w:rFonts w:ascii="Times New Roman" w:hAnsi="Times New Roman" w:cs="Times New Roman"/>
                <w:sz w:val="20"/>
                <w:szCs w:val="20"/>
              </w:rPr>
            </w:pPr>
            <w:r w:rsidRPr="0032032B">
              <w:rPr>
                <w:rFonts w:ascii="Times New Roman" w:hAnsi="Times New Roman" w:cs="Times New Roman"/>
                <w:sz w:val="20"/>
                <w:szCs w:val="20"/>
              </w:rPr>
              <w:t>470</w:t>
            </w:r>
          </w:p>
        </w:tc>
        <w:tc>
          <w:tcPr>
            <w:tcW w:w="744" w:type="dxa"/>
            <w:tcBorders>
              <w:top w:val="nil"/>
              <w:left w:val="nil"/>
              <w:bottom w:val="single" w:sz="4" w:space="0" w:color="auto"/>
              <w:right w:val="single" w:sz="4" w:space="0" w:color="auto"/>
            </w:tcBorders>
            <w:shd w:val="clear" w:color="auto" w:fill="auto"/>
            <w:noWrap/>
            <w:vAlign w:val="center"/>
          </w:tcPr>
          <w:p w:rsidR="0032032B" w:rsidRPr="0032032B" w:rsidRDefault="0032032B" w:rsidP="0032032B">
            <w:pPr>
              <w:spacing w:after="0" w:line="240" w:lineRule="auto"/>
              <w:jc w:val="center"/>
              <w:rPr>
                <w:rFonts w:ascii="Times New Roman" w:hAnsi="Times New Roman" w:cs="Times New Roman"/>
                <w:sz w:val="20"/>
                <w:szCs w:val="20"/>
              </w:rPr>
            </w:pPr>
            <w:r w:rsidRPr="0032032B">
              <w:rPr>
                <w:rFonts w:ascii="Times New Roman" w:hAnsi="Times New Roman" w:cs="Times New Roman"/>
                <w:sz w:val="20"/>
                <w:szCs w:val="20"/>
              </w:rPr>
              <w:t>520</w:t>
            </w:r>
          </w:p>
        </w:tc>
        <w:tc>
          <w:tcPr>
            <w:tcW w:w="744" w:type="dxa"/>
            <w:tcBorders>
              <w:top w:val="nil"/>
              <w:left w:val="nil"/>
              <w:bottom w:val="single" w:sz="4" w:space="0" w:color="auto"/>
              <w:right w:val="single" w:sz="4" w:space="0" w:color="auto"/>
            </w:tcBorders>
            <w:shd w:val="clear" w:color="auto" w:fill="auto"/>
            <w:noWrap/>
            <w:vAlign w:val="center"/>
          </w:tcPr>
          <w:p w:rsidR="0032032B" w:rsidRPr="0032032B" w:rsidRDefault="0032032B" w:rsidP="0032032B">
            <w:pPr>
              <w:spacing w:after="0" w:line="240" w:lineRule="auto"/>
              <w:jc w:val="center"/>
              <w:rPr>
                <w:rFonts w:ascii="Times New Roman" w:hAnsi="Times New Roman" w:cs="Times New Roman"/>
                <w:sz w:val="20"/>
                <w:szCs w:val="20"/>
              </w:rPr>
            </w:pPr>
            <w:r w:rsidRPr="0032032B">
              <w:rPr>
                <w:rFonts w:ascii="Times New Roman" w:hAnsi="Times New Roman" w:cs="Times New Roman"/>
                <w:sz w:val="20"/>
                <w:szCs w:val="20"/>
              </w:rPr>
              <w:t>563</w:t>
            </w:r>
          </w:p>
        </w:tc>
        <w:tc>
          <w:tcPr>
            <w:tcW w:w="744" w:type="dxa"/>
            <w:tcBorders>
              <w:top w:val="nil"/>
              <w:left w:val="nil"/>
              <w:bottom w:val="single" w:sz="4" w:space="0" w:color="auto"/>
              <w:right w:val="single" w:sz="4" w:space="0" w:color="auto"/>
            </w:tcBorders>
            <w:shd w:val="clear" w:color="auto" w:fill="auto"/>
            <w:noWrap/>
            <w:vAlign w:val="center"/>
          </w:tcPr>
          <w:p w:rsidR="0032032B" w:rsidRPr="0032032B" w:rsidRDefault="0032032B" w:rsidP="0032032B">
            <w:pPr>
              <w:spacing w:after="0" w:line="240" w:lineRule="auto"/>
              <w:jc w:val="center"/>
              <w:rPr>
                <w:rFonts w:ascii="Times New Roman" w:hAnsi="Times New Roman" w:cs="Times New Roman"/>
                <w:sz w:val="20"/>
                <w:szCs w:val="20"/>
              </w:rPr>
            </w:pPr>
            <w:r w:rsidRPr="0032032B">
              <w:rPr>
                <w:rFonts w:ascii="Times New Roman" w:hAnsi="Times New Roman" w:cs="Times New Roman"/>
                <w:sz w:val="20"/>
                <w:szCs w:val="20"/>
              </w:rPr>
              <w:t>630</w:t>
            </w:r>
          </w:p>
        </w:tc>
        <w:tc>
          <w:tcPr>
            <w:tcW w:w="744" w:type="dxa"/>
            <w:tcBorders>
              <w:top w:val="nil"/>
              <w:left w:val="nil"/>
              <w:bottom w:val="single" w:sz="4" w:space="0" w:color="auto"/>
              <w:right w:val="single" w:sz="4" w:space="0" w:color="auto"/>
            </w:tcBorders>
            <w:shd w:val="clear" w:color="auto" w:fill="auto"/>
            <w:noWrap/>
            <w:vAlign w:val="center"/>
          </w:tcPr>
          <w:p w:rsidR="0032032B" w:rsidRPr="0032032B" w:rsidRDefault="0032032B" w:rsidP="0032032B">
            <w:pPr>
              <w:spacing w:after="0" w:line="240" w:lineRule="auto"/>
              <w:jc w:val="center"/>
              <w:rPr>
                <w:rFonts w:ascii="Times New Roman" w:hAnsi="Times New Roman" w:cs="Times New Roman"/>
                <w:sz w:val="20"/>
                <w:szCs w:val="20"/>
              </w:rPr>
            </w:pPr>
            <w:r w:rsidRPr="0032032B">
              <w:rPr>
                <w:rFonts w:ascii="Times New Roman" w:hAnsi="Times New Roman" w:cs="Times New Roman"/>
                <w:sz w:val="20"/>
                <w:szCs w:val="20"/>
              </w:rPr>
              <w:t>710</w:t>
            </w:r>
          </w:p>
        </w:tc>
      </w:tr>
      <w:tr w:rsidR="0032032B" w:rsidRPr="0032032B" w:rsidTr="0032032B">
        <w:trPr>
          <w:trHeight w:val="255"/>
          <w:jc w:val="center"/>
        </w:trPr>
        <w:tc>
          <w:tcPr>
            <w:tcW w:w="4753" w:type="dxa"/>
            <w:tcBorders>
              <w:top w:val="nil"/>
              <w:left w:val="single" w:sz="4" w:space="0" w:color="auto"/>
              <w:bottom w:val="single" w:sz="4" w:space="0" w:color="auto"/>
              <w:right w:val="single" w:sz="4" w:space="0" w:color="auto"/>
            </w:tcBorders>
            <w:shd w:val="clear" w:color="auto" w:fill="auto"/>
            <w:noWrap/>
          </w:tcPr>
          <w:p w:rsidR="0032032B" w:rsidRPr="0032032B" w:rsidRDefault="0032032B" w:rsidP="0032032B">
            <w:pPr>
              <w:spacing w:after="0" w:line="240" w:lineRule="auto"/>
              <w:rPr>
                <w:rFonts w:ascii="Times New Roman" w:hAnsi="Times New Roman" w:cs="Times New Roman"/>
                <w:sz w:val="20"/>
                <w:szCs w:val="20"/>
              </w:rPr>
            </w:pPr>
            <w:r w:rsidRPr="0032032B">
              <w:rPr>
                <w:rFonts w:ascii="Times New Roman" w:hAnsi="Times New Roman" w:cs="Times New Roman"/>
                <w:sz w:val="20"/>
                <w:szCs w:val="20"/>
              </w:rPr>
              <w:t xml:space="preserve">В том числе рабочих </w:t>
            </w:r>
          </w:p>
        </w:tc>
        <w:tc>
          <w:tcPr>
            <w:tcW w:w="642" w:type="dxa"/>
            <w:tcBorders>
              <w:top w:val="nil"/>
              <w:left w:val="nil"/>
              <w:bottom w:val="single" w:sz="4" w:space="0" w:color="auto"/>
              <w:right w:val="single" w:sz="4" w:space="0" w:color="auto"/>
            </w:tcBorders>
            <w:shd w:val="clear" w:color="auto" w:fill="auto"/>
            <w:noWrap/>
            <w:vAlign w:val="center"/>
          </w:tcPr>
          <w:p w:rsidR="0032032B" w:rsidRPr="0032032B" w:rsidRDefault="0032032B" w:rsidP="0032032B">
            <w:pPr>
              <w:spacing w:after="0" w:line="240" w:lineRule="auto"/>
              <w:jc w:val="center"/>
              <w:rPr>
                <w:rFonts w:ascii="Times New Roman" w:hAnsi="Times New Roman" w:cs="Times New Roman"/>
                <w:sz w:val="20"/>
                <w:szCs w:val="20"/>
              </w:rPr>
            </w:pPr>
            <w:r w:rsidRPr="0032032B">
              <w:rPr>
                <w:rFonts w:ascii="Times New Roman" w:hAnsi="Times New Roman" w:cs="Times New Roman"/>
                <w:sz w:val="20"/>
                <w:szCs w:val="20"/>
              </w:rPr>
              <w:t>400</w:t>
            </w:r>
          </w:p>
        </w:tc>
        <w:tc>
          <w:tcPr>
            <w:tcW w:w="744" w:type="dxa"/>
            <w:tcBorders>
              <w:top w:val="nil"/>
              <w:left w:val="nil"/>
              <w:bottom w:val="single" w:sz="4" w:space="0" w:color="auto"/>
              <w:right w:val="single" w:sz="4" w:space="0" w:color="auto"/>
            </w:tcBorders>
            <w:shd w:val="clear" w:color="auto" w:fill="auto"/>
            <w:noWrap/>
            <w:vAlign w:val="center"/>
          </w:tcPr>
          <w:p w:rsidR="0032032B" w:rsidRPr="0032032B" w:rsidRDefault="0032032B" w:rsidP="0032032B">
            <w:pPr>
              <w:spacing w:after="0" w:line="240" w:lineRule="auto"/>
              <w:ind w:left="-114" w:right="-104"/>
              <w:jc w:val="center"/>
              <w:rPr>
                <w:rFonts w:ascii="Times New Roman" w:hAnsi="Times New Roman" w:cs="Times New Roman"/>
                <w:sz w:val="20"/>
                <w:szCs w:val="20"/>
              </w:rPr>
            </w:pPr>
            <w:r w:rsidRPr="0032032B">
              <w:rPr>
                <w:rFonts w:ascii="Times New Roman" w:hAnsi="Times New Roman" w:cs="Times New Roman"/>
                <w:sz w:val="20"/>
                <w:szCs w:val="20"/>
              </w:rPr>
              <w:t>447</w:t>
            </w:r>
          </w:p>
        </w:tc>
        <w:tc>
          <w:tcPr>
            <w:tcW w:w="744" w:type="dxa"/>
            <w:tcBorders>
              <w:top w:val="nil"/>
              <w:left w:val="nil"/>
              <w:bottom w:val="single" w:sz="4" w:space="0" w:color="auto"/>
              <w:right w:val="single" w:sz="4" w:space="0" w:color="auto"/>
            </w:tcBorders>
            <w:shd w:val="clear" w:color="auto" w:fill="auto"/>
            <w:noWrap/>
            <w:vAlign w:val="center"/>
          </w:tcPr>
          <w:p w:rsidR="0032032B" w:rsidRPr="0032032B" w:rsidRDefault="0032032B" w:rsidP="0032032B">
            <w:pPr>
              <w:spacing w:after="0" w:line="240" w:lineRule="auto"/>
              <w:ind w:left="-114" w:right="-104"/>
              <w:jc w:val="center"/>
              <w:rPr>
                <w:rFonts w:ascii="Times New Roman" w:hAnsi="Times New Roman" w:cs="Times New Roman"/>
                <w:sz w:val="20"/>
                <w:szCs w:val="20"/>
              </w:rPr>
            </w:pPr>
            <w:r w:rsidRPr="0032032B">
              <w:rPr>
                <w:rFonts w:ascii="Times New Roman" w:hAnsi="Times New Roman" w:cs="Times New Roman"/>
                <w:sz w:val="20"/>
                <w:szCs w:val="20"/>
              </w:rPr>
              <w:t>495</w:t>
            </w:r>
          </w:p>
        </w:tc>
        <w:tc>
          <w:tcPr>
            <w:tcW w:w="744" w:type="dxa"/>
            <w:tcBorders>
              <w:top w:val="nil"/>
              <w:left w:val="nil"/>
              <w:bottom w:val="single" w:sz="4" w:space="0" w:color="auto"/>
              <w:right w:val="single" w:sz="4" w:space="0" w:color="auto"/>
            </w:tcBorders>
            <w:shd w:val="clear" w:color="auto" w:fill="auto"/>
            <w:noWrap/>
            <w:vAlign w:val="center"/>
          </w:tcPr>
          <w:p w:rsidR="0032032B" w:rsidRPr="0032032B" w:rsidRDefault="0032032B" w:rsidP="0032032B">
            <w:pPr>
              <w:spacing w:after="0" w:line="240" w:lineRule="auto"/>
              <w:ind w:left="-114" w:right="-104"/>
              <w:jc w:val="center"/>
              <w:rPr>
                <w:rFonts w:ascii="Times New Roman" w:hAnsi="Times New Roman" w:cs="Times New Roman"/>
                <w:sz w:val="20"/>
                <w:szCs w:val="20"/>
              </w:rPr>
            </w:pPr>
            <w:r w:rsidRPr="0032032B">
              <w:rPr>
                <w:rFonts w:ascii="Times New Roman" w:hAnsi="Times New Roman" w:cs="Times New Roman"/>
                <w:sz w:val="20"/>
                <w:szCs w:val="20"/>
              </w:rPr>
              <w:t>548</w:t>
            </w:r>
          </w:p>
        </w:tc>
        <w:tc>
          <w:tcPr>
            <w:tcW w:w="744" w:type="dxa"/>
            <w:tcBorders>
              <w:top w:val="nil"/>
              <w:left w:val="nil"/>
              <w:bottom w:val="single" w:sz="4" w:space="0" w:color="auto"/>
              <w:right w:val="single" w:sz="4" w:space="0" w:color="auto"/>
            </w:tcBorders>
            <w:shd w:val="clear" w:color="auto" w:fill="auto"/>
            <w:noWrap/>
            <w:vAlign w:val="center"/>
          </w:tcPr>
          <w:p w:rsidR="0032032B" w:rsidRPr="0032032B" w:rsidRDefault="0032032B" w:rsidP="0032032B">
            <w:pPr>
              <w:spacing w:after="0" w:line="240" w:lineRule="auto"/>
              <w:ind w:left="-114" w:right="-104"/>
              <w:jc w:val="center"/>
              <w:rPr>
                <w:rFonts w:ascii="Times New Roman" w:hAnsi="Times New Roman" w:cs="Times New Roman"/>
                <w:sz w:val="20"/>
                <w:szCs w:val="20"/>
              </w:rPr>
            </w:pPr>
            <w:r w:rsidRPr="0032032B">
              <w:rPr>
                <w:rFonts w:ascii="Times New Roman" w:hAnsi="Times New Roman" w:cs="Times New Roman"/>
                <w:sz w:val="20"/>
                <w:szCs w:val="20"/>
              </w:rPr>
              <w:t>604</w:t>
            </w:r>
          </w:p>
        </w:tc>
      </w:tr>
      <w:tr w:rsidR="0032032B" w:rsidRPr="0032032B" w:rsidTr="0032032B">
        <w:trPr>
          <w:trHeight w:val="218"/>
          <w:jc w:val="center"/>
        </w:trPr>
        <w:tc>
          <w:tcPr>
            <w:tcW w:w="4753" w:type="dxa"/>
            <w:tcBorders>
              <w:top w:val="nil"/>
              <w:left w:val="single" w:sz="4" w:space="0" w:color="auto"/>
              <w:bottom w:val="single" w:sz="4" w:space="0" w:color="auto"/>
              <w:right w:val="single" w:sz="4" w:space="0" w:color="auto"/>
            </w:tcBorders>
            <w:shd w:val="clear" w:color="auto" w:fill="auto"/>
          </w:tcPr>
          <w:p w:rsidR="0032032B" w:rsidRPr="0032032B" w:rsidRDefault="0032032B" w:rsidP="0032032B">
            <w:pPr>
              <w:spacing w:after="0" w:line="240" w:lineRule="auto"/>
              <w:rPr>
                <w:rFonts w:ascii="Times New Roman" w:hAnsi="Times New Roman" w:cs="Times New Roman"/>
                <w:sz w:val="20"/>
                <w:szCs w:val="20"/>
              </w:rPr>
            </w:pPr>
            <w:r w:rsidRPr="0032032B">
              <w:rPr>
                <w:rFonts w:ascii="Times New Roman" w:hAnsi="Times New Roman" w:cs="Times New Roman"/>
                <w:sz w:val="20"/>
                <w:szCs w:val="20"/>
              </w:rPr>
              <w:t xml:space="preserve">2. Абсолютное отклонение к предыдущему </w:t>
            </w:r>
          </w:p>
        </w:tc>
        <w:tc>
          <w:tcPr>
            <w:tcW w:w="642" w:type="dxa"/>
            <w:tcBorders>
              <w:top w:val="nil"/>
              <w:left w:val="nil"/>
              <w:bottom w:val="single" w:sz="4" w:space="0" w:color="auto"/>
              <w:right w:val="single" w:sz="4" w:space="0" w:color="auto"/>
            </w:tcBorders>
            <w:shd w:val="clear" w:color="auto" w:fill="auto"/>
            <w:noWrap/>
            <w:vAlign w:val="center"/>
          </w:tcPr>
          <w:p w:rsidR="0032032B" w:rsidRPr="0032032B" w:rsidRDefault="0032032B" w:rsidP="0032032B">
            <w:pPr>
              <w:spacing w:after="0" w:line="240" w:lineRule="auto"/>
              <w:rPr>
                <w:rFonts w:ascii="Times New Roman" w:hAnsi="Times New Roman" w:cs="Times New Roman"/>
                <w:sz w:val="20"/>
                <w:szCs w:val="20"/>
              </w:rPr>
            </w:pPr>
          </w:p>
        </w:tc>
        <w:tc>
          <w:tcPr>
            <w:tcW w:w="744" w:type="dxa"/>
            <w:tcBorders>
              <w:top w:val="nil"/>
              <w:left w:val="nil"/>
              <w:bottom w:val="single" w:sz="4" w:space="0" w:color="auto"/>
              <w:right w:val="single" w:sz="4" w:space="0" w:color="auto"/>
            </w:tcBorders>
            <w:shd w:val="clear" w:color="auto" w:fill="auto"/>
            <w:noWrap/>
            <w:vAlign w:val="center"/>
          </w:tcPr>
          <w:p w:rsidR="0032032B" w:rsidRPr="0032032B" w:rsidRDefault="0032032B" w:rsidP="0032032B">
            <w:pPr>
              <w:spacing w:after="0" w:line="240" w:lineRule="auto"/>
              <w:ind w:left="-114" w:right="-104"/>
              <w:jc w:val="center"/>
              <w:rPr>
                <w:rFonts w:ascii="Times New Roman" w:hAnsi="Times New Roman" w:cs="Times New Roman"/>
                <w:sz w:val="20"/>
                <w:szCs w:val="20"/>
              </w:rPr>
            </w:pPr>
          </w:p>
        </w:tc>
        <w:tc>
          <w:tcPr>
            <w:tcW w:w="744" w:type="dxa"/>
            <w:tcBorders>
              <w:top w:val="nil"/>
              <w:left w:val="nil"/>
              <w:bottom w:val="single" w:sz="4" w:space="0" w:color="auto"/>
              <w:right w:val="single" w:sz="4" w:space="0" w:color="auto"/>
            </w:tcBorders>
            <w:shd w:val="clear" w:color="auto" w:fill="auto"/>
            <w:noWrap/>
            <w:vAlign w:val="center"/>
          </w:tcPr>
          <w:p w:rsidR="0032032B" w:rsidRPr="0032032B" w:rsidRDefault="0032032B" w:rsidP="0032032B">
            <w:pPr>
              <w:spacing w:after="0" w:line="240" w:lineRule="auto"/>
              <w:ind w:left="-114" w:right="-104"/>
              <w:jc w:val="center"/>
              <w:rPr>
                <w:rFonts w:ascii="Times New Roman" w:hAnsi="Times New Roman" w:cs="Times New Roman"/>
                <w:sz w:val="20"/>
                <w:szCs w:val="20"/>
              </w:rPr>
            </w:pPr>
          </w:p>
        </w:tc>
        <w:tc>
          <w:tcPr>
            <w:tcW w:w="744" w:type="dxa"/>
            <w:tcBorders>
              <w:top w:val="nil"/>
              <w:left w:val="nil"/>
              <w:bottom w:val="single" w:sz="4" w:space="0" w:color="auto"/>
              <w:right w:val="single" w:sz="4" w:space="0" w:color="auto"/>
            </w:tcBorders>
            <w:shd w:val="clear" w:color="auto" w:fill="auto"/>
            <w:noWrap/>
            <w:vAlign w:val="center"/>
          </w:tcPr>
          <w:p w:rsidR="0032032B" w:rsidRPr="0032032B" w:rsidRDefault="0032032B" w:rsidP="0032032B">
            <w:pPr>
              <w:spacing w:after="0" w:line="240" w:lineRule="auto"/>
              <w:ind w:left="-114" w:right="-104"/>
              <w:jc w:val="center"/>
              <w:rPr>
                <w:rFonts w:ascii="Times New Roman" w:hAnsi="Times New Roman" w:cs="Times New Roman"/>
                <w:sz w:val="20"/>
                <w:szCs w:val="20"/>
              </w:rPr>
            </w:pPr>
          </w:p>
        </w:tc>
        <w:tc>
          <w:tcPr>
            <w:tcW w:w="744" w:type="dxa"/>
            <w:tcBorders>
              <w:top w:val="nil"/>
              <w:left w:val="nil"/>
              <w:bottom w:val="single" w:sz="4" w:space="0" w:color="auto"/>
              <w:right w:val="single" w:sz="4" w:space="0" w:color="auto"/>
            </w:tcBorders>
            <w:shd w:val="clear" w:color="auto" w:fill="auto"/>
            <w:noWrap/>
            <w:vAlign w:val="center"/>
          </w:tcPr>
          <w:p w:rsidR="0032032B" w:rsidRPr="0032032B" w:rsidRDefault="0032032B" w:rsidP="0032032B">
            <w:pPr>
              <w:spacing w:after="0" w:line="240" w:lineRule="auto"/>
              <w:ind w:left="-114" w:right="-104"/>
              <w:jc w:val="center"/>
              <w:rPr>
                <w:rFonts w:ascii="Times New Roman" w:hAnsi="Times New Roman" w:cs="Times New Roman"/>
                <w:sz w:val="20"/>
                <w:szCs w:val="20"/>
              </w:rPr>
            </w:pPr>
          </w:p>
        </w:tc>
      </w:tr>
      <w:tr w:rsidR="0032032B" w:rsidRPr="0032032B" w:rsidTr="0032032B">
        <w:trPr>
          <w:trHeight w:val="255"/>
          <w:jc w:val="center"/>
        </w:trPr>
        <w:tc>
          <w:tcPr>
            <w:tcW w:w="4753" w:type="dxa"/>
            <w:tcBorders>
              <w:top w:val="nil"/>
              <w:left w:val="single" w:sz="4" w:space="0" w:color="auto"/>
              <w:bottom w:val="single" w:sz="4" w:space="0" w:color="auto"/>
              <w:right w:val="single" w:sz="4" w:space="0" w:color="auto"/>
            </w:tcBorders>
            <w:shd w:val="clear" w:color="auto" w:fill="auto"/>
          </w:tcPr>
          <w:p w:rsidR="0032032B" w:rsidRPr="0032032B" w:rsidRDefault="0032032B" w:rsidP="0032032B">
            <w:pPr>
              <w:spacing w:after="0" w:line="240" w:lineRule="auto"/>
              <w:rPr>
                <w:rFonts w:ascii="Times New Roman" w:hAnsi="Times New Roman" w:cs="Times New Roman"/>
                <w:sz w:val="20"/>
                <w:szCs w:val="20"/>
              </w:rPr>
            </w:pPr>
            <w:r w:rsidRPr="0032032B">
              <w:rPr>
                <w:rFonts w:ascii="Times New Roman" w:hAnsi="Times New Roman" w:cs="Times New Roman"/>
                <w:sz w:val="20"/>
                <w:szCs w:val="20"/>
              </w:rPr>
              <w:t xml:space="preserve">   численности работников</w:t>
            </w:r>
          </w:p>
        </w:tc>
        <w:tc>
          <w:tcPr>
            <w:tcW w:w="642" w:type="dxa"/>
            <w:tcBorders>
              <w:top w:val="nil"/>
              <w:left w:val="nil"/>
              <w:bottom w:val="single" w:sz="4" w:space="0" w:color="auto"/>
              <w:right w:val="single" w:sz="4" w:space="0" w:color="auto"/>
            </w:tcBorders>
            <w:shd w:val="clear" w:color="auto" w:fill="auto"/>
            <w:noWrap/>
            <w:vAlign w:val="center"/>
          </w:tcPr>
          <w:p w:rsidR="0032032B" w:rsidRPr="0032032B" w:rsidRDefault="0032032B" w:rsidP="0032032B">
            <w:pPr>
              <w:spacing w:after="0" w:line="240" w:lineRule="auto"/>
              <w:jc w:val="center"/>
              <w:rPr>
                <w:rFonts w:ascii="Times New Roman" w:hAnsi="Times New Roman" w:cs="Times New Roman"/>
                <w:sz w:val="20"/>
                <w:szCs w:val="20"/>
              </w:rPr>
            </w:pPr>
          </w:p>
        </w:tc>
        <w:tc>
          <w:tcPr>
            <w:tcW w:w="744" w:type="dxa"/>
            <w:tcBorders>
              <w:top w:val="nil"/>
              <w:left w:val="nil"/>
              <w:bottom w:val="single" w:sz="4" w:space="0" w:color="auto"/>
              <w:right w:val="single" w:sz="4" w:space="0" w:color="auto"/>
            </w:tcBorders>
            <w:shd w:val="clear" w:color="auto" w:fill="auto"/>
            <w:noWrap/>
            <w:vAlign w:val="center"/>
          </w:tcPr>
          <w:p w:rsidR="0032032B" w:rsidRPr="0032032B" w:rsidRDefault="0032032B" w:rsidP="0032032B">
            <w:pPr>
              <w:spacing w:after="0" w:line="240" w:lineRule="auto"/>
              <w:ind w:left="-114" w:right="-104"/>
              <w:jc w:val="center"/>
              <w:rPr>
                <w:rFonts w:ascii="Times New Roman" w:hAnsi="Times New Roman" w:cs="Times New Roman"/>
                <w:sz w:val="20"/>
                <w:szCs w:val="20"/>
              </w:rPr>
            </w:pPr>
            <w:r w:rsidRPr="0032032B">
              <w:rPr>
                <w:rFonts w:ascii="Times New Roman" w:hAnsi="Times New Roman" w:cs="Times New Roman"/>
                <w:sz w:val="20"/>
                <w:szCs w:val="20"/>
              </w:rPr>
              <w:t>50</w:t>
            </w:r>
          </w:p>
        </w:tc>
        <w:tc>
          <w:tcPr>
            <w:tcW w:w="744" w:type="dxa"/>
            <w:tcBorders>
              <w:top w:val="nil"/>
              <w:left w:val="nil"/>
              <w:bottom w:val="single" w:sz="4" w:space="0" w:color="auto"/>
              <w:right w:val="single" w:sz="4" w:space="0" w:color="auto"/>
            </w:tcBorders>
            <w:shd w:val="clear" w:color="auto" w:fill="auto"/>
            <w:noWrap/>
            <w:vAlign w:val="center"/>
          </w:tcPr>
          <w:p w:rsidR="0032032B" w:rsidRPr="0032032B" w:rsidRDefault="0032032B" w:rsidP="0032032B">
            <w:pPr>
              <w:spacing w:after="0" w:line="240" w:lineRule="auto"/>
              <w:ind w:left="-114" w:right="-104"/>
              <w:jc w:val="center"/>
              <w:rPr>
                <w:rFonts w:ascii="Times New Roman" w:hAnsi="Times New Roman" w:cs="Times New Roman"/>
                <w:sz w:val="20"/>
                <w:szCs w:val="20"/>
              </w:rPr>
            </w:pPr>
            <w:r w:rsidRPr="0032032B">
              <w:rPr>
                <w:rFonts w:ascii="Times New Roman" w:hAnsi="Times New Roman" w:cs="Times New Roman"/>
                <w:sz w:val="20"/>
                <w:szCs w:val="20"/>
              </w:rPr>
              <w:t>43</w:t>
            </w:r>
          </w:p>
        </w:tc>
        <w:tc>
          <w:tcPr>
            <w:tcW w:w="744" w:type="dxa"/>
            <w:tcBorders>
              <w:top w:val="nil"/>
              <w:left w:val="nil"/>
              <w:bottom w:val="single" w:sz="4" w:space="0" w:color="auto"/>
              <w:right w:val="single" w:sz="4" w:space="0" w:color="auto"/>
            </w:tcBorders>
            <w:shd w:val="clear" w:color="auto" w:fill="auto"/>
            <w:noWrap/>
            <w:vAlign w:val="center"/>
          </w:tcPr>
          <w:p w:rsidR="0032032B" w:rsidRPr="0032032B" w:rsidRDefault="0032032B" w:rsidP="0032032B">
            <w:pPr>
              <w:spacing w:after="0" w:line="240" w:lineRule="auto"/>
              <w:ind w:left="-114" w:right="-104"/>
              <w:jc w:val="center"/>
              <w:rPr>
                <w:rFonts w:ascii="Times New Roman" w:hAnsi="Times New Roman" w:cs="Times New Roman"/>
                <w:sz w:val="20"/>
                <w:szCs w:val="20"/>
              </w:rPr>
            </w:pPr>
            <w:r w:rsidRPr="0032032B">
              <w:rPr>
                <w:rFonts w:ascii="Times New Roman" w:hAnsi="Times New Roman" w:cs="Times New Roman"/>
                <w:sz w:val="20"/>
                <w:szCs w:val="20"/>
              </w:rPr>
              <w:t>67</w:t>
            </w:r>
          </w:p>
        </w:tc>
        <w:tc>
          <w:tcPr>
            <w:tcW w:w="744" w:type="dxa"/>
            <w:tcBorders>
              <w:top w:val="nil"/>
              <w:left w:val="nil"/>
              <w:bottom w:val="single" w:sz="4" w:space="0" w:color="auto"/>
              <w:right w:val="single" w:sz="4" w:space="0" w:color="auto"/>
            </w:tcBorders>
            <w:shd w:val="clear" w:color="auto" w:fill="auto"/>
            <w:noWrap/>
            <w:vAlign w:val="center"/>
          </w:tcPr>
          <w:p w:rsidR="0032032B" w:rsidRPr="0032032B" w:rsidRDefault="0032032B" w:rsidP="0032032B">
            <w:pPr>
              <w:spacing w:after="0" w:line="240" w:lineRule="auto"/>
              <w:ind w:left="-114" w:right="-104"/>
              <w:jc w:val="center"/>
              <w:rPr>
                <w:rFonts w:ascii="Times New Roman" w:hAnsi="Times New Roman" w:cs="Times New Roman"/>
                <w:sz w:val="20"/>
                <w:szCs w:val="20"/>
              </w:rPr>
            </w:pPr>
            <w:r w:rsidRPr="0032032B">
              <w:rPr>
                <w:rFonts w:ascii="Times New Roman" w:hAnsi="Times New Roman" w:cs="Times New Roman"/>
                <w:sz w:val="20"/>
                <w:szCs w:val="20"/>
              </w:rPr>
              <w:t>80</w:t>
            </w:r>
          </w:p>
        </w:tc>
      </w:tr>
      <w:tr w:rsidR="0032032B" w:rsidRPr="0032032B" w:rsidTr="0032032B">
        <w:trPr>
          <w:trHeight w:val="255"/>
          <w:jc w:val="center"/>
        </w:trPr>
        <w:tc>
          <w:tcPr>
            <w:tcW w:w="4753" w:type="dxa"/>
            <w:tcBorders>
              <w:top w:val="nil"/>
              <w:left w:val="single" w:sz="4" w:space="0" w:color="auto"/>
              <w:bottom w:val="single" w:sz="4" w:space="0" w:color="auto"/>
              <w:right w:val="single" w:sz="4" w:space="0" w:color="auto"/>
            </w:tcBorders>
            <w:shd w:val="clear" w:color="auto" w:fill="auto"/>
          </w:tcPr>
          <w:p w:rsidR="0032032B" w:rsidRPr="0032032B" w:rsidRDefault="0032032B" w:rsidP="0032032B">
            <w:pPr>
              <w:spacing w:after="0" w:line="240" w:lineRule="auto"/>
              <w:rPr>
                <w:rFonts w:ascii="Times New Roman" w:hAnsi="Times New Roman" w:cs="Times New Roman"/>
                <w:sz w:val="20"/>
                <w:szCs w:val="20"/>
              </w:rPr>
            </w:pPr>
            <w:r w:rsidRPr="0032032B">
              <w:rPr>
                <w:rFonts w:ascii="Times New Roman" w:hAnsi="Times New Roman" w:cs="Times New Roman"/>
                <w:sz w:val="20"/>
                <w:szCs w:val="20"/>
              </w:rPr>
              <w:t xml:space="preserve">   численности рабочих</w:t>
            </w:r>
          </w:p>
        </w:tc>
        <w:tc>
          <w:tcPr>
            <w:tcW w:w="642" w:type="dxa"/>
            <w:tcBorders>
              <w:top w:val="nil"/>
              <w:left w:val="nil"/>
              <w:bottom w:val="single" w:sz="4" w:space="0" w:color="auto"/>
              <w:right w:val="single" w:sz="4" w:space="0" w:color="auto"/>
            </w:tcBorders>
            <w:shd w:val="clear" w:color="auto" w:fill="auto"/>
            <w:noWrap/>
            <w:vAlign w:val="center"/>
          </w:tcPr>
          <w:p w:rsidR="0032032B" w:rsidRPr="0032032B" w:rsidRDefault="0032032B" w:rsidP="0032032B">
            <w:pPr>
              <w:spacing w:after="0" w:line="240" w:lineRule="auto"/>
              <w:jc w:val="center"/>
              <w:rPr>
                <w:rFonts w:ascii="Times New Roman" w:hAnsi="Times New Roman" w:cs="Times New Roman"/>
                <w:sz w:val="20"/>
                <w:szCs w:val="20"/>
              </w:rPr>
            </w:pPr>
          </w:p>
        </w:tc>
        <w:tc>
          <w:tcPr>
            <w:tcW w:w="744" w:type="dxa"/>
            <w:tcBorders>
              <w:top w:val="nil"/>
              <w:left w:val="nil"/>
              <w:bottom w:val="single" w:sz="4" w:space="0" w:color="auto"/>
              <w:right w:val="single" w:sz="4" w:space="0" w:color="auto"/>
            </w:tcBorders>
            <w:shd w:val="clear" w:color="auto" w:fill="auto"/>
            <w:noWrap/>
            <w:vAlign w:val="center"/>
          </w:tcPr>
          <w:p w:rsidR="0032032B" w:rsidRPr="0032032B" w:rsidRDefault="0032032B" w:rsidP="0032032B">
            <w:pPr>
              <w:spacing w:after="0" w:line="240" w:lineRule="auto"/>
              <w:ind w:left="-114" w:right="-104"/>
              <w:jc w:val="center"/>
              <w:rPr>
                <w:rFonts w:ascii="Times New Roman" w:hAnsi="Times New Roman" w:cs="Times New Roman"/>
                <w:sz w:val="20"/>
                <w:szCs w:val="20"/>
              </w:rPr>
            </w:pPr>
            <w:r w:rsidRPr="0032032B">
              <w:rPr>
                <w:rFonts w:ascii="Times New Roman" w:hAnsi="Times New Roman" w:cs="Times New Roman"/>
                <w:sz w:val="20"/>
                <w:szCs w:val="20"/>
              </w:rPr>
              <w:t>47</w:t>
            </w:r>
          </w:p>
        </w:tc>
        <w:tc>
          <w:tcPr>
            <w:tcW w:w="744" w:type="dxa"/>
            <w:tcBorders>
              <w:top w:val="nil"/>
              <w:left w:val="nil"/>
              <w:bottom w:val="single" w:sz="4" w:space="0" w:color="auto"/>
              <w:right w:val="single" w:sz="4" w:space="0" w:color="auto"/>
            </w:tcBorders>
            <w:shd w:val="clear" w:color="auto" w:fill="auto"/>
            <w:noWrap/>
            <w:vAlign w:val="center"/>
          </w:tcPr>
          <w:p w:rsidR="0032032B" w:rsidRPr="0032032B" w:rsidRDefault="0032032B" w:rsidP="0032032B">
            <w:pPr>
              <w:spacing w:after="0" w:line="240" w:lineRule="auto"/>
              <w:ind w:left="-114" w:right="-104"/>
              <w:jc w:val="center"/>
              <w:rPr>
                <w:rFonts w:ascii="Times New Roman" w:hAnsi="Times New Roman" w:cs="Times New Roman"/>
                <w:sz w:val="20"/>
                <w:szCs w:val="20"/>
              </w:rPr>
            </w:pPr>
            <w:r w:rsidRPr="0032032B">
              <w:rPr>
                <w:rFonts w:ascii="Times New Roman" w:hAnsi="Times New Roman" w:cs="Times New Roman"/>
                <w:sz w:val="20"/>
                <w:szCs w:val="20"/>
              </w:rPr>
              <w:t>48</w:t>
            </w:r>
          </w:p>
        </w:tc>
        <w:tc>
          <w:tcPr>
            <w:tcW w:w="744" w:type="dxa"/>
            <w:tcBorders>
              <w:top w:val="nil"/>
              <w:left w:val="nil"/>
              <w:bottom w:val="single" w:sz="4" w:space="0" w:color="auto"/>
              <w:right w:val="single" w:sz="4" w:space="0" w:color="auto"/>
            </w:tcBorders>
            <w:shd w:val="clear" w:color="auto" w:fill="auto"/>
            <w:noWrap/>
            <w:vAlign w:val="center"/>
          </w:tcPr>
          <w:p w:rsidR="0032032B" w:rsidRPr="0032032B" w:rsidRDefault="0032032B" w:rsidP="0032032B">
            <w:pPr>
              <w:spacing w:after="0" w:line="240" w:lineRule="auto"/>
              <w:ind w:left="-114" w:right="-104"/>
              <w:jc w:val="center"/>
              <w:rPr>
                <w:rFonts w:ascii="Times New Roman" w:hAnsi="Times New Roman" w:cs="Times New Roman"/>
                <w:sz w:val="20"/>
                <w:szCs w:val="20"/>
              </w:rPr>
            </w:pPr>
            <w:r w:rsidRPr="0032032B">
              <w:rPr>
                <w:rFonts w:ascii="Times New Roman" w:hAnsi="Times New Roman" w:cs="Times New Roman"/>
                <w:sz w:val="20"/>
                <w:szCs w:val="20"/>
              </w:rPr>
              <w:t>53</w:t>
            </w:r>
          </w:p>
        </w:tc>
        <w:tc>
          <w:tcPr>
            <w:tcW w:w="744" w:type="dxa"/>
            <w:tcBorders>
              <w:top w:val="nil"/>
              <w:left w:val="nil"/>
              <w:bottom w:val="single" w:sz="4" w:space="0" w:color="auto"/>
              <w:right w:val="single" w:sz="4" w:space="0" w:color="auto"/>
            </w:tcBorders>
            <w:shd w:val="clear" w:color="auto" w:fill="auto"/>
            <w:noWrap/>
            <w:vAlign w:val="center"/>
          </w:tcPr>
          <w:p w:rsidR="0032032B" w:rsidRPr="0032032B" w:rsidRDefault="0032032B" w:rsidP="0032032B">
            <w:pPr>
              <w:spacing w:after="0" w:line="240" w:lineRule="auto"/>
              <w:ind w:left="-114" w:right="-104"/>
              <w:jc w:val="center"/>
              <w:rPr>
                <w:rFonts w:ascii="Times New Roman" w:hAnsi="Times New Roman" w:cs="Times New Roman"/>
                <w:sz w:val="20"/>
                <w:szCs w:val="20"/>
              </w:rPr>
            </w:pPr>
            <w:r w:rsidRPr="0032032B">
              <w:rPr>
                <w:rFonts w:ascii="Times New Roman" w:hAnsi="Times New Roman" w:cs="Times New Roman"/>
                <w:sz w:val="20"/>
                <w:szCs w:val="20"/>
              </w:rPr>
              <w:t>56</w:t>
            </w:r>
          </w:p>
        </w:tc>
      </w:tr>
      <w:tr w:rsidR="0032032B" w:rsidRPr="0032032B" w:rsidTr="0032032B">
        <w:trPr>
          <w:trHeight w:val="229"/>
          <w:jc w:val="center"/>
        </w:trPr>
        <w:tc>
          <w:tcPr>
            <w:tcW w:w="4753" w:type="dxa"/>
            <w:tcBorders>
              <w:top w:val="nil"/>
              <w:left w:val="single" w:sz="4" w:space="0" w:color="auto"/>
              <w:bottom w:val="single" w:sz="4" w:space="0" w:color="auto"/>
              <w:right w:val="single" w:sz="4" w:space="0" w:color="auto"/>
            </w:tcBorders>
            <w:shd w:val="clear" w:color="auto" w:fill="auto"/>
          </w:tcPr>
          <w:p w:rsidR="0032032B" w:rsidRPr="0032032B" w:rsidRDefault="0032032B" w:rsidP="0032032B">
            <w:pPr>
              <w:spacing w:after="0" w:line="240" w:lineRule="auto"/>
              <w:rPr>
                <w:rFonts w:ascii="Times New Roman" w:hAnsi="Times New Roman" w:cs="Times New Roman"/>
                <w:sz w:val="20"/>
                <w:szCs w:val="20"/>
              </w:rPr>
            </w:pPr>
            <w:r w:rsidRPr="0032032B">
              <w:rPr>
                <w:rFonts w:ascii="Times New Roman" w:hAnsi="Times New Roman" w:cs="Times New Roman"/>
                <w:sz w:val="20"/>
                <w:szCs w:val="20"/>
              </w:rPr>
              <w:t>3. Относительное откло</w:t>
            </w:r>
            <w:r>
              <w:rPr>
                <w:rFonts w:ascii="Times New Roman" w:hAnsi="Times New Roman" w:cs="Times New Roman"/>
                <w:sz w:val="20"/>
                <w:szCs w:val="20"/>
              </w:rPr>
              <w:t xml:space="preserve">нение </w:t>
            </w:r>
            <w:r w:rsidRPr="0032032B">
              <w:rPr>
                <w:rFonts w:ascii="Times New Roman" w:hAnsi="Times New Roman" w:cs="Times New Roman"/>
                <w:sz w:val="20"/>
                <w:szCs w:val="20"/>
              </w:rPr>
              <w:t>к предыдущему году, %</w:t>
            </w:r>
          </w:p>
        </w:tc>
        <w:tc>
          <w:tcPr>
            <w:tcW w:w="642" w:type="dxa"/>
            <w:tcBorders>
              <w:top w:val="nil"/>
              <w:left w:val="nil"/>
              <w:bottom w:val="single" w:sz="4" w:space="0" w:color="auto"/>
              <w:right w:val="single" w:sz="4" w:space="0" w:color="auto"/>
            </w:tcBorders>
            <w:shd w:val="clear" w:color="auto" w:fill="auto"/>
            <w:noWrap/>
            <w:vAlign w:val="center"/>
          </w:tcPr>
          <w:p w:rsidR="0032032B" w:rsidRPr="0032032B" w:rsidRDefault="0032032B" w:rsidP="0032032B">
            <w:pPr>
              <w:spacing w:after="0" w:line="240" w:lineRule="auto"/>
              <w:jc w:val="center"/>
              <w:rPr>
                <w:rFonts w:ascii="Times New Roman" w:hAnsi="Times New Roman" w:cs="Times New Roman"/>
                <w:sz w:val="20"/>
                <w:szCs w:val="20"/>
              </w:rPr>
            </w:pPr>
          </w:p>
        </w:tc>
        <w:tc>
          <w:tcPr>
            <w:tcW w:w="744" w:type="dxa"/>
            <w:tcBorders>
              <w:top w:val="nil"/>
              <w:left w:val="nil"/>
              <w:bottom w:val="single" w:sz="4" w:space="0" w:color="auto"/>
              <w:right w:val="single" w:sz="4" w:space="0" w:color="auto"/>
            </w:tcBorders>
            <w:shd w:val="clear" w:color="auto" w:fill="auto"/>
            <w:noWrap/>
            <w:vAlign w:val="center"/>
          </w:tcPr>
          <w:p w:rsidR="0032032B" w:rsidRPr="0032032B" w:rsidRDefault="0032032B" w:rsidP="0032032B">
            <w:pPr>
              <w:spacing w:after="0" w:line="240" w:lineRule="auto"/>
              <w:ind w:left="-114" w:right="-104"/>
              <w:jc w:val="center"/>
              <w:rPr>
                <w:rFonts w:ascii="Times New Roman" w:hAnsi="Times New Roman" w:cs="Times New Roman"/>
                <w:sz w:val="20"/>
                <w:szCs w:val="20"/>
              </w:rPr>
            </w:pPr>
          </w:p>
        </w:tc>
        <w:tc>
          <w:tcPr>
            <w:tcW w:w="744" w:type="dxa"/>
            <w:tcBorders>
              <w:top w:val="nil"/>
              <w:left w:val="nil"/>
              <w:bottom w:val="single" w:sz="4" w:space="0" w:color="auto"/>
              <w:right w:val="single" w:sz="4" w:space="0" w:color="auto"/>
            </w:tcBorders>
            <w:shd w:val="clear" w:color="auto" w:fill="auto"/>
            <w:noWrap/>
            <w:vAlign w:val="center"/>
          </w:tcPr>
          <w:p w:rsidR="0032032B" w:rsidRPr="0032032B" w:rsidRDefault="0032032B" w:rsidP="0032032B">
            <w:pPr>
              <w:spacing w:after="0" w:line="240" w:lineRule="auto"/>
              <w:ind w:left="-114" w:right="-104"/>
              <w:jc w:val="center"/>
              <w:rPr>
                <w:rFonts w:ascii="Times New Roman" w:hAnsi="Times New Roman" w:cs="Times New Roman"/>
                <w:sz w:val="20"/>
                <w:szCs w:val="20"/>
              </w:rPr>
            </w:pPr>
          </w:p>
        </w:tc>
        <w:tc>
          <w:tcPr>
            <w:tcW w:w="744" w:type="dxa"/>
            <w:tcBorders>
              <w:top w:val="nil"/>
              <w:left w:val="nil"/>
              <w:bottom w:val="single" w:sz="4" w:space="0" w:color="auto"/>
              <w:right w:val="single" w:sz="4" w:space="0" w:color="auto"/>
            </w:tcBorders>
            <w:shd w:val="clear" w:color="auto" w:fill="auto"/>
            <w:noWrap/>
            <w:vAlign w:val="center"/>
          </w:tcPr>
          <w:p w:rsidR="0032032B" w:rsidRPr="0032032B" w:rsidRDefault="0032032B" w:rsidP="0032032B">
            <w:pPr>
              <w:spacing w:after="0" w:line="240" w:lineRule="auto"/>
              <w:ind w:left="-114" w:right="-104"/>
              <w:jc w:val="center"/>
              <w:rPr>
                <w:rFonts w:ascii="Times New Roman" w:hAnsi="Times New Roman" w:cs="Times New Roman"/>
                <w:sz w:val="20"/>
                <w:szCs w:val="20"/>
              </w:rPr>
            </w:pPr>
          </w:p>
        </w:tc>
        <w:tc>
          <w:tcPr>
            <w:tcW w:w="744" w:type="dxa"/>
            <w:tcBorders>
              <w:top w:val="nil"/>
              <w:left w:val="nil"/>
              <w:bottom w:val="single" w:sz="4" w:space="0" w:color="auto"/>
              <w:right w:val="single" w:sz="4" w:space="0" w:color="auto"/>
            </w:tcBorders>
            <w:shd w:val="clear" w:color="auto" w:fill="auto"/>
            <w:noWrap/>
            <w:vAlign w:val="center"/>
          </w:tcPr>
          <w:p w:rsidR="0032032B" w:rsidRPr="0032032B" w:rsidRDefault="0032032B" w:rsidP="0032032B">
            <w:pPr>
              <w:spacing w:after="0" w:line="240" w:lineRule="auto"/>
              <w:ind w:left="-114" w:right="-104"/>
              <w:jc w:val="center"/>
              <w:rPr>
                <w:rFonts w:ascii="Times New Roman" w:hAnsi="Times New Roman" w:cs="Times New Roman"/>
                <w:sz w:val="20"/>
                <w:szCs w:val="20"/>
              </w:rPr>
            </w:pPr>
          </w:p>
        </w:tc>
      </w:tr>
      <w:tr w:rsidR="0032032B" w:rsidRPr="0032032B" w:rsidTr="0032032B">
        <w:trPr>
          <w:trHeight w:val="255"/>
          <w:jc w:val="center"/>
        </w:trPr>
        <w:tc>
          <w:tcPr>
            <w:tcW w:w="4753" w:type="dxa"/>
            <w:tcBorders>
              <w:top w:val="nil"/>
              <w:left w:val="single" w:sz="4" w:space="0" w:color="auto"/>
              <w:bottom w:val="single" w:sz="4" w:space="0" w:color="auto"/>
              <w:right w:val="single" w:sz="4" w:space="0" w:color="auto"/>
            </w:tcBorders>
            <w:shd w:val="clear" w:color="auto" w:fill="auto"/>
          </w:tcPr>
          <w:p w:rsidR="0032032B" w:rsidRPr="0032032B" w:rsidRDefault="0032032B" w:rsidP="0032032B">
            <w:pPr>
              <w:spacing w:after="0" w:line="240" w:lineRule="auto"/>
              <w:rPr>
                <w:rFonts w:ascii="Times New Roman" w:hAnsi="Times New Roman" w:cs="Times New Roman"/>
                <w:sz w:val="20"/>
                <w:szCs w:val="20"/>
              </w:rPr>
            </w:pPr>
            <w:r w:rsidRPr="0032032B">
              <w:rPr>
                <w:rFonts w:ascii="Times New Roman" w:hAnsi="Times New Roman" w:cs="Times New Roman"/>
                <w:sz w:val="20"/>
                <w:szCs w:val="20"/>
              </w:rPr>
              <w:t xml:space="preserve">   численности работников</w:t>
            </w:r>
          </w:p>
        </w:tc>
        <w:tc>
          <w:tcPr>
            <w:tcW w:w="642" w:type="dxa"/>
            <w:tcBorders>
              <w:top w:val="nil"/>
              <w:left w:val="nil"/>
              <w:bottom w:val="single" w:sz="4" w:space="0" w:color="auto"/>
              <w:right w:val="single" w:sz="4" w:space="0" w:color="auto"/>
            </w:tcBorders>
            <w:shd w:val="clear" w:color="auto" w:fill="auto"/>
            <w:noWrap/>
            <w:vAlign w:val="center"/>
          </w:tcPr>
          <w:p w:rsidR="0032032B" w:rsidRPr="0032032B" w:rsidRDefault="0032032B" w:rsidP="0032032B">
            <w:pPr>
              <w:spacing w:after="0" w:line="240" w:lineRule="auto"/>
              <w:jc w:val="center"/>
              <w:rPr>
                <w:rFonts w:ascii="Times New Roman" w:hAnsi="Times New Roman" w:cs="Times New Roman"/>
                <w:sz w:val="20"/>
                <w:szCs w:val="20"/>
              </w:rPr>
            </w:pPr>
          </w:p>
        </w:tc>
        <w:tc>
          <w:tcPr>
            <w:tcW w:w="744" w:type="dxa"/>
            <w:tcBorders>
              <w:top w:val="nil"/>
              <w:left w:val="nil"/>
              <w:bottom w:val="single" w:sz="4" w:space="0" w:color="auto"/>
              <w:right w:val="single" w:sz="4" w:space="0" w:color="auto"/>
            </w:tcBorders>
            <w:shd w:val="clear" w:color="auto" w:fill="auto"/>
            <w:noWrap/>
            <w:vAlign w:val="center"/>
          </w:tcPr>
          <w:p w:rsidR="0032032B" w:rsidRPr="0032032B" w:rsidRDefault="0032032B" w:rsidP="0032032B">
            <w:pPr>
              <w:spacing w:after="0" w:line="240" w:lineRule="auto"/>
              <w:ind w:left="-114" w:right="-104"/>
              <w:jc w:val="center"/>
              <w:rPr>
                <w:rFonts w:ascii="Times New Roman" w:hAnsi="Times New Roman" w:cs="Times New Roman"/>
                <w:sz w:val="20"/>
                <w:szCs w:val="20"/>
              </w:rPr>
            </w:pPr>
            <w:r w:rsidRPr="0032032B">
              <w:rPr>
                <w:rFonts w:ascii="Times New Roman" w:hAnsi="Times New Roman" w:cs="Times New Roman"/>
                <w:sz w:val="20"/>
                <w:szCs w:val="20"/>
              </w:rPr>
              <w:t>10,64</w:t>
            </w:r>
          </w:p>
        </w:tc>
        <w:tc>
          <w:tcPr>
            <w:tcW w:w="744" w:type="dxa"/>
            <w:tcBorders>
              <w:top w:val="nil"/>
              <w:left w:val="nil"/>
              <w:bottom w:val="single" w:sz="4" w:space="0" w:color="auto"/>
              <w:right w:val="single" w:sz="4" w:space="0" w:color="auto"/>
            </w:tcBorders>
            <w:shd w:val="clear" w:color="auto" w:fill="auto"/>
            <w:noWrap/>
            <w:vAlign w:val="center"/>
          </w:tcPr>
          <w:p w:rsidR="0032032B" w:rsidRPr="0032032B" w:rsidRDefault="0032032B" w:rsidP="0032032B">
            <w:pPr>
              <w:spacing w:after="0" w:line="240" w:lineRule="auto"/>
              <w:ind w:left="-114" w:right="-104"/>
              <w:jc w:val="center"/>
              <w:rPr>
                <w:rFonts w:ascii="Times New Roman" w:hAnsi="Times New Roman" w:cs="Times New Roman"/>
                <w:sz w:val="20"/>
                <w:szCs w:val="20"/>
              </w:rPr>
            </w:pPr>
            <w:r w:rsidRPr="0032032B">
              <w:rPr>
                <w:rFonts w:ascii="Times New Roman" w:hAnsi="Times New Roman" w:cs="Times New Roman"/>
                <w:sz w:val="20"/>
                <w:szCs w:val="20"/>
              </w:rPr>
              <w:t>8,27</w:t>
            </w:r>
          </w:p>
        </w:tc>
        <w:tc>
          <w:tcPr>
            <w:tcW w:w="744" w:type="dxa"/>
            <w:tcBorders>
              <w:top w:val="nil"/>
              <w:left w:val="nil"/>
              <w:bottom w:val="single" w:sz="4" w:space="0" w:color="auto"/>
              <w:right w:val="single" w:sz="4" w:space="0" w:color="auto"/>
            </w:tcBorders>
            <w:shd w:val="clear" w:color="auto" w:fill="auto"/>
            <w:noWrap/>
            <w:vAlign w:val="center"/>
          </w:tcPr>
          <w:p w:rsidR="0032032B" w:rsidRPr="0032032B" w:rsidRDefault="0032032B" w:rsidP="0032032B">
            <w:pPr>
              <w:spacing w:after="0" w:line="240" w:lineRule="auto"/>
              <w:ind w:left="-114" w:right="-104"/>
              <w:jc w:val="center"/>
              <w:rPr>
                <w:rFonts w:ascii="Times New Roman" w:hAnsi="Times New Roman" w:cs="Times New Roman"/>
                <w:sz w:val="20"/>
                <w:szCs w:val="20"/>
              </w:rPr>
            </w:pPr>
            <w:r w:rsidRPr="0032032B">
              <w:rPr>
                <w:rFonts w:ascii="Times New Roman" w:hAnsi="Times New Roman" w:cs="Times New Roman"/>
                <w:sz w:val="20"/>
                <w:szCs w:val="20"/>
              </w:rPr>
              <w:t>11,90</w:t>
            </w:r>
          </w:p>
        </w:tc>
        <w:tc>
          <w:tcPr>
            <w:tcW w:w="744" w:type="dxa"/>
            <w:tcBorders>
              <w:top w:val="nil"/>
              <w:left w:val="nil"/>
              <w:bottom w:val="single" w:sz="4" w:space="0" w:color="auto"/>
              <w:right w:val="single" w:sz="4" w:space="0" w:color="auto"/>
            </w:tcBorders>
            <w:shd w:val="clear" w:color="auto" w:fill="auto"/>
            <w:noWrap/>
            <w:vAlign w:val="center"/>
          </w:tcPr>
          <w:p w:rsidR="0032032B" w:rsidRPr="0032032B" w:rsidRDefault="0032032B" w:rsidP="0032032B">
            <w:pPr>
              <w:spacing w:after="0" w:line="240" w:lineRule="auto"/>
              <w:ind w:left="-114" w:right="-104"/>
              <w:jc w:val="center"/>
              <w:rPr>
                <w:rFonts w:ascii="Times New Roman" w:hAnsi="Times New Roman" w:cs="Times New Roman"/>
                <w:sz w:val="20"/>
                <w:szCs w:val="20"/>
              </w:rPr>
            </w:pPr>
            <w:r w:rsidRPr="0032032B">
              <w:rPr>
                <w:rFonts w:ascii="Times New Roman" w:hAnsi="Times New Roman" w:cs="Times New Roman"/>
                <w:sz w:val="20"/>
                <w:szCs w:val="20"/>
              </w:rPr>
              <w:t>12,70</w:t>
            </w:r>
          </w:p>
        </w:tc>
      </w:tr>
      <w:tr w:rsidR="0032032B" w:rsidRPr="0032032B" w:rsidTr="0032032B">
        <w:trPr>
          <w:trHeight w:val="255"/>
          <w:jc w:val="center"/>
        </w:trPr>
        <w:tc>
          <w:tcPr>
            <w:tcW w:w="4753" w:type="dxa"/>
            <w:tcBorders>
              <w:top w:val="nil"/>
              <w:left w:val="single" w:sz="4" w:space="0" w:color="auto"/>
              <w:bottom w:val="single" w:sz="4" w:space="0" w:color="auto"/>
              <w:right w:val="single" w:sz="4" w:space="0" w:color="auto"/>
            </w:tcBorders>
            <w:shd w:val="clear" w:color="auto" w:fill="auto"/>
          </w:tcPr>
          <w:p w:rsidR="0032032B" w:rsidRPr="0032032B" w:rsidRDefault="0032032B" w:rsidP="0032032B">
            <w:pPr>
              <w:spacing w:after="0" w:line="240" w:lineRule="auto"/>
              <w:rPr>
                <w:rFonts w:ascii="Times New Roman" w:hAnsi="Times New Roman" w:cs="Times New Roman"/>
                <w:sz w:val="20"/>
                <w:szCs w:val="20"/>
              </w:rPr>
            </w:pPr>
            <w:r w:rsidRPr="0032032B">
              <w:rPr>
                <w:rFonts w:ascii="Times New Roman" w:hAnsi="Times New Roman" w:cs="Times New Roman"/>
                <w:sz w:val="20"/>
                <w:szCs w:val="20"/>
              </w:rPr>
              <w:t xml:space="preserve">   численности рабочих</w:t>
            </w:r>
          </w:p>
        </w:tc>
        <w:tc>
          <w:tcPr>
            <w:tcW w:w="642" w:type="dxa"/>
            <w:tcBorders>
              <w:top w:val="nil"/>
              <w:left w:val="nil"/>
              <w:bottom w:val="single" w:sz="4" w:space="0" w:color="auto"/>
              <w:right w:val="single" w:sz="4" w:space="0" w:color="auto"/>
            </w:tcBorders>
            <w:shd w:val="clear" w:color="auto" w:fill="auto"/>
            <w:noWrap/>
            <w:vAlign w:val="center"/>
          </w:tcPr>
          <w:p w:rsidR="0032032B" w:rsidRPr="0032032B" w:rsidRDefault="0032032B" w:rsidP="0032032B">
            <w:pPr>
              <w:spacing w:after="0" w:line="240" w:lineRule="auto"/>
              <w:jc w:val="center"/>
              <w:rPr>
                <w:rFonts w:ascii="Times New Roman" w:hAnsi="Times New Roman" w:cs="Times New Roman"/>
                <w:sz w:val="20"/>
                <w:szCs w:val="20"/>
              </w:rPr>
            </w:pPr>
          </w:p>
        </w:tc>
        <w:tc>
          <w:tcPr>
            <w:tcW w:w="744" w:type="dxa"/>
            <w:tcBorders>
              <w:top w:val="nil"/>
              <w:left w:val="nil"/>
              <w:bottom w:val="single" w:sz="4" w:space="0" w:color="auto"/>
              <w:right w:val="single" w:sz="4" w:space="0" w:color="auto"/>
            </w:tcBorders>
            <w:shd w:val="clear" w:color="auto" w:fill="auto"/>
            <w:noWrap/>
            <w:vAlign w:val="center"/>
          </w:tcPr>
          <w:p w:rsidR="0032032B" w:rsidRPr="0032032B" w:rsidRDefault="0032032B" w:rsidP="0032032B">
            <w:pPr>
              <w:spacing w:after="0" w:line="240" w:lineRule="auto"/>
              <w:ind w:left="-114" w:right="-104"/>
              <w:jc w:val="center"/>
              <w:rPr>
                <w:rFonts w:ascii="Times New Roman" w:hAnsi="Times New Roman" w:cs="Times New Roman"/>
                <w:sz w:val="20"/>
                <w:szCs w:val="20"/>
              </w:rPr>
            </w:pPr>
            <w:r w:rsidRPr="0032032B">
              <w:rPr>
                <w:rFonts w:ascii="Times New Roman" w:hAnsi="Times New Roman" w:cs="Times New Roman"/>
                <w:sz w:val="20"/>
                <w:szCs w:val="20"/>
              </w:rPr>
              <w:t>11,75</w:t>
            </w:r>
          </w:p>
        </w:tc>
        <w:tc>
          <w:tcPr>
            <w:tcW w:w="744" w:type="dxa"/>
            <w:tcBorders>
              <w:top w:val="nil"/>
              <w:left w:val="nil"/>
              <w:bottom w:val="single" w:sz="4" w:space="0" w:color="auto"/>
              <w:right w:val="single" w:sz="4" w:space="0" w:color="auto"/>
            </w:tcBorders>
            <w:shd w:val="clear" w:color="auto" w:fill="auto"/>
            <w:noWrap/>
            <w:vAlign w:val="center"/>
          </w:tcPr>
          <w:p w:rsidR="0032032B" w:rsidRPr="0032032B" w:rsidRDefault="0032032B" w:rsidP="0032032B">
            <w:pPr>
              <w:spacing w:after="0" w:line="240" w:lineRule="auto"/>
              <w:ind w:left="-114" w:right="-104"/>
              <w:jc w:val="center"/>
              <w:rPr>
                <w:rFonts w:ascii="Times New Roman" w:hAnsi="Times New Roman" w:cs="Times New Roman"/>
                <w:sz w:val="20"/>
                <w:szCs w:val="20"/>
              </w:rPr>
            </w:pPr>
            <w:r w:rsidRPr="0032032B">
              <w:rPr>
                <w:rFonts w:ascii="Times New Roman" w:hAnsi="Times New Roman" w:cs="Times New Roman"/>
                <w:sz w:val="20"/>
                <w:szCs w:val="20"/>
              </w:rPr>
              <w:t>10,74</w:t>
            </w:r>
          </w:p>
        </w:tc>
        <w:tc>
          <w:tcPr>
            <w:tcW w:w="744" w:type="dxa"/>
            <w:tcBorders>
              <w:top w:val="nil"/>
              <w:left w:val="nil"/>
              <w:bottom w:val="single" w:sz="4" w:space="0" w:color="auto"/>
              <w:right w:val="single" w:sz="4" w:space="0" w:color="auto"/>
            </w:tcBorders>
            <w:shd w:val="clear" w:color="auto" w:fill="auto"/>
            <w:noWrap/>
            <w:vAlign w:val="center"/>
          </w:tcPr>
          <w:p w:rsidR="0032032B" w:rsidRPr="0032032B" w:rsidRDefault="0032032B" w:rsidP="0032032B">
            <w:pPr>
              <w:spacing w:after="0" w:line="240" w:lineRule="auto"/>
              <w:ind w:left="-114" w:right="-104"/>
              <w:jc w:val="center"/>
              <w:rPr>
                <w:rFonts w:ascii="Times New Roman" w:hAnsi="Times New Roman" w:cs="Times New Roman"/>
                <w:sz w:val="20"/>
                <w:szCs w:val="20"/>
              </w:rPr>
            </w:pPr>
            <w:r w:rsidRPr="0032032B">
              <w:rPr>
                <w:rFonts w:ascii="Times New Roman" w:hAnsi="Times New Roman" w:cs="Times New Roman"/>
                <w:sz w:val="20"/>
                <w:szCs w:val="20"/>
              </w:rPr>
              <w:t>10,71</w:t>
            </w:r>
          </w:p>
        </w:tc>
        <w:tc>
          <w:tcPr>
            <w:tcW w:w="744" w:type="dxa"/>
            <w:tcBorders>
              <w:top w:val="nil"/>
              <w:left w:val="nil"/>
              <w:bottom w:val="single" w:sz="4" w:space="0" w:color="auto"/>
              <w:right w:val="single" w:sz="4" w:space="0" w:color="auto"/>
            </w:tcBorders>
            <w:shd w:val="clear" w:color="auto" w:fill="auto"/>
            <w:noWrap/>
            <w:vAlign w:val="center"/>
          </w:tcPr>
          <w:p w:rsidR="0032032B" w:rsidRPr="0032032B" w:rsidRDefault="0032032B" w:rsidP="0032032B">
            <w:pPr>
              <w:spacing w:after="0" w:line="240" w:lineRule="auto"/>
              <w:ind w:left="-114" w:right="-104"/>
              <w:jc w:val="center"/>
              <w:rPr>
                <w:rFonts w:ascii="Times New Roman" w:hAnsi="Times New Roman" w:cs="Times New Roman"/>
                <w:sz w:val="20"/>
                <w:szCs w:val="20"/>
              </w:rPr>
            </w:pPr>
            <w:r w:rsidRPr="0032032B">
              <w:rPr>
                <w:rFonts w:ascii="Times New Roman" w:hAnsi="Times New Roman" w:cs="Times New Roman"/>
                <w:sz w:val="20"/>
                <w:szCs w:val="20"/>
              </w:rPr>
              <w:t>10,22</w:t>
            </w:r>
          </w:p>
        </w:tc>
      </w:tr>
      <w:tr w:rsidR="0032032B" w:rsidRPr="0032032B" w:rsidTr="0032032B">
        <w:trPr>
          <w:trHeight w:val="185"/>
          <w:jc w:val="center"/>
        </w:trPr>
        <w:tc>
          <w:tcPr>
            <w:tcW w:w="4753" w:type="dxa"/>
            <w:tcBorders>
              <w:top w:val="nil"/>
              <w:left w:val="single" w:sz="4" w:space="0" w:color="auto"/>
              <w:bottom w:val="single" w:sz="4" w:space="0" w:color="auto"/>
              <w:right w:val="single" w:sz="4" w:space="0" w:color="auto"/>
            </w:tcBorders>
            <w:shd w:val="clear" w:color="auto" w:fill="auto"/>
          </w:tcPr>
          <w:p w:rsidR="0032032B" w:rsidRPr="0032032B" w:rsidRDefault="0032032B" w:rsidP="0032032B">
            <w:pPr>
              <w:spacing w:after="0" w:line="240" w:lineRule="auto"/>
              <w:rPr>
                <w:rFonts w:ascii="Times New Roman" w:hAnsi="Times New Roman" w:cs="Times New Roman"/>
                <w:spacing w:val="-4"/>
                <w:sz w:val="20"/>
                <w:szCs w:val="20"/>
              </w:rPr>
            </w:pPr>
            <w:r w:rsidRPr="0032032B">
              <w:rPr>
                <w:rFonts w:ascii="Times New Roman" w:hAnsi="Times New Roman" w:cs="Times New Roman"/>
                <w:spacing w:val="-4"/>
                <w:sz w:val="20"/>
                <w:szCs w:val="20"/>
              </w:rPr>
              <w:t>4. Темп роста к предыдущему году, %</w:t>
            </w:r>
          </w:p>
        </w:tc>
        <w:tc>
          <w:tcPr>
            <w:tcW w:w="642" w:type="dxa"/>
            <w:tcBorders>
              <w:top w:val="nil"/>
              <w:left w:val="nil"/>
              <w:bottom w:val="single" w:sz="4" w:space="0" w:color="auto"/>
              <w:right w:val="single" w:sz="4" w:space="0" w:color="auto"/>
            </w:tcBorders>
            <w:shd w:val="clear" w:color="auto" w:fill="auto"/>
            <w:noWrap/>
            <w:vAlign w:val="center"/>
          </w:tcPr>
          <w:p w:rsidR="0032032B" w:rsidRPr="0032032B" w:rsidRDefault="0032032B" w:rsidP="0032032B">
            <w:pPr>
              <w:spacing w:after="0" w:line="240" w:lineRule="auto"/>
              <w:jc w:val="center"/>
              <w:rPr>
                <w:rFonts w:ascii="Times New Roman" w:hAnsi="Times New Roman" w:cs="Times New Roman"/>
                <w:sz w:val="20"/>
                <w:szCs w:val="20"/>
              </w:rPr>
            </w:pPr>
          </w:p>
        </w:tc>
        <w:tc>
          <w:tcPr>
            <w:tcW w:w="744" w:type="dxa"/>
            <w:tcBorders>
              <w:top w:val="nil"/>
              <w:left w:val="nil"/>
              <w:bottom w:val="single" w:sz="4" w:space="0" w:color="auto"/>
              <w:right w:val="single" w:sz="4" w:space="0" w:color="auto"/>
            </w:tcBorders>
            <w:shd w:val="clear" w:color="auto" w:fill="auto"/>
            <w:noWrap/>
            <w:vAlign w:val="center"/>
          </w:tcPr>
          <w:p w:rsidR="0032032B" w:rsidRPr="0032032B" w:rsidRDefault="0032032B" w:rsidP="0032032B">
            <w:pPr>
              <w:spacing w:after="0" w:line="240" w:lineRule="auto"/>
              <w:ind w:left="-114" w:right="-104"/>
              <w:jc w:val="center"/>
              <w:rPr>
                <w:rFonts w:ascii="Times New Roman" w:hAnsi="Times New Roman" w:cs="Times New Roman"/>
                <w:sz w:val="20"/>
                <w:szCs w:val="20"/>
              </w:rPr>
            </w:pPr>
          </w:p>
        </w:tc>
        <w:tc>
          <w:tcPr>
            <w:tcW w:w="744" w:type="dxa"/>
            <w:tcBorders>
              <w:top w:val="nil"/>
              <w:left w:val="nil"/>
              <w:bottom w:val="single" w:sz="4" w:space="0" w:color="auto"/>
              <w:right w:val="single" w:sz="4" w:space="0" w:color="auto"/>
            </w:tcBorders>
            <w:shd w:val="clear" w:color="auto" w:fill="auto"/>
            <w:noWrap/>
            <w:vAlign w:val="center"/>
          </w:tcPr>
          <w:p w:rsidR="0032032B" w:rsidRPr="0032032B" w:rsidRDefault="0032032B" w:rsidP="0032032B">
            <w:pPr>
              <w:spacing w:after="0" w:line="240" w:lineRule="auto"/>
              <w:ind w:left="-114" w:right="-104"/>
              <w:jc w:val="center"/>
              <w:rPr>
                <w:rFonts w:ascii="Times New Roman" w:hAnsi="Times New Roman" w:cs="Times New Roman"/>
                <w:sz w:val="20"/>
                <w:szCs w:val="20"/>
              </w:rPr>
            </w:pPr>
          </w:p>
        </w:tc>
        <w:tc>
          <w:tcPr>
            <w:tcW w:w="744" w:type="dxa"/>
            <w:tcBorders>
              <w:top w:val="nil"/>
              <w:left w:val="nil"/>
              <w:bottom w:val="single" w:sz="4" w:space="0" w:color="auto"/>
              <w:right w:val="single" w:sz="4" w:space="0" w:color="auto"/>
            </w:tcBorders>
            <w:shd w:val="clear" w:color="auto" w:fill="auto"/>
            <w:noWrap/>
            <w:vAlign w:val="center"/>
          </w:tcPr>
          <w:p w:rsidR="0032032B" w:rsidRPr="0032032B" w:rsidRDefault="0032032B" w:rsidP="0032032B">
            <w:pPr>
              <w:spacing w:after="0" w:line="240" w:lineRule="auto"/>
              <w:ind w:left="-114" w:right="-104"/>
              <w:jc w:val="center"/>
              <w:rPr>
                <w:rFonts w:ascii="Times New Roman" w:hAnsi="Times New Roman" w:cs="Times New Roman"/>
                <w:sz w:val="20"/>
                <w:szCs w:val="20"/>
              </w:rPr>
            </w:pPr>
          </w:p>
        </w:tc>
        <w:tc>
          <w:tcPr>
            <w:tcW w:w="744" w:type="dxa"/>
            <w:tcBorders>
              <w:top w:val="nil"/>
              <w:left w:val="nil"/>
              <w:bottom w:val="single" w:sz="4" w:space="0" w:color="auto"/>
              <w:right w:val="single" w:sz="4" w:space="0" w:color="auto"/>
            </w:tcBorders>
            <w:shd w:val="clear" w:color="auto" w:fill="auto"/>
            <w:noWrap/>
            <w:vAlign w:val="center"/>
          </w:tcPr>
          <w:p w:rsidR="0032032B" w:rsidRPr="0032032B" w:rsidRDefault="0032032B" w:rsidP="0032032B">
            <w:pPr>
              <w:spacing w:after="0" w:line="240" w:lineRule="auto"/>
              <w:ind w:left="-114" w:right="-104"/>
              <w:jc w:val="center"/>
              <w:rPr>
                <w:rFonts w:ascii="Times New Roman" w:hAnsi="Times New Roman" w:cs="Times New Roman"/>
                <w:sz w:val="20"/>
                <w:szCs w:val="20"/>
              </w:rPr>
            </w:pPr>
          </w:p>
        </w:tc>
      </w:tr>
      <w:tr w:rsidR="0032032B" w:rsidRPr="0032032B" w:rsidTr="0032032B">
        <w:trPr>
          <w:trHeight w:val="236"/>
          <w:jc w:val="center"/>
        </w:trPr>
        <w:tc>
          <w:tcPr>
            <w:tcW w:w="4753" w:type="dxa"/>
            <w:tcBorders>
              <w:top w:val="nil"/>
              <w:left w:val="single" w:sz="4" w:space="0" w:color="auto"/>
              <w:bottom w:val="single" w:sz="4" w:space="0" w:color="auto"/>
              <w:right w:val="single" w:sz="4" w:space="0" w:color="auto"/>
            </w:tcBorders>
            <w:shd w:val="clear" w:color="auto" w:fill="auto"/>
          </w:tcPr>
          <w:p w:rsidR="0032032B" w:rsidRPr="0032032B" w:rsidRDefault="0032032B" w:rsidP="0032032B">
            <w:pPr>
              <w:spacing w:after="0" w:line="240" w:lineRule="auto"/>
              <w:rPr>
                <w:rFonts w:ascii="Times New Roman" w:hAnsi="Times New Roman" w:cs="Times New Roman"/>
                <w:sz w:val="20"/>
                <w:szCs w:val="20"/>
              </w:rPr>
            </w:pPr>
            <w:r w:rsidRPr="0032032B">
              <w:rPr>
                <w:rFonts w:ascii="Times New Roman" w:hAnsi="Times New Roman" w:cs="Times New Roman"/>
                <w:sz w:val="20"/>
                <w:szCs w:val="20"/>
              </w:rPr>
              <w:t xml:space="preserve">   численности работников</w:t>
            </w:r>
          </w:p>
        </w:tc>
        <w:tc>
          <w:tcPr>
            <w:tcW w:w="642" w:type="dxa"/>
            <w:tcBorders>
              <w:top w:val="nil"/>
              <w:left w:val="nil"/>
              <w:bottom w:val="single" w:sz="4" w:space="0" w:color="auto"/>
              <w:right w:val="single" w:sz="4" w:space="0" w:color="auto"/>
            </w:tcBorders>
            <w:shd w:val="clear" w:color="auto" w:fill="auto"/>
            <w:noWrap/>
            <w:vAlign w:val="center"/>
          </w:tcPr>
          <w:p w:rsidR="0032032B" w:rsidRPr="0032032B" w:rsidRDefault="0032032B" w:rsidP="0032032B">
            <w:pPr>
              <w:spacing w:after="0" w:line="240" w:lineRule="auto"/>
              <w:jc w:val="center"/>
              <w:rPr>
                <w:rFonts w:ascii="Times New Roman" w:hAnsi="Times New Roman" w:cs="Times New Roman"/>
                <w:sz w:val="20"/>
                <w:szCs w:val="20"/>
              </w:rPr>
            </w:pPr>
          </w:p>
        </w:tc>
        <w:tc>
          <w:tcPr>
            <w:tcW w:w="744" w:type="dxa"/>
            <w:tcBorders>
              <w:top w:val="nil"/>
              <w:left w:val="nil"/>
              <w:bottom w:val="single" w:sz="4" w:space="0" w:color="auto"/>
              <w:right w:val="single" w:sz="4" w:space="0" w:color="auto"/>
            </w:tcBorders>
            <w:shd w:val="clear" w:color="auto" w:fill="auto"/>
            <w:noWrap/>
            <w:vAlign w:val="center"/>
          </w:tcPr>
          <w:p w:rsidR="0032032B" w:rsidRPr="0032032B" w:rsidRDefault="0032032B" w:rsidP="0032032B">
            <w:pPr>
              <w:spacing w:after="0" w:line="240" w:lineRule="auto"/>
              <w:ind w:left="-114" w:right="-104"/>
              <w:jc w:val="center"/>
              <w:rPr>
                <w:rFonts w:ascii="Times New Roman" w:hAnsi="Times New Roman" w:cs="Times New Roman"/>
                <w:sz w:val="20"/>
                <w:szCs w:val="20"/>
              </w:rPr>
            </w:pPr>
            <w:r w:rsidRPr="0032032B">
              <w:rPr>
                <w:rFonts w:ascii="Times New Roman" w:hAnsi="Times New Roman" w:cs="Times New Roman"/>
                <w:sz w:val="20"/>
                <w:szCs w:val="20"/>
              </w:rPr>
              <w:t>110,64</w:t>
            </w:r>
          </w:p>
        </w:tc>
        <w:tc>
          <w:tcPr>
            <w:tcW w:w="744" w:type="dxa"/>
            <w:tcBorders>
              <w:top w:val="nil"/>
              <w:left w:val="nil"/>
              <w:bottom w:val="single" w:sz="4" w:space="0" w:color="auto"/>
              <w:right w:val="single" w:sz="4" w:space="0" w:color="auto"/>
            </w:tcBorders>
            <w:shd w:val="clear" w:color="auto" w:fill="auto"/>
            <w:noWrap/>
            <w:vAlign w:val="center"/>
          </w:tcPr>
          <w:p w:rsidR="0032032B" w:rsidRPr="0032032B" w:rsidRDefault="0032032B" w:rsidP="0032032B">
            <w:pPr>
              <w:spacing w:after="0" w:line="240" w:lineRule="auto"/>
              <w:ind w:left="-114" w:right="-104"/>
              <w:jc w:val="center"/>
              <w:rPr>
                <w:rFonts w:ascii="Times New Roman" w:hAnsi="Times New Roman" w:cs="Times New Roman"/>
                <w:sz w:val="20"/>
                <w:szCs w:val="20"/>
              </w:rPr>
            </w:pPr>
            <w:r w:rsidRPr="0032032B">
              <w:rPr>
                <w:rFonts w:ascii="Times New Roman" w:hAnsi="Times New Roman" w:cs="Times New Roman"/>
                <w:sz w:val="20"/>
                <w:szCs w:val="20"/>
              </w:rPr>
              <w:t>108,27</w:t>
            </w:r>
          </w:p>
        </w:tc>
        <w:tc>
          <w:tcPr>
            <w:tcW w:w="744" w:type="dxa"/>
            <w:tcBorders>
              <w:top w:val="nil"/>
              <w:left w:val="nil"/>
              <w:bottom w:val="single" w:sz="4" w:space="0" w:color="auto"/>
              <w:right w:val="single" w:sz="4" w:space="0" w:color="auto"/>
            </w:tcBorders>
            <w:shd w:val="clear" w:color="auto" w:fill="auto"/>
            <w:noWrap/>
            <w:vAlign w:val="center"/>
          </w:tcPr>
          <w:p w:rsidR="0032032B" w:rsidRPr="0032032B" w:rsidRDefault="0032032B" w:rsidP="0032032B">
            <w:pPr>
              <w:spacing w:after="0" w:line="240" w:lineRule="auto"/>
              <w:ind w:left="-114" w:right="-104"/>
              <w:jc w:val="center"/>
              <w:rPr>
                <w:rFonts w:ascii="Times New Roman" w:hAnsi="Times New Roman" w:cs="Times New Roman"/>
                <w:sz w:val="20"/>
                <w:szCs w:val="20"/>
              </w:rPr>
            </w:pPr>
            <w:r w:rsidRPr="0032032B">
              <w:rPr>
                <w:rFonts w:ascii="Times New Roman" w:hAnsi="Times New Roman" w:cs="Times New Roman"/>
                <w:sz w:val="20"/>
                <w:szCs w:val="20"/>
              </w:rPr>
              <w:t>111,90</w:t>
            </w:r>
          </w:p>
        </w:tc>
        <w:tc>
          <w:tcPr>
            <w:tcW w:w="744" w:type="dxa"/>
            <w:tcBorders>
              <w:top w:val="nil"/>
              <w:left w:val="nil"/>
              <w:bottom w:val="single" w:sz="4" w:space="0" w:color="auto"/>
              <w:right w:val="single" w:sz="4" w:space="0" w:color="auto"/>
            </w:tcBorders>
            <w:shd w:val="clear" w:color="auto" w:fill="auto"/>
            <w:noWrap/>
            <w:vAlign w:val="center"/>
          </w:tcPr>
          <w:p w:rsidR="0032032B" w:rsidRPr="0032032B" w:rsidRDefault="0032032B" w:rsidP="0032032B">
            <w:pPr>
              <w:spacing w:after="0" w:line="240" w:lineRule="auto"/>
              <w:ind w:left="-114" w:right="-104"/>
              <w:jc w:val="center"/>
              <w:rPr>
                <w:rFonts w:ascii="Times New Roman" w:hAnsi="Times New Roman" w:cs="Times New Roman"/>
                <w:sz w:val="20"/>
                <w:szCs w:val="20"/>
              </w:rPr>
            </w:pPr>
            <w:r w:rsidRPr="0032032B">
              <w:rPr>
                <w:rFonts w:ascii="Times New Roman" w:hAnsi="Times New Roman" w:cs="Times New Roman"/>
                <w:sz w:val="20"/>
                <w:szCs w:val="20"/>
              </w:rPr>
              <w:t>112,70</w:t>
            </w:r>
          </w:p>
        </w:tc>
      </w:tr>
      <w:tr w:rsidR="0032032B" w:rsidRPr="0032032B" w:rsidTr="0032032B">
        <w:trPr>
          <w:trHeight w:val="177"/>
          <w:jc w:val="center"/>
        </w:trPr>
        <w:tc>
          <w:tcPr>
            <w:tcW w:w="4753" w:type="dxa"/>
            <w:tcBorders>
              <w:top w:val="single" w:sz="4" w:space="0" w:color="auto"/>
              <w:left w:val="single" w:sz="4" w:space="0" w:color="auto"/>
              <w:bottom w:val="single" w:sz="4" w:space="0" w:color="auto"/>
              <w:right w:val="single" w:sz="4" w:space="0" w:color="auto"/>
            </w:tcBorders>
            <w:shd w:val="clear" w:color="auto" w:fill="auto"/>
          </w:tcPr>
          <w:p w:rsidR="0032032B" w:rsidRPr="0032032B" w:rsidRDefault="0032032B" w:rsidP="0032032B">
            <w:pPr>
              <w:spacing w:after="0" w:line="240" w:lineRule="auto"/>
              <w:rPr>
                <w:rFonts w:ascii="Times New Roman" w:hAnsi="Times New Roman" w:cs="Times New Roman"/>
                <w:sz w:val="20"/>
                <w:szCs w:val="20"/>
              </w:rPr>
            </w:pPr>
            <w:r w:rsidRPr="0032032B">
              <w:rPr>
                <w:rFonts w:ascii="Times New Roman" w:hAnsi="Times New Roman" w:cs="Times New Roman"/>
                <w:sz w:val="20"/>
                <w:szCs w:val="20"/>
              </w:rPr>
              <w:t xml:space="preserve">   численности рабочих</w:t>
            </w:r>
          </w:p>
        </w:tc>
        <w:tc>
          <w:tcPr>
            <w:tcW w:w="642" w:type="dxa"/>
            <w:tcBorders>
              <w:top w:val="single" w:sz="4" w:space="0" w:color="auto"/>
              <w:left w:val="nil"/>
              <w:bottom w:val="single" w:sz="4" w:space="0" w:color="auto"/>
              <w:right w:val="single" w:sz="4" w:space="0" w:color="auto"/>
            </w:tcBorders>
            <w:shd w:val="clear" w:color="auto" w:fill="auto"/>
            <w:noWrap/>
            <w:vAlign w:val="center"/>
          </w:tcPr>
          <w:p w:rsidR="0032032B" w:rsidRPr="0032032B" w:rsidRDefault="0032032B" w:rsidP="0032032B">
            <w:pPr>
              <w:spacing w:after="0" w:line="240" w:lineRule="auto"/>
              <w:jc w:val="center"/>
              <w:rPr>
                <w:rFonts w:ascii="Times New Roman" w:hAnsi="Times New Roman" w:cs="Times New Roman"/>
                <w:sz w:val="20"/>
                <w:szCs w:val="20"/>
              </w:rPr>
            </w:pPr>
          </w:p>
        </w:tc>
        <w:tc>
          <w:tcPr>
            <w:tcW w:w="744" w:type="dxa"/>
            <w:tcBorders>
              <w:top w:val="single" w:sz="4" w:space="0" w:color="auto"/>
              <w:left w:val="nil"/>
              <w:bottom w:val="single" w:sz="4" w:space="0" w:color="auto"/>
              <w:right w:val="single" w:sz="4" w:space="0" w:color="auto"/>
            </w:tcBorders>
            <w:shd w:val="clear" w:color="auto" w:fill="auto"/>
            <w:noWrap/>
            <w:vAlign w:val="center"/>
          </w:tcPr>
          <w:p w:rsidR="0032032B" w:rsidRPr="0032032B" w:rsidRDefault="0032032B" w:rsidP="0032032B">
            <w:pPr>
              <w:spacing w:after="0" w:line="240" w:lineRule="auto"/>
              <w:ind w:left="-114" w:right="-104"/>
              <w:jc w:val="center"/>
              <w:rPr>
                <w:rFonts w:ascii="Times New Roman" w:hAnsi="Times New Roman" w:cs="Times New Roman"/>
                <w:sz w:val="20"/>
                <w:szCs w:val="20"/>
              </w:rPr>
            </w:pPr>
            <w:r w:rsidRPr="0032032B">
              <w:rPr>
                <w:rFonts w:ascii="Times New Roman" w:hAnsi="Times New Roman" w:cs="Times New Roman"/>
                <w:sz w:val="20"/>
                <w:szCs w:val="20"/>
              </w:rPr>
              <w:t>111,75</w:t>
            </w:r>
          </w:p>
        </w:tc>
        <w:tc>
          <w:tcPr>
            <w:tcW w:w="744" w:type="dxa"/>
            <w:tcBorders>
              <w:top w:val="single" w:sz="4" w:space="0" w:color="auto"/>
              <w:left w:val="nil"/>
              <w:bottom w:val="single" w:sz="4" w:space="0" w:color="auto"/>
              <w:right w:val="single" w:sz="4" w:space="0" w:color="auto"/>
            </w:tcBorders>
            <w:shd w:val="clear" w:color="auto" w:fill="auto"/>
            <w:noWrap/>
            <w:vAlign w:val="center"/>
          </w:tcPr>
          <w:p w:rsidR="0032032B" w:rsidRPr="0032032B" w:rsidRDefault="0032032B" w:rsidP="0032032B">
            <w:pPr>
              <w:spacing w:after="0" w:line="240" w:lineRule="auto"/>
              <w:ind w:left="-114" w:right="-104"/>
              <w:jc w:val="center"/>
              <w:rPr>
                <w:rFonts w:ascii="Times New Roman" w:hAnsi="Times New Roman" w:cs="Times New Roman"/>
                <w:sz w:val="20"/>
                <w:szCs w:val="20"/>
              </w:rPr>
            </w:pPr>
            <w:r w:rsidRPr="0032032B">
              <w:rPr>
                <w:rFonts w:ascii="Times New Roman" w:hAnsi="Times New Roman" w:cs="Times New Roman"/>
                <w:sz w:val="20"/>
                <w:szCs w:val="20"/>
              </w:rPr>
              <w:t>110,74</w:t>
            </w:r>
          </w:p>
        </w:tc>
        <w:tc>
          <w:tcPr>
            <w:tcW w:w="744" w:type="dxa"/>
            <w:tcBorders>
              <w:top w:val="single" w:sz="4" w:space="0" w:color="auto"/>
              <w:left w:val="nil"/>
              <w:bottom w:val="single" w:sz="4" w:space="0" w:color="auto"/>
              <w:right w:val="single" w:sz="4" w:space="0" w:color="auto"/>
            </w:tcBorders>
            <w:shd w:val="clear" w:color="auto" w:fill="auto"/>
            <w:noWrap/>
            <w:vAlign w:val="center"/>
          </w:tcPr>
          <w:p w:rsidR="0032032B" w:rsidRPr="0032032B" w:rsidRDefault="0032032B" w:rsidP="0032032B">
            <w:pPr>
              <w:spacing w:after="0" w:line="240" w:lineRule="auto"/>
              <w:ind w:left="-114" w:right="-104"/>
              <w:jc w:val="center"/>
              <w:rPr>
                <w:rFonts w:ascii="Times New Roman" w:hAnsi="Times New Roman" w:cs="Times New Roman"/>
                <w:sz w:val="20"/>
                <w:szCs w:val="20"/>
              </w:rPr>
            </w:pPr>
            <w:r w:rsidRPr="0032032B">
              <w:rPr>
                <w:rFonts w:ascii="Times New Roman" w:hAnsi="Times New Roman" w:cs="Times New Roman"/>
                <w:sz w:val="20"/>
                <w:szCs w:val="20"/>
              </w:rPr>
              <w:t>110,71</w:t>
            </w:r>
          </w:p>
        </w:tc>
        <w:tc>
          <w:tcPr>
            <w:tcW w:w="744" w:type="dxa"/>
            <w:tcBorders>
              <w:top w:val="single" w:sz="4" w:space="0" w:color="auto"/>
              <w:left w:val="nil"/>
              <w:bottom w:val="single" w:sz="4" w:space="0" w:color="auto"/>
              <w:right w:val="single" w:sz="4" w:space="0" w:color="auto"/>
            </w:tcBorders>
            <w:shd w:val="clear" w:color="auto" w:fill="auto"/>
            <w:noWrap/>
            <w:vAlign w:val="center"/>
          </w:tcPr>
          <w:p w:rsidR="0032032B" w:rsidRPr="0032032B" w:rsidRDefault="0032032B" w:rsidP="0032032B">
            <w:pPr>
              <w:spacing w:after="0" w:line="240" w:lineRule="auto"/>
              <w:ind w:left="-114" w:right="-104"/>
              <w:jc w:val="center"/>
              <w:rPr>
                <w:rFonts w:ascii="Times New Roman" w:hAnsi="Times New Roman" w:cs="Times New Roman"/>
                <w:sz w:val="20"/>
                <w:szCs w:val="20"/>
              </w:rPr>
            </w:pPr>
            <w:r w:rsidRPr="0032032B">
              <w:rPr>
                <w:rFonts w:ascii="Times New Roman" w:hAnsi="Times New Roman" w:cs="Times New Roman"/>
                <w:sz w:val="20"/>
                <w:szCs w:val="20"/>
              </w:rPr>
              <w:t>110,22</w:t>
            </w:r>
          </w:p>
        </w:tc>
      </w:tr>
      <w:tr w:rsidR="0032032B" w:rsidRPr="0032032B" w:rsidTr="0032032B">
        <w:trPr>
          <w:trHeight w:val="267"/>
          <w:jc w:val="center"/>
        </w:trPr>
        <w:tc>
          <w:tcPr>
            <w:tcW w:w="4753" w:type="dxa"/>
            <w:tcBorders>
              <w:top w:val="nil"/>
              <w:left w:val="single" w:sz="4" w:space="0" w:color="auto"/>
              <w:bottom w:val="single" w:sz="4" w:space="0" w:color="auto"/>
              <w:right w:val="single" w:sz="4" w:space="0" w:color="auto"/>
            </w:tcBorders>
            <w:shd w:val="clear" w:color="auto" w:fill="auto"/>
          </w:tcPr>
          <w:p w:rsidR="0032032B" w:rsidRPr="0032032B" w:rsidRDefault="0032032B" w:rsidP="0032032B">
            <w:pPr>
              <w:spacing w:after="0" w:line="240" w:lineRule="auto"/>
              <w:rPr>
                <w:rFonts w:ascii="Times New Roman" w:hAnsi="Times New Roman" w:cs="Times New Roman"/>
                <w:sz w:val="20"/>
                <w:szCs w:val="20"/>
              </w:rPr>
            </w:pPr>
            <w:r w:rsidRPr="0032032B">
              <w:rPr>
                <w:rFonts w:ascii="Times New Roman" w:hAnsi="Times New Roman" w:cs="Times New Roman"/>
                <w:sz w:val="20"/>
                <w:szCs w:val="20"/>
              </w:rPr>
              <w:t>5. Темп прироста к предыдущему году, %</w:t>
            </w:r>
          </w:p>
        </w:tc>
        <w:tc>
          <w:tcPr>
            <w:tcW w:w="642" w:type="dxa"/>
            <w:tcBorders>
              <w:top w:val="nil"/>
              <w:left w:val="nil"/>
              <w:bottom w:val="single" w:sz="4" w:space="0" w:color="auto"/>
              <w:right w:val="single" w:sz="4" w:space="0" w:color="auto"/>
            </w:tcBorders>
            <w:shd w:val="clear" w:color="auto" w:fill="auto"/>
            <w:noWrap/>
          </w:tcPr>
          <w:p w:rsidR="0032032B" w:rsidRPr="0032032B" w:rsidRDefault="0032032B" w:rsidP="0032032B">
            <w:pPr>
              <w:spacing w:after="0" w:line="240" w:lineRule="auto"/>
              <w:jc w:val="center"/>
              <w:rPr>
                <w:rFonts w:ascii="Times New Roman" w:hAnsi="Times New Roman" w:cs="Times New Roman"/>
                <w:sz w:val="20"/>
                <w:szCs w:val="20"/>
              </w:rPr>
            </w:pPr>
            <w:r w:rsidRPr="0032032B">
              <w:rPr>
                <w:rFonts w:ascii="Times New Roman" w:hAnsi="Times New Roman" w:cs="Times New Roman"/>
                <w:sz w:val="20"/>
                <w:szCs w:val="20"/>
              </w:rPr>
              <w:t> </w:t>
            </w:r>
          </w:p>
        </w:tc>
        <w:tc>
          <w:tcPr>
            <w:tcW w:w="744" w:type="dxa"/>
            <w:tcBorders>
              <w:top w:val="nil"/>
              <w:left w:val="nil"/>
              <w:bottom w:val="single" w:sz="4" w:space="0" w:color="auto"/>
              <w:right w:val="single" w:sz="4" w:space="0" w:color="auto"/>
            </w:tcBorders>
            <w:shd w:val="clear" w:color="auto" w:fill="auto"/>
            <w:noWrap/>
          </w:tcPr>
          <w:p w:rsidR="0032032B" w:rsidRPr="0032032B" w:rsidRDefault="0032032B" w:rsidP="0032032B">
            <w:pPr>
              <w:spacing w:after="0" w:line="240" w:lineRule="auto"/>
              <w:ind w:left="-114" w:right="-104"/>
              <w:jc w:val="center"/>
              <w:rPr>
                <w:rFonts w:ascii="Times New Roman" w:hAnsi="Times New Roman" w:cs="Times New Roman"/>
                <w:sz w:val="20"/>
                <w:szCs w:val="20"/>
              </w:rPr>
            </w:pPr>
            <w:r w:rsidRPr="0032032B">
              <w:rPr>
                <w:rFonts w:ascii="Times New Roman" w:hAnsi="Times New Roman" w:cs="Times New Roman"/>
                <w:sz w:val="20"/>
                <w:szCs w:val="20"/>
              </w:rPr>
              <w:t> </w:t>
            </w:r>
          </w:p>
        </w:tc>
        <w:tc>
          <w:tcPr>
            <w:tcW w:w="744" w:type="dxa"/>
            <w:tcBorders>
              <w:top w:val="nil"/>
              <w:left w:val="nil"/>
              <w:bottom w:val="single" w:sz="4" w:space="0" w:color="auto"/>
              <w:right w:val="single" w:sz="4" w:space="0" w:color="auto"/>
            </w:tcBorders>
            <w:shd w:val="clear" w:color="auto" w:fill="auto"/>
            <w:noWrap/>
          </w:tcPr>
          <w:p w:rsidR="0032032B" w:rsidRPr="0032032B" w:rsidRDefault="0032032B" w:rsidP="0032032B">
            <w:pPr>
              <w:spacing w:after="0" w:line="240" w:lineRule="auto"/>
              <w:ind w:left="-114" w:right="-104"/>
              <w:jc w:val="center"/>
              <w:rPr>
                <w:rFonts w:ascii="Times New Roman" w:hAnsi="Times New Roman" w:cs="Times New Roman"/>
                <w:sz w:val="20"/>
                <w:szCs w:val="20"/>
              </w:rPr>
            </w:pPr>
            <w:r w:rsidRPr="0032032B">
              <w:rPr>
                <w:rFonts w:ascii="Times New Roman" w:hAnsi="Times New Roman" w:cs="Times New Roman"/>
                <w:sz w:val="20"/>
                <w:szCs w:val="20"/>
              </w:rPr>
              <w:t> </w:t>
            </w:r>
          </w:p>
        </w:tc>
        <w:tc>
          <w:tcPr>
            <w:tcW w:w="744" w:type="dxa"/>
            <w:tcBorders>
              <w:top w:val="nil"/>
              <w:left w:val="nil"/>
              <w:bottom w:val="single" w:sz="4" w:space="0" w:color="auto"/>
              <w:right w:val="single" w:sz="4" w:space="0" w:color="auto"/>
            </w:tcBorders>
            <w:shd w:val="clear" w:color="auto" w:fill="auto"/>
            <w:noWrap/>
          </w:tcPr>
          <w:p w:rsidR="0032032B" w:rsidRPr="0032032B" w:rsidRDefault="0032032B" w:rsidP="0032032B">
            <w:pPr>
              <w:spacing w:after="0" w:line="240" w:lineRule="auto"/>
              <w:ind w:left="-114" w:right="-104"/>
              <w:jc w:val="center"/>
              <w:rPr>
                <w:rFonts w:ascii="Times New Roman" w:hAnsi="Times New Roman" w:cs="Times New Roman"/>
                <w:sz w:val="20"/>
                <w:szCs w:val="20"/>
              </w:rPr>
            </w:pPr>
            <w:r w:rsidRPr="0032032B">
              <w:rPr>
                <w:rFonts w:ascii="Times New Roman" w:hAnsi="Times New Roman" w:cs="Times New Roman"/>
                <w:sz w:val="20"/>
                <w:szCs w:val="20"/>
              </w:rPr>
              <w:t> </w:t>
            </w:r>
          </w:p>
        </w:tc>
        <w:tc>
          <w:tcPr>
            <w:tcW w:w="744" w:type="dxa"/>
            <w:tcBorders>
              <w:top w:val="nil"/>
              <w:left w:val="nil"/>
              <w:bottom w:val="single" w:sz="4" w:space="0" w:color="auto"/>
              <w:right w:val="single" w:sz="4" w:space="0" w:color="auto"/>
            </w:tcBorders>
            <w:shd w:val="clear" w:color="auto" w:fill="auto"/>
            <w:noWrap/>
          </w:tcPr>
          <w:p w:rsidR="0032032B" w:rsidRPr="0032032B" w:rsidRDefault="0032032B" w:rsidP="0032032B">
            <w:pPr>
              <w:spacing w:after="0" w:line="240" w:lineRule="auto"/>
              <w:ind w:left="-114" w:right="-104"/>
              <w:jc w:val="center"/>
              <w:rPr>
                <w:rFonts w:ascii="Times New Roman" w:hAnsi="Times New Roman" w:cs="Times New Roman"/>
                <w:sz w:val="20"/>
                <w:szCs w:val="20"/>
              </w:rPr>
            </w:pPr>
            <w:r w:rsidRPr="0032032B">
              <w:rPr>
                <w:rFonts w:ascii="Times New Roman" w:hAnsi="Times New Roman" w:cs="Times New Roman"/>
                <w:sz w:val="20"/>
                <w:szCs w:val="20"/>
              </w:rPr>
              <w:t> </w:t>
            </w:r>
          </w:p>
        </w:tc>
      </w:tr>
      <w:tr w:rsidR="0032032B" w:rsidRPr="0032032B" w:rsidTr="0032032B">
        <w:trPr>
          <w:trHeight w:val="255"/>
          <w:jc w:val="center"/>
        </w:trPr>
        <w:tc>
          <w:tcPr>
            <w:tcW w:w="4753" w:type="dxa"/>
            <w:tcBorders>
              <w:top w:val="nil"/>
              <w:left w:val="single" w:sz="4" w:space="0" w:color="auto"/>
              <w:bottom w:val="single" w:sz="4" w:space="0" w:color="auto"/>
              <w:right w:val="single" w:sz="4" w:space="0" w:color="auto"/>
            </w:tcBorders>
            <w:shd w:val="clear" w:color="auto" w:fill="auto"/>
          </w:tcPr>
          <w:p w:rsidR="0032032B" w:rsidRPr="0032032B" w:rsidRDefault="0032032B" w:rsidP="0032032B">
            <w:pPr>
              <w:spacing w:after="0" w:line="240" w:lineRule="auto"/>
              <w:rPr>
                <w:rFonts w:ascii="Times New Roman" w:hAnsi="Times New Roman" w:cs="Times New Roman"/>
                <w:sz w:val="20"/>
                <w:szCs w:val="20"/>
              </w:rPr>
            </w:pPr>
            <w:r w:rsidRPr="0032032B">
              <w:rPr>
                <w:rFonts w:ascii="Times New Roman" w:hAnsi="Times New Roman" w:cs="Times New Roman"/>
                <w:sz w:val="20"/>
                <w:szCs w:val="20"/>
              </w:rPr>
              <w:t xml:space="preserve">   численности работников</w:t>
            </w:r>
          </w:p>
        </w:tc>
        <w:tc>
          <w:tcPr>
            <w:tcW w:w="642" w:type="dxa"/>
            <w:tcBorders>
              <w:top w:val="nil"/>
              <w:left w:val="nil"/>
              <w:bottom w:val="single" w:sz="4" w:space="0" w:color="auto"/>
              <w:right w:val="single" w:sz="4" w:space="0" w:color="auto"/>
            </w:tcBorders>
            <w:shd w:val="clear" w:color="auto" w:fill="auto"/>
            <w:noWrap/>
          </w:tcPr>
          <w:p w:rsidR="0032032B" w:rsidRPr="0032032B" w:rsidRDefault="0032032B" w:rsidP="0032032B">
            <w:pPr>
              <w:spacing w:after="0" w:line="240" w:lineRule="auto"/>
              <w:jc w:val="center"/>
              <w:rPr>
                <w:rFonts w:ascii="Times New Roman" w:hAnsi="Times New Roman" w:cs="Times New Roman"/>
                <w:sz w:val="20"/>
                <w:szCs w:val="20"/>
              </w:rPr>
            </w:pPr>
            <w:r w:rsidRPr="0032032B">
              <w:rPr>
                <w:rFonts w:ascii="Times New Roman" w:hAnsi="Times New Roman" w:cs="Times New Roman"/>
                <w:sz w:val="20"/>
                <w:szCs w:val="20"/>
              </w:rPr>
              <w:t> </w:t>
            </w:r>
          </w:p>
        </w:tc>
        <w:tc>
          <w:tcPr>
            <w:tcW w:w="744" w:type="dxa"/>
            <w:tcBorders>
              <w:top w:val="nil"/>
              <w:left w:val="nil"/>
              <w:bottom w:val="single" w:sz="4" w:space="0" w:color="auto"/>
              <w:right w:val="single" w:sz="4" w:space="0" w:color="auto"/>
            </w:tcBorders>
            <w:shd w:val="clear" w:color="auto" w:fill="auto"/>
            <w:noWrap/>
          </w:tcPr>
          <w:p w:rsidR="0032032B" w:rsidRPr="0032032B" w:rsidRDefault="0032032B" w:rsidP="0032032B">
            <w:pPr>
              <w:spacing w:after="0" w:line="240" w:lineRule="auto"/>
              <w:ind w:left="-114" w:right="-104"/>
              <w:jc w:val="center"/>
              <w:rPr>
                <w:rFonts w:ascii="Times New Roman" w:hAnsi="Times New Roman" w:cs="Times New Roman"/>
                <w:sz w:val="20"/>
                <w:szCs w:val="20"/>
              </w:rPr>
            </w:pPr>
            <w:r w:rsidRPr="0032032B">
              <w:rPr>
                <w:rFonts w:ascii="Times New Roman" w:hAnsi="Times New Roman" w:cs="Times New Roman"/>
                <w:sz w:val="20"/>
                <w:szCs w:val="20"/>
              </w:rPr>
              <w:t>10,64</w:t>
            </w:r>
          </w:p>
        </w:tc>
        <w:tc>
          <w:tcPr>
            <w:tcW w:w="744" w:type="dxa"/>
            <w:tcBorders>
              <w:top w:val="nil"/>
              <w:left w:val="nil"/>
              <w:bottom w:val="single" w:sz="4" w:space="0" w:color="auto"/>
              <w:right w:val="single" w:sz="4" w:space="0" w:color="auto"/>
            </w:tcBorders>
            <w:shd w:val="clear" w:color="auto" w:fill="auto"/>
            <w:noWrap/>
          </w:tcPr>
          <w:p w:rsidR="0032032B" w:rsidRPr="0032032B" w:rsidRDefault="0032032B" w:rsidP="0032032B">
            <w:pPr>
              <w:spacing w:after="0" w:line="240" w:lineRule="auto"/>
              <w:ind w:left="-114" w:right="-104"/>
              <w:jc w:val="center"/>
              <w:rPr>
                <w:rFonts w:ascii="Times New Roman" w:hAnsi="Times New Roman" w:cs="Times New Roman"/>
                <w:sz w:val="20"/>
                <w:szCs w:val="20"/>
              </w:rPr>
            </w:pPr>
            <w:r w:rsidRPr="0032032B">
              <w:rPr>
                <w:rFonts w:ascii="Times New Roman" w:hAnsi="Times New Roman" w:cs="Times New Roman"/>
                <w:sz w:val="20"/>
                <w:szCs w:val="20"/>
              </w:rPr>
              <w:t>8,27</w:t>
            </w:r>
          </w:p>
        </w:tc>
        <w:tc>
          <w:tcPr>
            <w:tcW w:w="744" w:type="dxa"/>
            <w:tcBorders>
              <w:top w:val="nil"/>
              <w:left w:val="nil"/>
              <w:bottom w:val="single" w:sz="4" w:space="0" w:color="auto"/>
              <w:right w:val="single" w:sz="4" w:space="0" w:color="auto"/>
            </w:tcBorders>
            <w:shd w:val="clear" w:color="auto" w:fill="auto"/>
            <w:noWrap/>
          </w:tcPr>
          <w:p w:rsidR="0032032B" w:rsidRPr="0032032B" w:rsidRDefault="0032032B" w:rsidP="0032032B">
            <w:pPr>
              <w:spacing w:after="0" w:line="240" w:lineRule="auto"/>
              <w:ind w:left="-114" w:right="-104"/>
              <w:jc w:val="center"/>
              <w:rPr>
                <w:rFonts w:ascii="Times New Roman" w:hAnsi="Times New Roman" w:cs="Times New Roman"/>
                <w:sz w:val="20"/>
                <w:szCs w:val="20"/>
              </w:rPr>
            </w:pPr>
            <w:r w:rsidRPr="0032032B">
              <w:rPr>
                <w:rFonts w:ascii="Times New Roman" w:hAnsi="Times New Roman" w:cs="Times New Roman"/>
                <w:sz w:val="20"/>
                <w:szCs w:val="20"/>
              </w:rPr>
              <w:t>11,90</w:t>
            </w:r>
          </w:p>
        </w:tc>
        <w:tc>
          <w:tcPr>
            <w:tcW w:w="744" w:type="dxa"/>
            <w:tcBorders>
              <w:top w:val="nil"/>
              <w:left w:val="nil"/>
              <w:bottom w:val="single" w:sz="4" w:space="0" w:color="auto"/>
              <w:right w:val="single" w:sz="4" w:space="0" w:color="auto"/>
            </w:tcBorders>
            <w:shd w:val="clear" w:color="auto" w:fill="auto"/>
            <w:noWrap/>
          </w:tcPr>
          <w:p w:rsidR="0032032B" w:rsidRPr="0032032B" w:rsidRDefault="0032032B" w:rsidP="0032032B">
            <w:pPr>
              <w:spacing w:after="0" w:line="240" w:lineRule="auto"/>
              <w:ind w:left="-114" w:right="-104"/>
              <w:jc w:val="center"/>
              <w:rPr>
                <w:rFonts w:ascii="Times New Roman" w:hAnsi="Times New Roman" w:cs="Times New Roman"/>
                <w:sz w:val="20"/>
                <w:szCs w:val="20"/>
              </w:rPr>
            </w:pPr>
            <w:r w:rsidRPr="0032032B">
              <w:rPr>
                <w:rFonts w:ascii="Times New Roman" w:hAnsi="Times New Roman" w:cs="Times New Roman"/>
                <w:sz w:val="20"/>
                <w:szCs w:val="20"/>
              </w:rPr>
              <w:t>12,70</w:t>
            </w:r>
          </w:p>
        </w:tc>
      </w:tr>
      <w:tr w:rsidR="0032032B" w:rsidRPr="0032032B" w:rsidTr="0032032B">
        <w:trPr>
          <w:trHeight w:val="255"/>
          <w:jc w:val="center"/>
        </w:trPr>
        <w:tc>
          <w:tcPr>
            <w:tcW w:w="4753" w:type="dxa"/>
            <w:tcBorders>
              <w:top w:val="nil"/>
              <w:left w:val="single" w:sz="4" w:space="0" w:color="auto"/>
              <w:bottom w:val="single" w:sz="4" w:space="0" w:color="auto"/>
              <w:right w:val="single" w:sz="4" w:space="0" w:color="auto"/>
            </w:tcBorders>
            <w:shd w:val="clear" w:color="auto" w:fill="auto"/>
          </w:tcPr>
          <w:p w:rsidR="0032032B" w:rsidRPr="0032032B" w:rsidRDefault="0032032B" w:rsidP="0032032B">
            <w:pPr>
              <w:spacing w:after="0" w:line="240" w:lineRule="auto"/>
              <w:rPr>
                <w:rFonts w:ascii="Times New Roman" w:hAnsi="Times New Roman" w:cs="Times New Roman"/>
                <w:sz w:val="20"/>
                <w:szCs w:val="20"/>
              </w:rPr>
            </w:pPr>
            <w:r w:rsidRPr="0032032B">
              <w:rPr>
                <w:rFonts w:ascii="Times New Roman" w:hAnsi="Times New Roman" w:cs="Times New Roman"/>
                <w:sz w:val="20"/>
                <w:szCs w:val="20"/>
              </w:rPr>
              <w:t xml:space="preserve">   численности рабочих</w:t>
            </w:r>
          </w:p>
        </w:tc>
        <w:tc>
          <w:tcPr>
            <w:tcW w:w="642" w:type="dxa"/>
            <w:tcBorders>
              <w:top w:val="nil"/>
              <w:left w:val="nil"/>
              <w:bottom w:val="single" w:sz="4" w:space="0" w:color="auto"/>
              <w:right w:val="single" w:sz="4" w:space="0" w:color="auto"/>
            </w:tcBorders>
            <w:shd w:val="clear" w:color="auto" w:fill="auto"/>
            <w:noWrap/>
          </w:tcPr>
          <w:p w:rsidR="0032032B" w:rsidRPr="0032032B" w:rsidRDefault="0032032B" w:rsidP="0032032B">
            <w:pPr>
              <w:spacing w:after="0" w:line="240" w:lineRule="auto"/>
              <w:jc w:val="center"/>
              <w:rPr>
                <w:rFonts w:ascii="Times New Roman" w:hAnsi="Times New Roman" w:cs="Times New Roman"/>
                <w:sz w:val="20"/>
                <w:szCs w:val="20"/>
              </w:rPr>
            </w:pPr>
            <w:r w:rsidRPr="0032032B">
              <w:rPr>
                <w:rFonts w:ascii="Times New Roman" w:hAnsi="Times New Roman" w:cs="Times New Roman"/>
                <w:sz w:val="20"/>
                <w:szCs w:val="20"/>
              </w:rPr>
              <w:t> </w:t>
            </w:r>
          </w:p>
        </w:tc>
        <w:tc>
          <w:tcPr>
            <w:tcW w:w="744" w:type="dxa"/>
            <w:tcBorders>
              <w:top w:val="nil"/>
              <w:left w:val="nil"/>
              <w:bottom w:val="single" w:sz="4" w:space="0" w:color="auto"/>
              <w:right w:val="single" w:sz="4" w:space="0" w:color="auto"/>
            </w:tcBorders>
            <w:shd w:val="clear" w:color="auto" w:fill="auto"/>
            <w:noWrap/>
          </w:tcPr>
          <w:p w:rsidR="0032032B" w:rsidRPr="0032032B" w:rsidRDefault="0032032B" w:rsidP="0032032B">
            <w:pPr>
              <w:spacing w:after="0" w:line="240" w:lineRule="auto"/>
              <w:jc w:val="center"/>
              <w:rPr>
                <w:rFonts w:ascii="Times New Roman" w:hAnsi="Times New Roman" w:cs="Times New Roman"/>
                <w:sz w:val="20"/>
                <w:szCs w:val="20"/>
              </w:rPr>
            </w:pPr>
            <w:r w:rsidRPr="0032032B">
              <w:rPr>
                <w:rFonts w:ascii="Times New Roman" w:hAnsi="Times New Roman" w:cs="Times New Roman"/>
                <w:sz w:val="20"/>
                <w:szCs w:val="20"/>
              </w:rPr>
              <w:t>11,75</w:t>
            </w:r>
          </w:p>
        </w:tc>
        <w:tc>
          <w:tcPr>
            <w:tcW w:w="744" w:type="dxa"/>
            <w:tcBorders>
              <w:top w:val="nil"/>
              <w:left w:val="nil"/>
              <w:bottom w:val="single" w:sz="4" w:space="0" w:color="auto"/>
              <w:right w:val="single" w:sz="4" w:space="0" w:color="auto"/>
            </w:tcBorders>
            <w:shd w:val="clear" w:color="auto" w:fill="auto"/>
            <w:noWrap/>
          </w:tcPr>
          <w:p w:rsidR="0032032B" w:rsidRPr="0032032B" w:rsidRDefault="0032032B" w:rsidP="0032032B">
            <w:pPr>
              <w:spacing w:after="0" w:line="240" w:lineRule="auto"/>
              <w:jc w:val="center"/>
              <w:rPr>
                <w:rFonts w:ascii="Times New Roman" w:hAnsi="Times New Roman" w:cs="Times New Roman"/>
                <w:sz w:val="20"/>
                <w:szCs w:val="20"/>
              </w:rPr>
            </w:pPr>
            <w:r w:rsidRPr="0032032B">
              <w:rPr>
                <w:rFonts w:ascii="Times New Roman" w:hAnsi="Times New Roman" w:cs="Times New Roman"/>
                <w:sz w:val="20"/>
                <w:szCs w:val="20"/>
              </w:rPr>
              <w:t>10,74</w:t>
            </w:r>
          </w:p>
        </w:tc>
        <w:tc>
          <w:tcPr>
            <w:tcW w:w="744" w:type="dxa"/>
            <w:tcBorders>
              <w:top w:val="nil"/>
              <w:left w:val="nil"/>
              <w:bottom w:val="single" w:sz="4" w:space="0" w:color="auto"/>
              <w:right w:val="single" w:sz="4" w:space="0" w:color="auto"/>
            </w:tcBorders>
            <w:shd w:val="clear" w:color="auto" w:fill="auto"/>
            <w:noWrap/>
          </w:tcPr>
          <w:p w:rsidR="0032032B" w:rsidRPr="0032032B" w:rsidRDefault="0032032B" w:rsidP="0032032B">
            <w:pPr>
              <w:spacing w:after="0" w:line="240" w:lineRule="auto"/>
              <w:jc w:val="center"/>
              <w:rPr>
                <w:rFonts w:ascii="Times New Roman" w:hAnsi="Times New Roman" w:cs="Times New Roman"/>
                <w:sz w:val="20"/>
                <w:szCs w:val="20"/>
              </w:rPr>
            </w:pPr>
            <w:r w:rsidRPr="0032032B">
              <w:rPr>
                <w:rFonts w:ascii="Times New Roman" w:hAnsi="Times New Roman" w:cs="Times New Roman"/>
                <w:sz w:val="20"/>
                <w:szCs w:val="20"/>
              </w:rPr>
              <w:t>10,71</w:t>
            </w:r>
          </w:p>
        </w:tc>
        <w:tc>
          <w:tcPr>
            <w:tcW w:w="744" w:type="dxa"/>
            <w:tcBorders>
              <w:top w:val="nil"/>
              <w:left w:val="nil"/>
              <w:bottom w:val="single" w:sz="4" w:space="0" w:color="auto"/>
              <w:right w:val="single" w:sz="4" w:space="0" w:color="auto"/>
            </w:tcBorders>
            <w:shd w:val="clear" w:color="auto" w:fill="auto"/>
            <w:noWrap/>
          </w:tcPr>
          <w:p w:rsidR="0032032B" w:rsidRPr="0032032B" w:rsidRDefault="0032032B" w:rsidP="0032032B">
            <w:pPr>
              <w:spacing w:after="0" w:line="240" w:lineRule="auto"/>
              <w:jc w:val="center"/>
              <w:rPr>
                <w:rFonts w:ascii="Times New Roman" w:hAnsi="Times New Roman" w:cs="Times New Roman"/>
                <w:sz w:val="20"/>
                <w:szCs w:val="20"/>
              </w:rPr>
            </w:pPr>
            <w:r w:rsidRPr="0032032B">
              <w:rPr>
                <w:rFonts w:ascii="Times New Roman" w:hAnsi="Times New Roman" w:cs="Times New Roman"/>
                <w:sz w:val="20"/>
                <w:szCs w:val="20"/>
              </w:rPr>
              <w:t>10,22</w:t>
            </w:r>
          </w:p>
        </w:tc>
      </w:tr>
    </w:tbl>
    <w:p w:rsidR="0032032B" w:rsidRPr="0032032B" w:rsidRDefault="00EF4392" w:rsidP="0032032B">
      <w:pPr>
        <w:pStyle w:val="a6"/>
        <w:ind w:firstLine="0"/>
        <w:jc w:val="center"/>
        <w:rPr>
          <w:sz w:val="24"/>
          <w:szCs w:val="24"/>
        </w:rPr>
      </w:pPr>
      <w:r>
        <w:rPr>
          <w:sz w:val="24"/>
          <w:szCs w:val="24"/>
        </w:rPr>
      </w:r>
      <w:r>
        <w:rPr>
          <w:sz w:val="24"/>
          <w:szCs w:val="24"/>
        </w:rPr>
        <w:pict>
          <v:group id="_x0000_s1109" editas="canvas" style="width:412.1pt;height:207.45pt;mso-position-horizontal-relative:char;mso-position-vertical-relative:line" coordorigin="51,-352" coordsize="6543,329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0" type="#_x0000_t75" style="position:absolute;left:51;top:-352;width:6543;height:3295" o:preferrelative="f">
              <v:fill o:detectmouseclick="t"/>
              <v:path o:extrusionok="t" o:connecttype="none"/>
              <o:lock v:ext="edit" text="t"/>
            </v:shape>
            <v:rect id="_x0000_s1111" style="position:absolute;left:51;top:-209;width:6243;height:2900" stroked="f"/>
            <v:rect id="_x0000_s1112" style="position:absolute;left:711;top:155;width:5040;height:1701" stroked="f"/>
            <v:rect id="_x0000_s1113" style="position:absolute;left:688;top:116;width:5040;height:1701" filled="f" strokecolor="gray" strokeweight=".5pt"/>
            <v:rect id="_x0000_s1114" style="position:absolute;left:926;top:1088;width:287;height:768" fillcolor="yellow" strokeweight=".5pt"/>
            <v:rect id="_x0000_s1115" style="position:absolute;left:1933;top:952;width:288;height:904" fillcolor="yellow" strokeweight=".5pt"/>
            <v:rect id="_x0000_s1116" style="position:absolute;left:2941;top:826;width:288;height:1030" fillcolor="yellow" strokeweight=".5pt"/>
            <v:rect id="_x0000_s1117" style="position:absolute;left:3949;top:641;width:288;height:1215" fillcolor="yellow" strokeweight=".5pt"/>
            <v:rect id="_x0000_s1118" style="position:absolute;left:4957;top:408;width:288;height:1448" fillcolor="yellow" strokeweight=".5pt"/>
            <v:rect id="_x0000_s1119" style="position:absolute;left:1213;top:1292;width:288;height:564" fillcolor="navy" strokeweight=".5pt"/>
            <v:rect id="_x0000_s1120" style="position:absolute;left:2221;top:1156;width:288;height:700" fillcolor="navy" strokeweight=".5pt"/>
            <v:rect id="_x0000_s1121" style="position:absolute;left:3229;top:1020;width:288;height:836" fillcolor="navy" strokeweight=".5pt"/>
            <v:rect id="_x0000_s1122" style="position:absolute;left:4237;top:874;width:288;height:982" fillcolor="navy" strokeweight=".5pt"/>
            <v:rect id="_x0000_s1123" style="position:absolute;left:5245;top:709;width:288;height:1147" fillcolor="navy" strokeweight=".5pt"/>
            <v:line id="_x0000_s1124" style="position:absolute" from="710,155" to="711,1856" strokeweight="0"/>
            <v:line id="_x0000_s1125" style="position:absolute" from="668,1856" to="751,1857" strokeweight="0"/>
            <v:line id="_x0000_s1126" style="position:absolute" from="668,1574" to="751,1575" strokeweight="0"/>
            <v:line id="_x0000_s1127" style="position:absolute" from="668,1292" to="751,1293" strokeweight="0"/>
            <v:line id="_x0000_s1128" style="position:absolute" from="668,1010" to="751,1011" strokeweight="0"/>
            <v:line id="_x0000_s1129" style="position:absolute" from="668,719" to="751,720" strokeweight="0"/>
            <v:line id="_x0000_s1130" style="position:absolute" from="668,437" to="751,438" strokeweight="0"/>
            <v:line id="_x0000_s1131" style="position:absolute" from="668,155" to="751,156" strokeweight="0"/>
            <v:line id="_x0000_s1132" style="position:absolute" from="710,1856" to="5749,1857" strokeweight="0"/>
            <v:line id="_x0000_s1133" style="position:absolute;flip:y" from="710,1817" to="711,1894" strokeweight="0"/>
            <v:line id="_x0000_s1134" style="position:absolute;flip:y" from="1717,1817" to="1718,1894" strokeweight="0"/>
            <v:line id="_x0000_s1135" style="position:absolute;flip:y" from="2725,1817" to="2726,1894" strokeweight="0"/>
            <v:line id="_x0000_s1136" style="position:absolute;flip:y" from="3733,1817" to="3734,1894" strokeweight="0"/>
            <v:line id="_x0000_s1137" style="position:absolute;flip:y" from="4741,1817" to="4742,1894" strokeweight="0"/>
            <v:line id="_x0000_s1138" style="position:absolute;flip:y" from="5749,1817" to="5750,1894" strokeweight="0"/>
            <v:line id="_x0000_s1139" style="position:absolute" from="5749,155" to="5750,1856" strokeweight="0"/>
            <v:line id="_x0000_s1140" style="position:absolute" from="5707,1856" to="5790,1857" strokeweight="0"/>
            <v:line id="_x0000_s1141" style="position:absolute" from="5707,1690" to="5790,1691" strokeweight="0"/>
            <v:line id="_x0000_s1142" style="position:absolute" from="5707,1516" to="5790,1517" strokeweight="0"/>
            <v:line id="_x0000_s1143" style="position:absolute" from="5707,1350" to="5790,1351" strokeweight="0"/>
            <v:line id="_x0000_s1144" style="position:absolute" from="5707,1176" to="5790,1177" strokeweight="0"/>
            <v:line id="_x0000_s1145" style="position:absolute" from="5707,1010" to="5790,1011" strokeweight="0"/>
            <v:line id="_x0000_s1146" style="position:absolute" from="5707,836" to="5790,837" strokeweight="0"/>
            <v:line id="_x0000_s1147" style="position:absolute" from="5707,670" to="5790,671" strokeweight="0"/>
            <v:line id="_x0000_s1148" style="position:absolute" from="5707,495" to="5790,496" strokeweight="0"/>
            <v:line id="_x0000_s1149" style="position:absolute" from="5707,330" to="5790,331" strokeweight="0"/>
            <v:line id="_x0000_s1150" style="position:absolute" from="5707,155" to="5790,156" strokeweight="0"/>
            <v:shape id="_x0000_s1151" style="position:absolute;left:1213;top:350;width:4032;height:1078" coordsize="392,111" path="m,111l98,18r98,21l294,7,392,e" filled="f" strokecolor="red" strokeweight="1.05pt">
              <v:path arrowok="t"/>
            </v:shape>
            <v:shape id="_x0000_s1152" style="position:absolute;left:1265;top:437;width:4032;height:1001" coordsize="392,103" path="m,103l98,r98,9l294,10r98,4e" filled="f" strokecolor="#036" strokeweight="1.05pt">
              <v:path arrowok="t"/>
            </v:shape>
            <v:shape id="_x0000_s1153" style="position:absolute;left:1162;top:1380;width:103;height:97" coordsize="103,97" path="m51,r52,97l,97,51,xe" fillcolor="red" strokecolor="red" strokeweight=".5pt">
              <v:path arrowok="t"/>
            </v:shape>
            <v:shape id="_x0000_s1154" style="position:absolute;left:2170;top:476;width:103;height:97" coordsize="103,97" path="m51,r52,97l,97,51,xe" fillcolor="red" strokecolor="red" strokeweight=".5pt">
              <v:path arrowok="t"/>
            </v:shape>
            <v:shape id="_x0000_s1155" style="position:absolute;left:3178;top:680;width:102;height:97" coordsize="102,97" path="m51,r51,97l,97,51,xe" fillcolor="red" strokecolor="red" strokeweight=".5pt">
              <v:path arrowok="t"/>
            </v:shape>
            <v:shape id="_x0000_s1156" style="position:absolute;left:4185;top:369;width:103;height:97" coordsize="103,97" path="m52,r51,97l,97,52,xe" fillcolor="red" strokecolor="red" strokeweight=".5pt">
              <v:path arrowok="t"/>
            </v:shape>
            <v:shape id="_x0000_s1157" style="position:absolute;left:5193;top:301;width:103;height:97" coordsize="103,97" path="m52,r51,97l,97,52,xe" fillcolor="red" strokecolor="red" strokeweight=".5pt">
              <v:path arrowok="t"/>
            </v:shape>
            <v:oval id="_x0000_s1158" style="position:absolute;left:1162;top:1380;width:93;height:87" fillcolor="fuchsia" strokecolor="fuchsia" strokeweight=".5pt"/>
            <v:oval id="_x0000_s1159" style="position:absolute;left:2170;top:379;width:92;height:87" fillcolor="navy" strokecolor="navy" strokeweight=".5pt"/>
            <v:oval id="_x0000_s1160" style="position:absolute;left:3178;top:466;width:92;height:88" fillcolor="navy" strokecolor="navy" strokeweight=".5pt"/>
            <v:oval id="_x0000_s1161" style="position:absolute;left:4185;top:476;width:93;height:87" fillcolor="navy" strokecolor="navy" strokeweight=".5pt"/>
            <v:oval id="_x0000_s1162" style="position:absolute;left:5193;top:515;width:93;height:87" fillcolor="navy" strokecolor="navy" strokeweight=".5pt"/>
            <v:rect id="_x0000_s1163" style="position:absolute;left:5008;top:204;width:242;height:382;mso-wrap-style:none" filled="f" stroked="f">
              <v:textbox style="mso-next-textbox:#_x0000_s1163;mso-fit-shape-to-text:t" inset="0,0,0,0">
                <w:txbxContent>
                  <w:p w:rsidR="00F41391" w:rsidRPr="001742DA" w:rsidRDefault="00F41391" w:rsidP="0032032B">
                    <w:pPr>
                      <w:rPr>
                        <w:sz w:val="20"/>
                        <w:szCs w:val="20"/>
                      </w:rPr>
                    </w:pPr>
                    <w:r w:rsidRPr="001742DA">
                      <w:rPr>
                        <w:color w:val="000000"/>
                        <w:sz w:val="20"/>
                        <w:szCs w:val="20"/>
                        <w:lang w:val="en-US"/>
                      </w:rPr>
                      <w:t>710</w:t>
                    </w:r>
                  </w:p>
                </w:txbxContent>
              </v:textbox>
            </v:rect>
            <v:rect id="_x0000_s1164" style="position:absolute;left:1265;top:1088;width:242;height:382;mso-wrap-style:none" filled="f" stroked="f">
              <v:textbox style="mso-next-textbox:#_x0000_s1164;mso-fit-shape-to-text:t" inset="0,0,0,0">
                <w:txbxContent>
                  <w:p w:rsidR="00F41391" w:rsidRPr="001742DA" w:rsidRDefault="00F41391" w:rsidP="0032032B">
                    <w:pPr>
                      <w:rPr>
                        <w:sz w:val="20"/>
                        <w:szCs w:val="20"/>
                      </w:rPr>
                    </w:pPr>
                    <w:r w:rsidRPr="001742DA">
                      <w:rPr>
                        <w:color w:val="000000"/>
                        <w:sz w:val="20"/>
                        <w:szCs w:val="20"/>
                        <w:lang w:val="en-US"/>
                      </w:rPr>
                      <w:t>400</w:t>
                    </w:r>
                  </w:p>
                </w:txbxContent>
              </v:textbox>
            </v:rect>
            <v:rect id="_x0000_s1165" style="position:absolute;left:977;top:1166;width:242;height:382;mso-wrap-style:none" filled="f" stroked="f">
              <v:textbox style="mso-next-textbox:#_x0000_s1165;mso-fit-shape-to-text:t" inset="0,0,0,0">
                <w:txbxContent>
                  <w:p w:rsidR="00F41391" w:rsidRPr="001742DA" w:rsidRDefault="00F41391" w:rsidP="0032032B">
                    <w:pPr>
                      <w:rPr>
                        <w:sz w:val="20"/>
                        <w:szCs w:val="20"/>
                      </w:rPr>
                    </w:pPr>
                    <w:r w:rsidRPr="001742DA">
                      <w:rPr>
                        <w:color w:val="000000"/>
                        <w:sz w:val="20"/>
                        <w:szCs w:val="20"/>
                        <w:lang w:val="en-US"/>
                      </w:rPr>
                      <w:t>470</w:t>
                    </w:r>
                  </w:p>
                </w:txbxContent>
              </v:textbox>
            </v:rect>
            <v:rect id="_x0000_s1166" style="position:absolute;left:1985;top:1020;width:242;height:382;mso-wrap-style:none" filled="f" stroked="f">
              <v:textbox style="mso-next-textbox:#_x0000_s1166;mso-fit-shape-to-text:t" inset="0,0,0,0">
                <w:txbxContent>
                  <w:p w:rsidR="00F41391" w:rsidRPr="001742DA" w:rsidRDefault="00F41391" w:rsidP="0032032B">
                    <w:pPr>
                      <w:rPr>
                        <w:sz w:val="20"/>
                        <w:szCs w:val="20"/>
                      </w:rPr>
                    </w:pPr>
                    <w:r w:rsidRPr="001742DA">
                      <w:rPr>
                        <w:color w:val="000000"/>
                        <w:sz w:val="20"/>
                        <w:szCs w:val="20"/>
                        <w:lang w:val="en-US"/>
                      </w:rPr>
                      <w:t>520</w:t>
                    </w:r>
                  </w:p>
                </w:txbxContent>
              </v:textbox>
            </v:rect>
            <v:rect id="_x0000_s1167" style="position:absolute;left:4000;top:729;width:243;height:382;mso-wrap-style:none" filled="f" stroked="f">
              <v:textbox style="mso-next-textbox:#_x0000_s1167;mso-fit-shape-to-text:t" inset="0,0,0,0">
                <w:txbxContent>
                  <w:p w:rsidR="00F41391" w:rsidRPr="001742DA" w:rsidRDefault="00F41391" w:rsidP="0032032B">
                    <w:pPr>
                      <w:rPr>
                        <w:sz w:val="20"/>
                        <w:szCs w:val="20"/>
                      </w:rPr>
                    </w:pPr>
                    <w:r w:rsidRPr="001742DA">
                      <w:rPr>
                        <w:color w:val="000000"/>
                        <w:sz w:val="20"/>
                        <w:szCs w:val="20"/>
                        <w:lang w:val="en-US"/>
                      </w:rPr>
                      <w:t>630</w:t>
                    </w:r>
                  </w:p>
                </w:txbxContent>
              </v:textbox>
            </v:rect>
            <v:rect id="_x0000_s1168" style="position:absolute;left:3003;top:884;width:242;height:382;mso-wrap-style:none" filled="f" stroked="f">
              <v:textbox style="mso-next-textbox:#_x0000_s1168;mso-fit-shape-to-text:t" inset="0,0,0,0">
                <w:txbxContent>
                  <w:p w:rsidR="00F41391" w:rsidRPr="001742DA" w:rsidRDefault="00F41391" w:rsidP="0032032B">
                    <w:pPr>
                      <w:rPr>
                        <w:sz w:val="20"/>
                        <w:szCs w:val="20"/>
                      </w:rPr>
                    </w:pPr>
                    <w:r w:rsidRPr="001742DA">
                      <w:rPr>
                        <w:color w:val="000000"/>
                        <w:sz w:val="20"/>
                        <w:szCs w:val="20"/>
                        <w:lang w:val="en-US"/>
                      </w:rPr>
                      <w:t>563</w:t>
                    </w:r>
                  </w:p>
                </w:txbxContent>
              </v:textbox>
            </v:rect>
            <v:rect id="_x0000_s1169" style="position:absolute;left:2631;top:1266;width:242;height:382;mso-wrap-style:none" filled="f" stroked="f">
              <v:textbox style="mso-next-textbox:#_x0000_s1169;mso-fit-shape-to-text:t" inset="0,0,0,0">
                <w:txbxContent>
                  <w:p w:rsidR="00F41391" w:rsidRPr="001742DA" w:rsidRDefault="00F41391" w:rsidP="0032032B">
                    <w:pPr>
                      <w:rPr>
                        <w:sz w:val="20"/>
                        <w:szCs w:val="20"/>
                      </w:rPr>
                    </w:pPr>
                    <w:r w:rsidRPr="001742DA">
                      <w:rPr>
                        <w:color w:val="000000"/>
                        <w:sz w:val="20"/>
                        <w:szCs w:val="20"/>
                        <w:lang w:val="en-US"/>
                      </w:rPr>
                      <w:t>447</w:t>
                    </w:r>
                  </w:p>
                </w:txbxContent>
              </v:textbox>
            </v:rect>
            <v:rect id="_x0000_s1170" style="position:absolute;left:3615;top:1158;width:448;height:319" filled="f" stroked="f">
              <v:textbox style="mso-next-textbox:#_x0000_s1170" inset="0,0,0,0">
                <w:txbxContent>
                  <w:p w:rsidR="00F41391" w:rsidRPr="001742DA" w:rsidRDefault="00F41391" w:rsidP="0032032B">
                    <w:pPr>
                      <w:rPr>
                        <w:sz w:val="20"/>
                        <w:szCs w:val="20"/>
                      </w:rPr>
                    </w:pPr>
                    <w:r w:rsidRPr="001742DA">
                      <w:rPr>
                        <w:color w:val="000000"/>
                        <w:sz w:val="20"/>
                        <w:szCs w:val="20"/>
                        <w:lang w:val="en-US"/>
                      </w:rPr>
                      <w:t>49</w:t>
                    </w:r>
                    <w:r>
                      <w:rPr>
                        <w:color w:val="000000"/>
                        <w:sz w:val="20"/>
                        <w:szCs w:val="20"/>
                      </w:rPr>
                      <w:t>5</w:t>
                    </w:r>
                  </w:p>
                </w:txbxContent>
              </v:textbox>
            </v:rect>
            <v:rect id="_x0000_s1171" style="position:absolute;left:4539;top:992;width:242;height:382;mso-wrap-style:none" filled="f" stroked="f">
              <v:textbox style="mso-next-textbox:#_x0000_s1171;mso-fit-shape-to-text:t" inset="0,0,0,0">
                <w:txbxContent>
                  <w:p w:rsidR="00F41391" w:rsidRPr="001742DA" w:rsidRDefault="00F41391" w:rsidP="0032032B">
                    <w:pPr>
                      <w:rPr>
                        <w:sz w:val="20"/>
                        <w:szCs w:val="20"/>
                      </w:rPr>
                    </w:pPr>
                    <w:r w:rsidRPr="001742DA">
                      <w:rPr>
                        <w:color w:val="000000"/>
                        <w:sz w:val="20"/>
                        <w:szCs w:val="20"/>
                        <w:lang w:val="en-US"/>
                      </w:rPr>
                      <w:t>548</w:t>
                    </w:r>
                  </w:p>
                </w:txbxContent>
              </v:textbox>
            </v:rect>
            <v:rect id="_x0000_s1172" style="position:absolute;left:5551;top:810;width:242;height:382;mso-wrap-style:none" filled="f" stroked="f">
              <v:textbox style="mso-next-textbox:#_x0000_s1172;mso-fit-shape-to-text:t" inset="0,0,0,0">
                <w:txbxContent>
                  <w:p w:rsidR="00F41391" w:rsidRPr="006B5466" w:rsidRDefault="00F41391" w:rsidP="0032032B">
                    <w:pPr>
                      <w:rPr>
                        <w:sz w:val="30"/>
                      </w:rPr>
                    </w:pPr>
                    <w:r w:rsidRPr="001742DA">
                      <w:rPr>
                        <w:color w:val="000000"/>
                        <w:sz w:val="20"/>
                        <w:szCs w:val="20"/>
                        <w:lang w:val="en-US"/>
                      </w:rPr>
                      <w:t>604</w:t>
                    </w:r>
                  </w:p>
                </w:txbxContent>
              </v:textbox>
            </v:rect>
            <v:rect id="_x0000_s1173" style="position:absolute;left:1316;top:1360;width:182;height:326;mso-wrap-style:none" filled="f" stroked="f">
              <v:textbox style="mso-next-textbox:#_x0000_s1173;mso-fit-shape-to-text:t" inset="0,0,0,0">
                <w:txbxContent>
                  <w:p w:rsidR="00F41391" w:rsidRPr="006B5466" w:rsidRDefault="00F41391" w:rsidP="0032032B">
                    <w:pPr>
                      <w:rPr>
                        <w:sz w:val="30"/>
                      </w:rPr>
                    </w:pPr>
                    <w:r w:rsidRPr="006B5466">
                      <w:rPr>
                        <w:color w:val="000000"/>
                        <w:sz w:val="15"/>
                        <w:szCs w:val="12"/>
                        <w:lang w:val="en-US"/>
                      </w:rPr>
                      <w:t>100</w:t>
                    </w:r>
                  </w:p>
                </w:txbxContent>
              </v:textbox>
            </v:rect>
            <v:rect id="_x0000_s1174" style="position:absolute;left:5413;top:204;width:442;height:382;mso-wrap-style:none" filled="f" stroked="f">
              <v:textbox style="mso-next-textbox:#_x0000_s1174;mso-fit-shape-to-text:t" inset="0,0,0,0">
                <w:txbxContent>
                  <w:p w:rsidR="00F41391" w:rsidRPr="001742DA" w:rsidRDefault="00F41391" w:rsidP="0032032B">
                    <w:pPr>
                      <w:rPr>
                        <w:sz w:val="20"/>
                        <w:szCs w:val="20"/>
                      </w:rPr>
                    </w:pPr>
                    <w:r w:rsidRPr="001742DA">
                      <w:rPr>
                        <w:color w:val="000000"/>
                        <w:sz w:val="20"/>
                        <w:szCs w:val="20"/>
                        <w:lang w:val="en-US"/>
                      </w:rPr>
                      <w:t>112</w:t>
                    </w:r>
                    <w:proofErr w:type="gramStart"/>
                    <w:r w:rsidRPr="001742DA">
                      <w:rPr>
                        <w:color w:val="000000"/>
                        <w:sz w:val="20"/>
                        <w:szCs w:val="20"/>
                        <w:lang w:val="en-US"/>
                      </w:rPr>
                      <w:t>,70</w:t>
                    </w:r>
                    <w:proofErr w:type="gramEnd"/>
                  </w:p>
                </w:txbxContent>
              </v:textbox>
            </v:rect>
            <v:rect id="_x0000_s1175" style="position:absolute;left:4340;top:457;width:442;height:382;mso-wrap-style:none" filled="f" stroked="f">
              <v:textbox style="mso-next-textbox:#_x0000_s1175;mso-fit-shape-to-text:t" inset="0,0,0,0">
                <w:txbxContent>
                  <w:p w:rsidR="00F41391" w:rsidRPr="001742DA" w:rsidRDefault="00F41391" w:rsidP="0032032B">
                    <w:pPr>
                      <w:rPr>
                        <w:sz w:val="20"/>
                        <w:szCs w:val="20"/>
                      </w:rPr>
                    </w:pPr>
                    <w:r w:rsidRPr="001742DA">
                      <w:rPr>
                        <w:color w:val="000000"/>
                        <w:sz w:val="20"/>
                        <w:szCs w:val="20"/>
                        <w:lang w:val="en-US"/>
                      </w:rPr>
                      <w:t>110</w:t>
                    </w:r>
                    <w:proofErr w:type="gramStart"/>
                    <w:r w:rsidRPr="001742DA">
                      <w:rPr>
                        <w:color w:val="000000"/>
                        <w:sz w:val="20"/>
                        <w:szCs w:val="20"/>
                        <w:lang w:val="en-US"/>
                      </w:rPr>
                      <w:t>,71</w:t>
                    </w:r>
                    <w:proofErr w:type="gramEnd"/>
                  </w:p>
                </w:txbxContent>
              </v:textbox>
            </v:rect>
            <v:rect id="_x0000_s1176" style="position:absolute;left:3280;top:729;width:443;height:382;mso-wrap-style:none" filled="f" stroked="f">
              <v:textbox style="mso-next-textbox:#_x0000_s1176;mso-fit-shape-to-text:t" inset="0,0,0,0">
                <w:txbxContent>
                  <w:p w:rsidR="00F41391" w:rsidRPr="001742DA" w:rsidRDefault="00F41391" w:rsidP="0032032B">
                    <w:pPr>
                      <w:rPr>
                        <w:sz w:val="20"/>
                        <w:szCs w:val="20"/>
                      </w:rPr>
                    </w:pPr>
                    <w:r w:rsidRPr="001742DA">
                      <w:rPr>
                        <w:color w:val="000000"/>
                        <w:sz w:val="20"/>
                        <w:szCs w:val="20"/>
                        <w:lang w:val="en-US"/>
                      </w:rPr>
                      <w:t>108</w:t>
                    </w:r>
                    <w:proofErr w:type="gramStart"/>
                    <w:r w:rsidRPr="001742DA">
                      <w:rPr>
                        <w:color w:val="000000"/>
                        <w:sz w:val="20"/>
                        <w:szCs w:val="20"/>
                        <w:lang w:val="en-US"/>
                      </w:rPr>
                      <w:t>,27</w:t>
                    </w:r>
                    <w:proofErr w:type="gramEnd"/>
                  </w:p>
                </w:txbxContent>
              </v:textbox>
            </v:rect>
            <v:rect id="_x0000_s1177" style="position:absolute;left:2221;top:641;width:442;height:382;mso-wrap-style:none" filled="f" stroked="f">
              <v:textbox style="mso-next-textbox:#_x0000_s1177;mso-fit-shape-to-text:t" inset="0,0,0,0">
                <w:txbxContent>
                  <w:p w:rsidR="00F41391" w:rsidRPr="001742DA" w:rsidRDefault="00F41391" w:rsidP="0032032B">
                    <w:pPr>
                      <w:rPr>
                        <w:sz w:val="20"/>
                        <w:szCs w:val="20"/>
                      </w:rPr>
                    </w:pPr>
                    <w:r w:rsidRPr="001742DA">
                      <w:rPr>
                        <w:color w:val="000000"/>
                        <w:sz w:val="20"/>
                        <w:szCs w:val="20"/>
                        <w:lang w:val="en-US"/>
                      </w:rPr>
                      <w:t>110</w:t>
                    </w:r>
                    <w:proofErr w:type="gramStart"/>
                    <w:r w:rsidRPr="001742DA">
                      <w:rPr>
                        <w:color w:val="000000"/>
                        <w:sz w:val="20"/>
                        <w:szCs w:val="20"/>
                        <w:lang w:val="en-US"/>
                      </w:rPr>
                      <w:t>,64</w:t>
                    </w:r>
                    <w:proofErr w:type="gramEnd"/>
                  </w:p>
                </w:txbxContent>
              </v:textbox>
            </v:rect>
            <v:rect id="_x0000_s1178" style="position:absolute;left:3928;top:243;width:442;height:382;mso-wrap-style:none" filled="f" stroked="f">
              <v:textbox style="mso-next-textbox:#_x0000_s1178;mso-fit-shape-to-text:t" inset="0,0,0,0">
                <w:txbxContent>
                  <w:p w:rsidR="00F41391" w:rsidRPr="001742DA" w:rsidRDefault="00F41391" w:rsidP="0032032B">
                    <w:pPr>
                      <w:rPr>
                        <w:sz w:val="20"/>
                        <w:szCs w:val="20"/>
                      </w:rPr>
                    </w:pPr>
                    <w:r w:rsidRPr="001742DA">
                      <w:rPr>
                        <w:color w:val="000000"/>
                        <w:sz w:val="20"/>
                        <w:szCs w:val="20"/>
                        <w:lang w:val="en-US"/>
                      </w:rPr>
                      <w:t>111</w:t>
                    </w:r>
                    <w:proofErr w:type="gramStart"/>
                    <w:r w:rsidRPr="001742DA">
                      <w:rPr>
                        <w:color w:val="000000"/>
                        <w:sz w:val="20"/>
                        <w:szCs w:val="20"/>
                        <w:lang w:val="en-US"/>
                      </w:rPr>
                      <w:t>,90</w:t>
                    </w:r>
                    <w:proofErr w:type="gramEnd"/>
                  </w:p>
                </w:txbxContent>
              </v:textbox>
            </v:rect>
            <v:rect id="_x0000_s1179" style="position:absolute;left:1478;top:1428;width:242;height:382;mso-wrap-style:none" filled="f" stroked="f">
              <v:textbox style="mso-next-textbox:#_x0000_s1179;mso-fit-shape-to-text:t" inset="0,0,0,0">
                <w:txbxContent>
                  <w:p w:rsidR="00F41391" w:rsidRPr="006B5466" w:rsidRDefault="00F41391" w:rsidP="0032032B">
                    <w:pPr>
                      <w:rPr>
                        <w:sz w:val="30"/>
                      </w:rPr>
                    </w:pPr>
                    <w:r w:rsidRPr="001742DA">
                      <w:rPr>
                        <w:color w:val="000000"/>
                        <w:sz w:val="20"/>
                        <w:szCs w:val="20"/>
                        <w:lang w:val="en-US"/>
                      </w:rPr>
                      <w:t>100</w:t>
                    </w:r>
                  </w:p>
                </w:txbxContent>
              </v:textbox>
            </v:rect>
            <v:rect id="_x0000_s1180" style="position:absolute;left:5255;top:418;width:442;height:382;mso-wrap-style:none" filled="f" stroked="f">
              <v:textbox style="mso-next-textbox:#_x0000_s1180;mso-fit-shape-to-text:t" inset="0,0,0,0">
                <w:txbxContent>
                  <w:p w:rsidR="00F41391" w:rsidRPr="001742DA" w:rsidRDefault="00F41391" w:rsidP="0032032B">
                    <w:pPr>
                      <w:rPr>
                        <w:sz w:val="20"/>
                        <w:szCs w:val="20"/>
                      </w:rPr>
                    </w:pPr>
                    <w:r w:rsidRPr="001742DA">
                      <w:rPr>
                        <w:color w:val="000000"/>
                        <w:sz w:val="20"/>
                        <w:szCs w:val="20"/>
                        <w:lang w:val="en-US"/>
                      </w:rPr>
                      <w:t>110</w:t>
                    </w:r>
                    <w:proofErr w:type="gramStart"/>
                    <w:r w:rsidRPr="001742DA">
                      <w:rPr>
                        <w:color w:val="000000"/>
                        <w:sz w:val="20"/>
                        <w:szCs w:val="20"/>
                        <w:lang w:val="en-US"/>
                      </w:rPr>
                      <w:t>,22</w:t>
                    </w:r>
                    <w:proofErr w:type="gramEnd"/>
                  </w:p>
                </w:txbxContent>
              </v:textbox>
            </v:rect>
            <v:rect id="_x0000_s1181" style="position:absolute;left:3178;top:301;width:442;height:382;mso-wrap-style:none" filled="f" stroked="f">
              <v:textbox style="mso-next-textbox:#_x0000_s1181;mso-fit-shape-to-text:t" inset="0,0,0,0">
                <w:txbxContent>
                  <w:p w:rsidR="00F41391" w:rsidRPr="001742DA" w:rsidRDefault="00F41391" w:rsidP="0032032B">
                    <w:pPr>
                      <w:rPr>
                        <w:sz w:val="20"/>
                        <w:szCs w:val="20"/>
                      </w:rPr>
                    </w:pPr>
                    <w:r w:rsidRPr="001742DA">
                      <w:rPr>
                        <w:color w:val="000000"/>
                        <w:sz w:val="20"/>
                        <w:szCs w:val="20"/>
                        <w:lang w:val="en-US"/>
                      </w:rPr>
                      <w:t>110</w:t>
                    </w:r>
                    <w:proofErr w:type="gramStart"/>
                    <w:r w:rsidRPr="001742DA">
                      <w:rPr>
                        <w:color w:val="000000"/>
                        <w:sz w:val="20"/>
                        <w:szCs w:val="20"/>
                        <w:lang w:val="en-US"/>
                      </w:rPr>
                      <w:t>,74</w:t>
                    </w:r>
                    <w:proofErr w:type="gramEnd"/>
                  </w:p>
                </w:txbxContent>
              </v:textbox>
            </v:rect>
            <v:rect id="_x0000_s1182" style="position:absolute;left:2324;top:262;width:442;height:382;mso-wrap-style:none" filled="f" stroked="f">
              <v:textbox style="mso-next-textbox:#_x0000_s1182;mso-fit-shape-to-text:t" inset="0,0,0,0">
                <w:txbxContent>
                  <w:p w:rsidR="00F41391" w:rsidRPr="001742DA" w:rsidRDefault="00F41391" w:rsidP="0032032B">
                    <w:pPr>
                      <w:rPr>
                        <w:sz w:val="20"/>
                        <w:szCs w:val="20"/>
                      </w:rPr>
                    </w:pPr>
                    <w:r w:rsidRPr="001742DA">
                      <w:rPr>
                        <w:color w:val="000000"/>
                        <w:sz w:val="20"/>
                        <w:szCs w:val="20"/>
                        <w:lang w:val="en-US"/>
                      </w:rPr>
                      <w:t>111</w:t>
                    </w:r>
                    <w:proofErr w:type="gramStart"/>
                    <w:r w:rsidRPr="001742DA">
                      <w:rPr>
                        <w:color w:val="000000"/>
                        <w:sz w:val="20"/>
                        <w:szCs w:val="20"/>
                        <w:lang w:val="en-US"/>
                      </w:rPr>
                      <w:t>,75</w:t>
                    </w:r>
                    <w:proofErr w:type="gramEnd"/>
                  </w:p>
                </w:txbxContent>
              </v:textbox>
            </v:rect>
            <v:rect id="_x0000_s1183" style="position:absolute;left:422;top:1788;width:182;height:326;mso-wrap-style:none" filled="f" stroked="f">
              <v:textbox style="mso-next-textbox:#_x0000_s1183;mso-fit-shape-to-text:t" inset="0,0,0,0">
                <w:txbxContent>
                  <w:p w:rsidR="00F41391" w:rsidRPr="006B5466" w:rsidRDefault="00F41391" w:rsidP="0032032B">
                    <w:pPr>
                      <w:rPr>
                        <w:sz w:val="30"/>
                      </w:rPr>
                    </w:pPr>
                    <w:r w:rsidRPr="006B5466">
                      <w:rPr>
                        <w:color w:val="000000"/>
                        <w:sz w:val="15"/>
                        <w:szCs w:val="12"/>
                        <w:lang w:val="en-US"/>
                      </w:rPr>
                      <w:t>200</w:t>
                    </w:r>
                  </w:p>
                </w:txbxContent>
              </v:textbox>
            </v:rect>
            <v:rect id="_x0000_s1184" style="position:absolute;left:422;top:1506;width:182;height:327;mso-wrap-style:none" filled="f" stroked="f">
              <v:textbox style="mso-next-textbox:#_x0000_s1184;mso-fit-shape-to-text:t" inset="0,0,0,0">
                <w:txbxContent>
                  <w:p w:rsidR="00F41391" w:rsidRPr="006B5466" w:rsidRDefault="00F41391" w:rsidP="0032032B">
                    <w:pPr>
                      <w:rPr>
                        <w:sz w:val="30"/>
                      </w:rPr>
                    </w:pPr>
                    <w:r w:rsidRPr="006B5466">
                      <w:rPr>
                        <w:color w:val="000000"/>
                        <w:sz w:val="15"/>
                        <w:szCs w:val="12"/>
                        <w:lang w:val="en-US"/>
                      </w:rPr>
                      <w:t>300</w:t>
                    </w:r>
                  </w:p>
                </w:txbxContent>
              </v:textbox>
            </v:rect>
            <v:rect id="_x0000_s1185" style="position:absolute;left:422;top:1224;width:182;height:327;mso-wrap-style:none" filled="f" stroked="f">
              <v:textbox style="mso-next-textbox:#_x0000_s1185;mso-fit-shape-to-text:t" inset="0,0,0,0">
                <w:txbxContent>
                  <w:p w:rsidR="00F41391" w:rsidRPr="006B5466" w:rsidRDefault="00F41391" w:rsidP="0032032B">
                    <w:pPr>
                      <w:rPr>
                        <w:sz w:val="30"/>
                      </w:rPr>
                    </w:pPr>
                    <w:r w:rsidRPr="006B5466">
                      <w:rPr>
                        <w:color w:val="000000"/>
                        <w:sz w:val="15"/>
                        <w:szCs w:val="12"/>
                        <w:lang w:val="en-US"/>
                      </w:rPr>
                      <w:t>400</w:t>
                    </w:r>
                  </w:p>
                </w:txbxContent>
              </v:textbox>
            </v:rect>
            <v:rect id="_x0000_s1186" style="position:absolute;left:422;top:942;width:182;height:327;mso-wrap-style:none" filled="f" stroked="f">
              <v:textbox style="mso-next-textbox:#_x0000_s1186;mso-fit-shape-to-text:t" inset="0,0,0,0">
                <w:txbxContent>
                  <w:p w:rsidR="00F41391" w:rsidRPr="006B5466" w:rsidRDefault="00F41391" w:rsidP="0032032B">
                    <w:pPr>
                      <w:rPr>
                        <w:sz w:val="30"/>
                      </w:rPr>
                    </w:pPr>
                    <w:r w:rsidRPr="006B5466">
                      <w:rPr>
                        <w:color w:val="000000"/>
                        <w:sz w:val="15"/>
                        <w:szCs w:val="12"/>
                        <w:lang w:val="en-US"/>
                      </w:rPr>
                      <w:t>500</w:t>
                    </w:r>
                  </w:p>
                </w:txbxContent>
              </v:textbox>
            </v:rect>
            <v:rect id="_x0000_s1187" style="position:absolute;left:422;top:651;width:182;height:326;mso-wrap-style:none" filled="f" stroked="f">
              <v:textbox style="mso-next-textbox:#_x0000_s1187;mso-fit-shape-to-text:t" inset="0,0,0,0">
                <w:txbxContent>
                  <w:p w:rsidR="00F41391" w:rsidRPr="006B5466" w:rsidRDefault="00F41391" w:rsidP="0032032B">
                    <w:pPr>
                      <w:rPr>
                        <w:sz w:val="30"/>
                      </w:rPr>
                    </w:pPr>
                    <w:r w:rsidRPr="006B5466">
                      <w:rPr>
                        <w:color w:val="000000"/>
                        <w:sz w:val="15"/>
                        <w:szCs w:val="12"/>
                        <w:lang w:val="en-US"/>
                      </w:rPr>
                      <w:t>600</w:t>
                    </w:r>
                  </w:p>
                </w:txbxContent>
              </v:textbox>
            </v:rect>
            <v:rect id="_x0000_s1188" style="position:absolute;left:422;top:369;width:182;height:326;mso-wrap-style:none" filled="f" stroked="f">
              <v:textbox style="mso-next-textbox:#_x0000_s1188;mso-fit-shape-to-text:t" inset="0,0,0,0">
                <w:txbxContent>
                  <w:p w:rsidR="00F41391" w:rsidRPr="006B5466" w:rsidRDefault="00F41391" w:rsidP="0032032B">
                    <w:pPr>
                      <w:rPr>
                        <w:sz w:val="30"/>
                      </w:rPr>
                    </w:pPr>
                    <w:r w:rsidRPr="006B5466">
                      <w:rPr>
                        <w:color w:val="000000"/>
                        <w:sz w:val="15"/>
                        <w:szCs w:val="12"/>
                        <w:lang w:val="en-US"/>
                      </w:rPr>
                      <w:t>700</w:t>
                    </w:r>
                  </w:p>
                </w:txbxContent>
              </v:textbox>
            </v:rect>
            <v:rect id="_x0000_s1189" style="position:absolute;left:422;top:87;width:182;height:326;mso-wrap-style:none" filled="f" stroked="f">
              <v:textbox style="mso-next-textbox:#_x0000_s1189;mso-fit-shape-to-text:t" inset="0,0,0,0">
                <w:txbxContent>
                  <w:p w:rsidR="00F41391" w:rsidRPr="006B5466" w:rsidRDefault="00F41391" w:rsidP="0032032B">
                    <w:pPr>
                      <w:rPr>
                        <w:sz w:val="30"/>
                      </w:rPr>
                    </w:pPr>
                    <w:r w:rsidRPr="006B5466">
                      <w:rPr>
                        <w:color w:val="000000"/>
                        <w:sz w:val="15"/>
                        <w:szCs w:val="12"/>
                        <w:lang w:val="en-US"/>
                      </w:rPr>
                      <w:t>800</w:t>
                    </w:r>
                  </w:p>
                </w:txbxContent>
              </v:textbox>
            </v:rect>
            <v:rect id="_x0000_s1190" style="position:absolute;left:1090;top:1972;width:242;height:327;mso-wrap-style:none" filled="f" stroked="f">
              <v:textbox style="mso-next-textbox:#_x0000_s1190;mso-fit-shape-to-text:t" inset="0,0,0,0">
                <w:txbxContent>
                  <w:p w:rsidR="00F41391" w:rsidRPr="006B5466" w:rsidRDefault="00F41391" w:rsidP="0032032B">
                    <w:pPr>
                      <w:rPr>
                        <w:sz w:val="30"/>
                      </w:rPr>
                    </w:pPr>
                    <w:r w:rsidRPr="006B5466">
                      <w:rPr>
                        <w:color w:val="000000"/>
                        <w:sz w:val="15"/>
                        <w:szCs w:val="12"/>
                        <w:lang w:val="en-US"/>
                      </w:rPr>
                      <w:t>2002</w:t>
                    </w:r>
                  </w:p>
                </w:txbxContent>
              </v:textbox>
            </v:rect>
            <v:rect id="_x0000_s1191" style="position:absolute;left:2098;top:1972;width:242;height:327;mso-wrap-style:none" filled="f" stroked="f">
              <v:textbox style="mso-next-textbox:#_x0000_s1191;mso-fit-shape-to-text:t" inset="0,0,0,0">
                <w:txbxContent>
                  <w:p w:rsidR="00F41391" w:rsidRPr="006B5466" w:rsidRDefault="00F41391" w:rsidP="0032032B">
                    <w:pPr>
                      <w:rPr>
                        <w:sz w:val="30"/>
                      </w:rPr>
                    </w:pPr>
                    <w:r w:rsidRPr="006B5466">
                      <w:rPr>
                        <w:color w:val="000000"/>
                        <w:sz w:val="15"/>
                        <w:szCs w:val="12"/>
                        <w:lang w:val="en-US"/>
                      </w:rPr>
                      <w:t>2003</w:t>
                    </w:r>
                  </w:p>
                </w:txbxContent>
              </v:textbox>
            </v:rect>
            <v:rect id="_x0000_s1192" style="position:absolute;left:3106;top:1972;width:242;height:327;mso-wrap-style:none" filled="f" stroked="f">
              <v:textbox style="mso-next-textbox:#_x0000_s1192;mso-fit-shape-to-text:t" inset="0,0,0,0">
                <w:txbxContent>
                  <w:p w:rsidR="00F41391" w:rsidRPr="006B5466" w:rsidRDefault="00F41391" w:rsidP="0032032B">
                    <w:pPr>
                      <w:rPr>
                        <w:sz w:val="30"/>
                      </w:rPr>
                    </w:pPr>
                    <w:r w:rsidRPr="006B5466">
                      <w:rPr>
                        <w:color w:val="000000"/>
                        <w:sz w:val="15"/>
                        <w:szCs w:val="12"/>
                        <w:lang w:val="en-US"/>
                      </w:rPr>
                      <w:t>2004</w:t>
                    </w:r>
                  </w:p>
                </w:txbxContent>
              </v:textbox>
            </v:rect>
            <v:rect id="_x0000_s1193" style="position:absolute;left:4113;top:1972;width:242;height:327;mso-wrap-style:none" filled="f" stroked="f">
              <v:textbox style="mso-next-textbox:#_x0000_s1193;mso-fit-shape-to-text:t" inset="0,0,0,0">
                <w:txbxContent>
                  <w:p w:rsidR="00F41391" w:rsidRPr="006B5466" w:rsidRDefault="00F41391" w:rsidP="0032032B">
                    <w:pPr>
                      <w:rPr>
                        <w:sz w:val="30"/>
                      </w:rPr>
                    </w:pPr>
                    <w:r w:rsidRPr="006B5466">
                      <w:rPr>
                        <w:color w:val="000000"/>
                        <w:sz w:val="15"/>
                        <w:szCs w:val="12"/>
                        <w:lang w:val="en-US"/>
                      </w:rPr>
                      <w:t>2005</w:t>
                    </w:r>
                  </w:p>
                </w:txbxContent>
              </v:textbox>
            </v:rect>
            <v:rect id="_x0000_s1194" style="position:absolute;left:5121;top:1972;width:242;height:327;mso-wrap-style:none" filled="f" stroked="f">
              <v:textbox style="mso-next-textbox:#_x0000_s1194;mso-fit-shape-to-text:t" inset="0,0,0,0">
                <w:txbxContent>
                  <w:p w:rsidR="00F41391" w:rsidRPr="006B5466" w:rsidRDefault="00F41391" w:rsidP="0032032B">
                    <w:pPr>
                      <w:rPr>
                        <w:sz w:val="30"/>
                      </w:rPr>
                    </w:pPr>
                    <w:r w:rsidRPr="006B5466">
                      <w:rPr>
                        <w:color w:val="000000"/>
                        <w:sz w:val="15"/>
                        <w:szCs w:val="12"/>
                        <w:lang w:val="en-US"/>
                      </w:rPr>
                      <w:t>2006</w:t>
                    </w:r>
                  </w:p>
                </w:txbxContent>
              </v:textbox>
            </v:rect>
            <v:rect id="_x0000_s1195" style="position:absolute;left:5851;top:1788;width:121;height:326;mso-wrap-style:none" filled="f" stroked="f">
              <v:textbox style="mso-next-textbox:#_x0000_s1195;mso-fit-shape-to-text:t" inset="0,0,0,0">
                <w:txbxContent>
                  <w:p w:rsidR="00F41391" w:rsidRPr="006B5466" w:rsidRDefault="00F41391" w:rsidP="0032032B">
                    <w:pPr>
                      <w:rPr>
                        <w:sz w:val="30"/>
                      </w:rPr>
                    </w:pPr>
                    <w:r w:rsidRPr="006B5466">
                      <w:rPr>
                        <w:color w:val="000000"/>
                        <w:sz w:val="15"/>
                        <w:szCs w:val="12"/>
                        <w:lang w:val="en-US"/>
                      </w:rPr>
                      <w:t>95</w:t>
                    </w:r>
                  </w:p>
                </w:txbxContent>
              </v:textbox>
            </v:rect>
            <v:rect id="_x0000_s1196" style="position:absolute;left:5851;top:1622;width:121;height:326;mso-wrap-style:none" filled="f" stroked="f">
              <v:textbox style="mso-next-textbox:#_x0000_s1196;mso-fit-shape-to-text:t" inset="0,0,0,0">
                <w:txbxContent>
                  <w:p w:rsidR="00F41391" w:rsidRPr="006B5466" w:rsidRDefault="00F41391" w:rsidP="0032032B">
                    <w:pPr>
                      <w:rPr>
                        <w:sz w:val="30"/>
                      </w:rPr>
                    </w:pPr>
                    <w:r w:rsidRPr="006B5466">
                      <w:rPr>
                        <w:color w:val="000000"/>
                        <w:sz w:val="15"/>
                        <w:szCs w:val="12"/>
                        <w:lang w:val="en-US"/>
                      </w:rPr>
                      <w:t>97</w:t>
                    </w:r>
                  </w:p>
                </w:txbxContent>
              </v:textbox>
            </v:rect>
            <v:rect id="_x0000_s1197" style="position:absolute;left:5851;top:1448;width:121;height:327;mso-wrap-style:none" filled="f" stroked="f">
              <v:textbox style="mso-next-textbox:#_x0000_s1197;mso-fit-shape-to-text:t" inset="0,0,0,0">
                <w:txbxContent>
                  <w:p w:rsidR="00F41391" w:rsidRPr="006B5466" w:rsidRDefault="00F41391" w:rsidP="0032032B">
                    <w:pPr>
                      <w:rPr>
                        <w:sz w:val="30"/>
                      </w:rPr>
                    </w:pPr>
                    <w:r w:rsidRPr="006B5466">
                      <w:rPr>
                        <w:color w:val="000000"/>
                        <w:sz w:val="15"/>
                        <w:szCs w:val="12"/>
                        <w:lang w:val="en-US"/>
                      </w:rPr>
                      <w:t>99</w:t>
                    </w:r>
                  </w:p>
                </w:txbxContent>
              </v:textbox>
            </v:rect>
            <v:rect id="_x0000_s1198" style="position:absolute;left:5851;top:1282;width:182;height:327;mso-wrap-style:none" filled="f" stroked="f">
              <v:textbox style="mso-next-textbox:#_x0000_s1198;mso-fit-shape-to-text:t" inset="0,0,0,0">
                <w:txbxContent>
                  <w:p w:rsidR="00F41391" w:rsidRPr="006B5466" w:rsidRDefault="00F41391" w:rsidP="0032032B">
                    <w:pPr>
                      <w:rPr>
                        <w:sz w:val="30"/>
                      </w:rPr>
                    </w:pPr>
                    <w:r w:rsidRPr="006B5466">
                      <w:rPr>
                        <w:color w:val="000000"/>
                        <w:sz w:val="15"/>
                        <w:szCs w:val="12"/>
                        <w:lang w:val="en-US"/>
                      </w:rPr>
                      <w:t>101</w:t>
                    </w:r>
                  </w:p>
                </w:txbxContent>
              </v:textbox>
            </v:rect>
            <v:rect id="_x0000_s1199" style="position:absolute;left:5851;top:1108;width:182;height:327;mso-wrap-style:none" filled="f" stroked="f">
              <v:textbox style="mso-next-textbox:#_x0000_s1199;mso-fit-shape-to-text:t" inset="0,0,0,0">
                <w:txbxContent>
                  <w:p w:rsidR="00F41391" w:rsidRPr="006B5466" w:rsidRDefault="00F41391" w:rsidP="0032032B">
                    <w:pPr>
                      <w:rPr>
                        <w:sz w:val="30"/>
                      </w:rPr>
                    </w:pPr>
                    <w:r w:rsidRPr="006B5466">
                      <w:rPr>
                        <w:color w:val="000000"/>
                        <w:sz w:val="15"/>
                        <w:szCs w:val="12"/>
                        <w:lang w:val="en-US"/>
                      </w:rPr>
                      <w:t>103</w:t>
                    </w:r>
                  </w:p>
                </w:txbxContent>
              </v:textbox>
            </v:rect>
            <v:rect id="_x0000_s1200" style="position:absolute;left:5851;top:942;width:182;height:327;mso-wrap-style:none" filled="f" stroked="f">
              <v:textbox style="mso-next-textbox:#_x0000_s1200;mso-fit-shape-to-text:t" inset="0,0,0,0">
                <w:txbxContent>
                  <w:p w:rsidR="00F41391" w:rsidRPr="006B5466" w:rsidRDefault="00F41391" w:rsidP="0032032B">
                    <w:pPr>
                      <w:rPr>
                        <w:sz w:val="30"/>
                      </w:rPr>
                    </w:pPr>
                    <w:r w:rsidRPr="006B5466">
                      <w:rPr>
                        <w:color w:val="000000"/>
                        <w:sz w:val="15"/>
                        <w:szCs w:val="12"/>
                        <w:lang w:val="en-US"/>
                      </w:rPr>
                      <w:t>105</w:t>
                    </w:r>
                  </w:p>
                </w:txbxContent>
              </v:textbox>
            </v:rect>
            <v:rect id="_x0000_s1201" style="position:absolute;left:5851;top:768;width:182;height:326;mso-wrap-style:none" filled="f" stroked="f">
              <v:textbox style="mso-next-textbox:#_x0000_s1201;mso-fit-shape-to-text:t" inset="0,0,0,0">
                <w:txbxContent>
                  <w:p w:rsidR="00F41391" w:rsidRPr="006B5466" w:rsidRDefault="00F41391" w:rsidP="0032032B">
                    <w:pPr>
                      <w:rPr>
                        <w:sz w:val="30"/>
                      </w:rPr>
                    </w:pPr>
                    <w:r w:rsidRPr="006B5466">
                      <w:rPr>
                        <w:color w:val="000000"/>
                        <w:sz w:val="15"/>
                        <w:szCs w:val="12"/>
                        <w:lang w:val="en-US"/>
                      </w:rPr>
                      <w:t>107</w:t>
                    </w:r>
                  </w:p>
                </w:txbxContent>
              </v:textbox>
            </v:rect>
            <v:rect id="_x0000_s1202" style="position:absolute;left:5851;top:602;width:182;height:326;mso-wrap-style:none" filled="f" stroked="f">
              <v:textbox style="mso-next-textbox:#_x0000_s1202;mso-fit-shape-to-text:t" inset="0,0,0,0">
                <w:txbxContent>
                  <w:p w:rsidR="00F41391" w:rsidRPr="006B5466" w:rsidRDefault="00F41391" w:rsidP="0032032B">
                    <w:pPr>
                      <w:rPr>
                        <w:sz w:val="30"/>
                      </w:rPr>
                    </w:pPr>
                    <w:r w:rsidRPr="006B5466">
                      <w:rPr>
                        <w:color w:val="000000"/>
                        <w:sz w:val="15"/>
                        <w:szCs w:val="12"/>
                        <w:lang w:val="en-US"/>
                      </w:rPr>
                      <w:t>109</w:t>
                    </w:r>
                  </w:p>
                </w:txbxContent>
              </v:textbox>
            </v:rect>
            <v:rect id="_x0000_s1203" style="position:absolute;left:5851;top:427;width:182;height:326;mso-wrap-style:none" filled="f" stroked="f">
              <v:textbox style="mso-next-textbox:#_x0000_s1203;mso-fit-shape-to-text:t" inset="0,0,0,0">
                <w:txbxContent>
                  <w:p w:rsidR="00F41391" w:rsidRPr="006B5466" w:rsidRDefault="00F41391" w:rsidP="0032032B">
                    <w:pPr>
                      <w:rPr>
                        <w:sz w:val="30"/>
                      </w:rPr>
                    </w:pPr>
                    <w:r w:rsidRPr="006B5466">
                      <w:rPr>
                        <w:color w:val="000000"/>
                        <w:sz w:val="15"/>
                        <w:szCs w:val="12"/>
                        <w:lang w:val="en-US"/>
                      </w:rPr>
                      <w:t>111</w:t>
                    </w:r>
                  </w:p>
                </w:txbxContent>
              </v:textbox>
            </v:rect>
            <v:rect id="_x0000_s1204" style="position:absolute;left:5851;top:262;width:182;height:326;mso-wrap-style:none" filled="f" stroked="f">
              <v:textbox style="mso-next-textbox:#_x0000_s1204;mso-fit-shape-to-text:t" inset="0,0,0,0">
                <w:txbxContent>
                  <w:p w:rsidR="00F41391" w:rsidRPr="006B5466" w:rsidRDefault="00F41391" w:rsidP="0032032B">
                    <w:pPr>
                      <w:rPr>
                        <w:sz w:val="30"/>
                      </w:rPr>
                    </w:pPr>
                    <w:r w:rsidRPr="006B5466">
                      <w:rPr>
                        <w:color w:val="000000"/>
                        <w:sz w:val="15"/>
                        <w:szCs w:val="12"/>
                        <w:lang w:val="en-US"/>
                      </w:rPr>
                      <w:t>113</w:t>
                    </w:r>
                  </w:p>
                </w:txbxContent>
              </v:textbox>
            </v:rect>
            <v:rect id="_x0000_s1205" style="position:absolute;left:5851;top:87;width:182;height:326;mso-wrap-style:none" filled="f" stroked="f">
              <v:textbox style="mso-next-textbox:#_x0000_s1205;mso-fit-shape-to-text:t" inset="0,0,0,0">
                <w:txbxContent>
                  <w:p w:rsidR="00F41391" w:rsidRPr="006B5466" w:rsidRDefault="00F41391" w:rsidP="0032032B">
                    <w:pPr>
                      <w:rPr>
                        <w:sz w:val="30"/>
                      </w:rPr>
                    </w:pPr>
                    <w:r w:rsidRPr="006B5466">
                      <w:rPr>
                        <w:color w:val="000000"/>
                        <w:sz w:val="15"/>
                        <w:szCs w:val="12"/>
                        <w:lang w:val="en-US"/>
                      </w:rPr>
                      <w:t>115</w:t>
                    </w:r>
                  </w:p>
                </w:txbxContent>
              </v:textbox>
            </v:rect>
            <v:rect id="_x0000_s1206" style="position:absolute;left:5997;top:474;width:494;height:280;rotation:270" filled="f" stroked="f">
              <v:textbox style="mso-next-textbox:#_x0000_s1206;mso-fit-shape-to-text:t" inset="0,0,0,0">
                <w:txbxContent>
                  <w:p w:rsidR="00F41391" w:rsidRPr="006B5466" w:rsidRDefault="00F41391" w:rsidP="0032032B">
                    <w:pPr>
                      <w:rPr>
                        <w:sz w:val="30"/>
                      </w:rPr>
                    </w:pPr>
                    <w:r w:rsidRPr="006B5466">
                      <w:rPr>
                        <w:sz w:val="30"/>
                      </w:rPr>
                      <w:t>%</w:t>
                    </w:r>
                  </w:p>
                </w:txbxContent>
              </v:textbox>
            </v:rect>
            <v:rect id="_x0000_s1207" style="position:absolute;left:545;top:2254;width:5183;height:418" stroked="f"/>
            <v:rect id="_x0000_s1208" style="position:absolute;left:267;top:2332;width:278;height:68" fillcolor="yellow" strokeweight=".5pt"/>
            <v:rect id="_x0000_s1209" style="position:absolute;left:1000;top:2293;width:2106;height:398" filled="f" stroked="f">
              <v:textbox style="mso-next-textbox:#_x0000_s1209" inset="0,0,0,0">
                <w:txbxContent>
                  <w:p w:rsidR="00F41391" w:rsidRPr="0032032B" w:rsidRDefault="00F41391" w:rsidP="0032032B">
                    <w:pPr>
                      <w:rPr>
                        <w:rFonts w:ascii="Times New Roman" w:hAnsi="Times New Roman" w:cs="Times New Roman"/>
                        <w:sz w:val="18"/>
                        <w:szCs w:val="18"/>
                      </w:rPr>
                    </w:pPr>
                    <w:proofErr w:type="spellStart"/>
                    <w:r w:rsidRPr="0032032B">
                      <w:rPr>
                        <w:rFonts w:ascii="Times New Roman" w:hAnsi="Times New Roman" w:cs="Times New Roman"/>
                        <w:color w:val="000000"/>
                        <w:sz w:val="18"/>
                        <w:szCs w:val="18"/>
                        <w:lang w:val="en-US"/>
                      </w:rPr>
                      <w:t>Численность</w:t>
                    </w:r>
                    <w:proofErr w:type="spellEnd"/>
                    <w:r w:rsidRPr="0032032B">
                      <w:rPr>
                        <w:rFonts w:ascii="Times New Roman" w:hAnsi="Times New Roman" w:cs="Times New Roman"/>
                        <w:color w:val="000000"/>
                        <w:sz w:val="18"/>
                        <w:szCs w:val="18"/>
                        <w:lang w:val="en-US"/>
                      </w:rPr>
                      <w:t xml:space="preserve"> </w:t>
                    </w:r>
                    <w:proofErr w:type="spellStart"/>
                    <w:r w:rsidRPr="0032032B">
                      <w:rPr>
                        <w:rFonts w:ascii="Times New Roman" w:hAnsi="Times New Roman" w:cs="Times New Roman"/>
                        <w:color w:val="000000"/>
                        <w:sz w:val="18"/>
                        <w:szCs w:val="18"/>
                        <w:lang w:val="en-US"/>
                      </w:rPr>
                      <w:t>работников</w:t>
                    </w:r>
                    <w:proofErr w:type="spellEnd"/>
                  </w:p>
                </w:txbxContent>
              </v:textbox>
            </v:rect>
            <v:rect id="_x0000_s1210" style="position:absolute;left:3188;top:2332;width:278;height:68" fillcolor="navy" strokeweight=".5pt"/>
            <v:rect id="_x0000_s1211" style="position:absolute;left:3507;top:2293;width:2283;height:348" filled="f" stroked="f">
              <v:textbox style="mso-next-textbox:#_x0000_s1211;mso-fit-shape-to-text:t" inset="0,0,0,0">
                <w:txbxContent>
                  <w:p w:rsidR="00F41391" w:rsidRPr="0032032B" w:rsidRDefault="00F41391" w:rsidP="0032032B">
                    <w:pPr>
                      <w:rPr>
                        <w:rFonts w:ascii="Times New Roman" w:hAnsi="Times New Roman" w:cs="Times New Roman"/>
                        <w:sz w:val="18"/>
                        <w:szCs w:val="18"/>
                      </w:rPr>
                    </w:pPr>
                    <w:proofErr w:type="spellStart"/>
                    <w:r w:rsidRPr="0032032B">
                      <w:rPr>
                        <w:rFonts w:ascii="Times New Roman" w:hAnsi="Times New Roman" w:cs="Times New Roman"/>
                        <w:color w:val="000000"/>
                        <w:sz w:val="18"/>
                        <w:szCs w:val="18"/>
                        <w:lang w:val="en-US"/>
                      </w:rPr>
                      <w:t>Численность</w:t>
                    </w:r>
                    <w:proofErr w:type="spellEnd"/>
                    <w:r w:rsidRPr="0032032B">
                      <w:rPr>
                        <w:rFonts w:ascii="Times New Roman" w:hAnsi="Times New Roman" w:cs="Times New Roman"/>
                        <w:color w:val="000000"/>
                        <w:sz w:val="18"/>
                        <w:szCs w:val="18"/>
                        <w:lang w:val="en-US"/>
                      </w:rPr>
                      <w:t xml:space="preserve"> </w:t>
                    </w:r>
                    <w:proofErr w:type="spellStart"/>
                    <w:r w:rsidRPr="0032032B">
                      <w:rPr>
                        <w:rFonts w:ascii="Times New Roman" w:hAnsi="Times New Roman" w:cs="Times New Roman"/>
                        <w:color w:val="000000"/>
                        <w:sz w:val="18"/>
                        <w:szCs w:val="18"/>
                        <w:lang w:val="en-US"/>
                      </w:rPr>
                      <w:t>рабочих</w:t>
                    </w:r>
                    <w:proofErr w:type="spellEnd"/>
                  </w:p>
                </w:txbxContent>
              </v:textbox>
            </v:rect>
            <v:line id="_x0000_s1212" style="position:absolute" from="350,2535" to="638,2536" strokecolor="red" strokeweight="1.05pt"/>
            <v:shape id="_x0000_s1213" style="position:absolute;left:267;top:2499;width:83;height:77" coordsize="83,77" path="m41,l83,77,,77,41,xe" fillcolor="red" strokecolor="red" strokeweight=".5pt">
              <v:path arrowok="t"/>
            </v:shape>
            <v:line id="_x0000_s1214" style="position:absolute" from="3188,2575" to="3476,2576" strokecolor="fuchsia" strokeweight="1.05pt"/>
            <v:oval id="_x0000_s1215" style="position:absolute;left:3291;top:2536;width:72;height:68" fillcolor="navy" strokecolor="navy" strokeweight=".5pt"/>
            <v:rect id="_x0000_s1216" style="position:absolute;left:3517;top:2575;width:2786;height:368" filled="f" stroked="f">
              <v:textbox style="mso-next-textbox:#_x0000_s1216;mso-fit-shape-to-text:t" inset="0,0,0,0">
                <w:txbxContent>
                  <w:p w:rsidR="00F41391" w:rsidRPr="0032032B" w:rsidRDefault="00F41391" w:rsidP="0032032B">
                    <w:pPr>
                      <w:rPr>
                        <w:rFonts w:ascii="Times New Roman" w:hAnsi="Times New Roman" w:cs="Times New Roman"/>
                        <w:sz w:val="20"/>
                        <w:szCs w:val="20"/>
                      </w:rPr>
                    </w:pPr>
                    <w:proofErr w:type="spellStart"/>
                    <w:r w:rsidRPr="0032032B">
                      <w:rPr>
                        <w:rFonts w:ascii="Times New Roman" w:hAnsi="Times New Roman" w:cs="Times New Roman"/>
                        <w:color w:val="000000"/>
                        <w:sz w:val="20"/>
                        <w:szCs w:val="20"/>
                        <w:lang w:val="en-US"/>
                      </w:rPr>
                      <w:t>Темпы</w:t>
                    </w:r>
                    <w:proofErr w:type="spellEnd"/>
                    <w:r w:rsidRPr="0032032B">
                      <w:rPr>
                        <w:rFonts w:ascii="Times New Roman" w:hAnsi="Times New Roman" w:cs="Times New Roman"/>
                        <w:color w:val="000000"/>
                        <w:sz w:val="20"/>
                        <w:szCs w:val="20"/>
                        <w:lang w:val="en-US"/>
                      </w:rPr>
                      <w:t xml:space="preserve"> </w:t>
                    </w:r>
                    <w:proofErr w:type="spellStart"/>
                    <w:r w:rsidRPr="0032032B">
                      <w:rPr>
                        <w:rFonts w:ascii="Times New Roman" w:hAnsi="Times New Roman" w:cs="Times New Roman"/>
                        <w:color w:val="000000"/>
                        <w:sz w:val="20"/>
                        <w:szCs w:val="20"/>
                        <w:lang w:val="en-US"/>
                      </w:rPr>
                      <w:t>роста</w:t>
                    </w:r>
                    <w:proofErr w:type="spellEnd"/>
                    <w:r w:rsidRPr="0032032B">
                      <w:rPr>
                        <w:rFonts w:ascii="Times New Roman" w:hAnsi="Times New Roman" w:cs="Times New Roman"/>
                        <w:color w:val="000000"/>
                        <w:sz w:val="20"/>
                        <w:szCs w:val="20"/>
                        <w:lang w:val="en-US"/>
                      </w:rPr>
                      <w:t xml:space="preserve"> </w:t>
                    </w:r>
                    <w:proofErr w:type="spellStart"/>
                    <w:r w:rsidRPr="0032032B">
                      <w:rPr>
                        <w:rFonts w:ascii="Times New Roman" w:hAnsi="Times New Roman" w:cs="Times New Roman"/>
                        <w:color w:val="000000"/>
                        <w:sz w:val="20"/>
                        <w:szCs w:val="20"/>
                        <w:lang w:val="en-US"/>
                      </w:rPr>
                      <w:t>численности</w:t>
                    </w:r>
                    <w:proofErr w:type="spellEnd"/>
                    <w:r w:rsidRPr="0032032B">
                      <w:rPr>
                        <w:rFonts w:ascii="Times New Roman" w:hAnsi="Times New Roman" w:cs="Times New Roman"/>
                        <w:color w:val="000000"/>
                        <w:sz w:val="20"/>
                        <w:szCs w:val="20"/>
                        <w:lang w:val="en-US"/>
                      </w:rPr>
                      <w:t xml:space="preserve"> </w:t>
                    </w:r>
                    <w:proofErr w:type="spellStart"/>
                    <w:r w:rsidRPr="0032032B">
                      <w:rPr>
                        <w:rFonts w:ascii="Times New Roman" w:hAnsi="Times New Roman" w:cs="Times New Roman"/>
                        <w:color w:val="000000"/>
                        <w:sz w:val="20"/>
                        <w:szCs w:val="20"/>
                        <w:lang w:val="en-US"/>
                      </w:rPr>
                      <w:t>рабочих</w:t>
                    </w:r>
                    <w:proofErr w:type="spellEnd"/>
                  </w:p>
                </w:txbxContent>
              </v:textbox>
            </v:rect>
            <v:rect id="_x0000_s1217" style="position:absolute;left:-24;top:534;width:866;height:456;rotation:270" filled="f" stroked="f">
              <v:textbox style="layout-flow:vertical;mso-layout-flow-alt:bottom-to-top;mso-next-textbox:#_x0000_s1217;mso-fit-shape-to-text:t" inset="0,0,0,0">
                <w:txbxContent>
                  <w:p w:rsidR="00F41391" w:rsidRPr="006B5466" w:rsidRDefault="00F41391" w:rsidP="0032032B">
                    <w:pPr>
                      <w:rPr>
                        <w:sz w:val="26"/>
                      </w:rPr>
                    </w:pPr>
                    <w:proofErr w:type="spellStart"/>
                    <w:proofErr w:type="gramStart"/>
                    <w:r w:rsidRPr="006B5466">
                      <w:rPr>
                        <w:color w:val="000000"/>
                        <w:sz w:val="26"/>
                        <w:lang w:val="en-US"/>
                      </w:rPr>
                      <w:t>человек</w:t>
                    </w:r>
                    <w:proofErr w:type="spellEnd"/>
                    <w:proofErr w:type="gramEnd"/>
                  </w:p>
                </w:txbxContent>
              </v:textbox>
            </v:rect>
            <v:rect id="_x0000_s1488" style="position:absolute;left:918;top:2499;width:1591;height:329;mso-wrap-style:none" filled="f" stroked="f">
              <v:textbox style="mso-next-textbox:#_x0000_s1488;mso-fit-shape-to-text:t" inset="0,0,0,0">
                <w:txbxContent>
                  <w:p w:rsidR="00F41391" w:rsidRPr="0032032B" w:rsidRDefault="00F41391" w:rsidP="0032032B">
                    <w:pPr>
                      <w:spacing w:after="0" w:line="240" w:lineRule="auto"/>
                      <w:rPr>
                        <w:rFonts w:ascii="Times New Roman" w:hAnsi="Times New Roman" w:cs="Times New Roman"/>
                        <w:color w:val="000000"/>
                        <w:sz w:val="18"/>
                        <w:szCs w:val="18"/>
                      </w:rPr>
                    </w:pPr>
                    <w:proofErr w:type="spellStart"/>
                    <w:r w:rsidRPr="0032032B">
                      <w:rPr>
                        <w:rFonts w:ascii="Times New Roman" w:hAnsi="Times New Roman" w:cs="Times New Roman"/>
                        <w:color w:val="000000"/>
                        <w:sz w:val="18"/>
                        <w:szCs w:val="18"/>
                        <w:lang w:val="en-US"/>
                      </w:rPr>
                      <w:t>Темпы</w:t>
                    </w:r>
                    <w:proofErr w:type="spellEnd"/>
                    <w:r w:rsidRPr="0032032B">
                      <w:rPr>
                        <w:rFonts w:ascii="Times New Roman" w:hAnsi="Times New Roman" w:cs="Times New Roman"/>
                        <w:color w:val="000000"/>
                        <w:sz w:val="18"/>
                        <w:szCs w:val="18"/>
                        <w:lang w:val="en-US"/>
                      </w:rPr>
                      <w:t xml:space="preserve"> </w:t>
                    </w:r>
                    <w:proofErr w:type="spellStart"/>
                    <w:r w:rsidRPr="0032032B">
                      <w:rPr>
                        <w:rFonts w:ascii="Times New Roman" w:hAnsi="Times New Roman" w:cs="Times New Roman"/>
                        <w:color w:val="000000"/>
                        <w:sz w:val="18"/>
                        <w:szCs w:val="18"/>
                        <w:lang w:val="en-US"/>
                      </w:rPr>
                      <w:t>роста</w:t>
                    </w:r>
                    <w:proofErr w:type="spellEnd"/>
                    <w:r w:rsidRPr="0032032B">
                      <w:rPr>
                        <w:rFonts w:ascii="Times New Roman" w:hAnsi="Times New Roman" w:cs="Times New Roman"/>
                        <w:color w:val="000000"/>
                        <w:sz w:val="18"/>
                        <w:szCs w:val="18"/>
                        <w:lang w:val="en-US"/>
                      </w:rPr>
                      <w:t xml:space="preserve"> </w:t>
                    </w:r>
                    <w:proofErr w:type="spellStart"/>
                    <w:r w:rsidRPr="0032032B">
                      <w:rPr>
                        <w:rFonts w:ascii="Times New Roman" w:hAnsi="Times New Roman" w:cs="Times New Roman"/>
                        <w:color w:val="000000"/>
                        <w:sz w:val="18"/>
                        <w:szCs w:val="18"/>
                        <w:lang w:val="en-US"/>
                      </w:rPr>
                      <w:t>численности</w:t>
                    </w:r>
                    <w:proofErr w:type="spellEnd"/>
                    <w:r w:rsidRPr="0032032B">
                      <w:rPr>
                        <w:rFonts w:ascii="Times New Roman" w:hAnsi="Times New Roman" w:cs="Times New Roman"/>
                        <w:color w:val="000000"/>
                        <w:sz w:val="18"/>
                        <w:szCs w:val="18"/>
                        <w:lang w:val="en-US"/>
                      </w:rPr>
                      <w:t xml:space="preserve"> </w:t>
                    </w:r>
                  </w:p>
                  <w:p w:rsidR="00F41391" w:rsidRPr="0032032B" w:rsidRDefault="00F41391" w:rsidP="0032032B">
                    <w:pPr>
                      <w:spacing w:after="0" w:line="240" w:lineRule="auto"/>
                      <w:rPr>
                        <w:rFonts w:ascii="Times New Roman" w:hAnsi="Times New Roman" w:cs="Times New Roman"/>
                        <w:sz w:val="18"/>
                        <w:szCs w:val="18"/>
                      </w:rPr>
                    </w:pPr>
                    <w:proofErr w:type="spellStart"/>
                    <w:proofErr w:type="gramStart"/>
                    <w:r w:rsidRPr="0032032B">
                      <w:rPr>
                        <w:rFonts w:ascii="Times New Roman" w:hAnsi="Times New Roman" w:cs="Times New Roman"/>
                        <w:color w:val="000000"/>
                        <w:sz w:val="18"/>
                        <w:szCs w:val="18"/>
                        <w:lang w:val="en-US"/>
                      </w:rPr>
                      <w:t>работников</w:t>
                    </w:r>
                    <w:proofErr w:type="spellEnd"/>
                    <w:proofErr w:type="gramEnd"/>
                  </w:p>
                </w:txbxContent>
              </v:textbox>
            </v:rect>
            <w10:wrap type="none"/>
            <w10:anchorlock/>
          </v:group>
        </w:pict>
      </w:r>
    </w:p>
    <w:p w:rsidR="0032032B" w:rsidRPr="0032032B" w:rsidRDefault="0032032B" w:rsidP="0032032B">
      <w:pPr>
        <w:pStyle w:val="a6"/>
        <w:ind w:firstLine="0"/>
        <w:jc w:val="center"/>
        <w:rPr>
          <w:sz w:val="24"/>
          <w:szCs w:val="24"/>
        </w:rPr>
      </w:pPr>
      <w:r w:rsidRPr="0032032B">
        <w:rPr>
          <w:sz w:val="24"/>
          <w:szCs w:val="24"/>
        </w:rPr>
        <w:t>Рис. 2.11. Динамика численности</w:t>
      </w:r>
    </w:p>
    <w:p w:rsidR="0032032B" w:rsidRPr="0032032B" w:rsidRDefault="0032032B" w:rsidP="0032032B">
      <w:pPr>
        <w:pStyle w:val="a6"/>
        <w:ind w:firstLine="709"/>
        <w:jc w:val="both"/>
        <w:rPr>
          <w:sz w:val="24"/>
          <w:szCs w:val="24"/>
        </w:rPr>
      </w:pPr>
      <w:r w:rsidRPr="0032032B">
        <w:rPr>
          <w:b/>
          <w:sz w:val="24"/>
          <w:szCs w:val="24"/>
        </w:rPr>
        <w:t>Анализ состава и структуры работников</w:t>
      </w:r>
      <w:r w:rsidRPr="0032032B">
        <w:rPr>
          <w:sz w:val="24"/>
          <w:szCs w:val="24"/>
        </w:rPr>
        <w:t xml:space="preserve"> предполагает определение доли отдельных категорий работников в общей численности и выражается в процентах (табл. 2.19, рис. 2.12).</w:t>
      </w:r>
    </w:p>
    <w:p w:rsidR="0032032B" w:rsidRPr="0032032B" w:rsidRDefault="0032032B" w:rsidP="0032032B">
      <w:pPr>
        <w:pStyle w:val="a6"/>
        <w:ind w:firstLine="709"/>
        <w:jc w:val="right"/>
        <w:rPr>
          <w:i/>
          <w:sz w:val="24"/>
          <w:szCs w:val="24"/>
        </w:rPr>
      </w:pPr>
      <w:r w:rsidRPr="0032032B">
        <w:rPr>
          <w:i/>
          <w:sz w:val="24"/>
          <w:szCs w:val="24"/>
        </w:rPr>
        <w:t>Таблица 2.19</w:t>
      </w:r>
    </w:p>
    <w:p w:rsidR="0032032B" w:rsidRPr="0032032B" w:rsidRDefault="0032032B" w:rsidP="0032032B">
      <w:pPr>
        <w:pStyle w:val="af6"/>
        <w:spacing w:after="0"/>
        <w:rPr>
          <w:b w:val="0"/>
          <w:sz w:val="24"/>
          <w:szCs w:val="24"/>
        </w:rPr>
      </w:pPr>
      <w:r w:rsidRPr="0032032B">
        <w:rPr>
          <w:b w:val="0"/>
          <w:sz w:val="24"/>
          <w:szCs w:val="24"/>
        </w:rPr>
        <w:t xml:space="preserve">Анализ состава и структуры численности работников </w:t>
      </w:r>
      <w:r w:rsidRPr="0032032B">
        <w:rPr>
          <w:b w:val="0"/>
          <w:sz w:val="24"/>
          <w:szCs w:val="24"/>
        </w:rPr>
        <w:br/>
        <w:t>по категориям</w:t>
      </w:r>
    </w:p>
    <w:tbl>
      <w:tblPr>
        <w:tblW w:w="7892" w:type="dxa"/>
        <w:jc w:val="center"/>
        <w:tblInd w:w="-897" w:type="dxa"/>
        <w:tblLayout w:type="fixed"/>
        <w:tblCellMar>
          <w:top w:w="17" w:type="dxa"/>
          <w:bottom w:w="17" w:type="dxa"/>
        </w:tblCellMar>
        <w:tblLook w:val="0000" w:firstRow="0" w:lastRow="0" w:firstColumn="0" w:lastColumn="0" w:noHBand="0" w:noVBand="0"/>
      </w:tblPr>
      <w:tblGrid>
        <w:gridCol w:w="3213"/>
        <w:gridCol w:w="719"/>
        <w:gridCol w:w="840"/>
        <w:gridCol w:w="600"/>
        <w:gridCol w:w="900"/>
        <w:gridCol w:w="720"/>
        <w:gridCol w:w="900"/>
      </w:tblGrid>
      <w:tr w:rsidR="0032032B" w:rsidRPr="00B83860" w:rsidTr="00F41391">
        <w:trPr>
          <w:trHeight w:val="255"/>
          <w:jc w:val="center"/>
        </w:trPr>
        <w:tc>
          <w:tcPr>
            <w:tcW w:w="3213" w:type="dxa"/>
            <w:vMerge w:val="restart"/>
            <w:tcBorders>
              <w:top w:val="single" w:sz="4" w:space="0" w:color="auto"/>
              <w:left w:val="single" w:sz="4" w:space="0" w:color="auto"/>
              <w:right w:val="single" w:sz="4" w:space="0" w:color="auto"/>
            </w:tcBorders>
            <w:shd w:val="clear" w:color="auto" w:fill="auto"/>
            <w:noWrap/>
            <w:vAlign w:val="center"/>
          </w:tcPr>
          <w:p w:rsidR="0032032B" w:rsidRPr="00B83860" w:rsidRDefault="0032032B" w:rsidP="0032032B">
            <w:pPr>
              <w:spacing w:after="0" w:line="240" w:lineRule="auto"/>
              <w:jc w:val="center"/>
              <w:rPr>
                <w:rFonts w:ascii="Times New Roman" w:hAnsi="Times New Roman" w:cs="Times New Roman"/>
                <w:sz w:val="20"/>
                <w:szCs w:val="20"/>
              </w:rPr>
            </w:pPr>
            <w:r w:rsidRPr="00B83860">
              <w:rPr>
                <w:rFonts w:ascii="Times New Roman" w:hAnsi="Times New Roman" w:cs="Times New Roman"/>
                <w:sz w:val="20"/>
                <w:szCs w:val="20"/>
              </w:rPr>
              <w:t>Показатели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jc w:val="center"/>
              <w:rPr>
                <w:rFonts w:ascii="Times New Roman" w:hAnsi="Times New Roman" w:cs="Times New Roman"/>
                <w:sz w:val="20"/>
                <w:szCs w:val="20"/>
              </w:rPr>
            </w:pPr>
            <w:r w:rsidRPr="00B83860">
              <w:rPr>
                <w:rFonts w:ascii="Times New Roman" w:hAnsi="Times New Roman" w:cs="Times New Roman"/>
                <w:sz w:val="20"/>
                <w:szCs w:val="20"/>
              </w:rPr>
              <w:t>2005</w:t>
            </w:r>
          </w:p>
        </w:tc>
        <w:tc>
          <w:tcPr>
            <w:tcW w:w="1500" w:type="dxa"/>
            <w:gridSpan w:val="2"/>
            <w:tcBorders>
              <w:top w:val="single" w:sz="4" w:space="0" w:color="auto"/>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jc w:val="center"/>
              <w:rPr>
                <w:rFonts w:ascii="Times New Roman" w:hAnsi="Times New Roman" w:cs="Times New Roman"/>
                <w:sz w:val="20"/>
                <w:szCs w:val="20"/>
              </w:rPr>
            </w:pPr>
            <w:r w:rsidRPr="00B83860">
              <w:rPr>
                <w:rFonts w:ascii="Times New Roman" w:hAnsi="Times New Roman" w:cs="Times New Roman"/>
                <w:sz w:val="20"/>
                <w:szCs w:val="20"/>
              </w:rPr>
              <w:t>2006</w:t>
            </w:r>
          </w:p>
        </w:tc>
        <w:tc>
          <w:tcPr>
            <w:tcW w:w="1620" w:type="dxa"/>
            <w:gridSpan w:val="2"/>
            <w:tcBorders>
              <w:top w:val="single" w:sz="4" w:space="0" w:color="auto"/>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jc w:val="center"/>
              <w:rPr>
                <w:rFonts w:ascii="Times New Roman" w:hAnsi="Times New Roman" w:cs="Times New Roman"/>
                <w:sz w:val="20"/>
                <w:szCs w:val="20"/>
              </w:rPr>
            </w:pPr>
            <w:r w:rsidRPr="00B83860">
              <w:rPr>
                <w:rFonts w:ascii="Times New Roman" w:hAnsi="Times New Roman" w:cs="Times New Roman"/>
                <w:sz w:val="20"/>
                <w:szCs w:val="20"/>
              </w:rPr>
              <w:t>Отклонение</w:t>
            </w:r>
          </w:p>
        </w:tc>
      </w:tr>
      <w:tr w:rsidR="0032032B" w:rsidRPr="00B83860" w:rsidTr="00F41391">
        <w:trPr>
          <w:trHeight w:val="255"/>
          <w:jc w:val="center"/>
        </w:trPr>
        <w:tc>
          <w:tcPr>
            <w:tcW w:w="3213" w:type="dxa"/>
            <w:vMerge/>
            <w:tcBorders>
              <w:left w:val="single" w:sz="4" w:space="0" w:color="auto"/>
              <w:bottom w:val="single" w:sz="4" w:space="0" w:color="auto"/>
              <w:right w:val="single" w:sz="4" w:space="0" w:color="auto"/>
            </w:tcBorders>
            <w:shd w:val="clear" w:color="auto" w:fill="auto"/>
            <w:noWrap/>
            <w:vAlign w:val="bottom"/>
          </w:tcPr>
          <w:p w:rsidR="0032032B" w:rsidRPr="00B83860" w:rsidRDefault="0032032B" w:rsidP="0032032B">
            <w:pPr>
              <w:spacing w:after="0" w:line="240" w:lineRule="auto"/>
              <w:rPr>
                <w:rFonts w:ascii="Times New Roman" w:hAnsi="Times New Roman" w:cs="Times New Roman"/>
                <w:sz w:val="20"/>
                <w:szCs w:val="20"/>
              </w:rPr>
            </w:pPr>
          </w:p>
        </w:tc>
        <w:tc>
          <w:tcPr>
            <w:tcW w:w="719" w:type="dxa"/>
            <w:tcBorders>
              <w:top w:val="nil"/>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jc w:val="center"/>
              <w:rPr>
                <w:rFonts w:ascii="Times New Roman" w:hAnsi="Times New Roman" w:cs="Times New Roman"/>
                <w:sz w:val="20"/>
                <w:szCs w:val="20"/>
              </w:rPr>
            </w:pPr>
            <w:r w:rsidRPr="00B83860">
              <w:rPr>
                <w:rFonts w:ascii="Times New Roman" w:hAnsi="Times New Roman" w:cs="Times New Roman"/>
                <w:sz w:val="20"/>
                <w:szCs w:val="20"/>
              </w:rPr>
              <w:t>чел.</w:t>
            </w:r>
          </w:p>
        </w:tc>
        <w:tc>
          <w:tcPr>
            <w:tcW w:w="840" w:type="dxa"/>
            <w:tcBorders>
              <w:top w:val="nil"/>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jc w:val="center"/>
              <w:rPr>
                <w:rFonts w:ascii="Times New Roman" w:hAnsi="Times New Roman" w:cs="Times New Roman"/>
                <w:sz w:val="20"/>
                <w:szCs w:val="20"/>
              </w:rPr>
            </w:pPr>
            <w:r w:rsidRPr="00B83860">
              <w:rPr>
                <w:rFonts w:ascii="Times New Roman" w:hAnsi="Times New Roman" w:cs="Times New Roman"/>
                <w:sz w:val="20"/>
                <w:szCs w:val="20"/>
              </w:rPr>
              <w:t>%</w:t>
            </w:r>
          </w:p>
        </w:tc>
        <w:tc>
          <w:tcPr>
            <w:tcW w:w="600" w:type="dxa"/>
            <w:tcBorders>
              <w:top w:val="nil"/>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jc w:val="center"/>
              <w:rPr>
                <w:rFonts w:ascii="Times New Roman" w:hAnsi="Times New Roman" w:cs="Times New Roman"/>
                <w:sz w:val="20"/>
                <w:szCs w:val="20"/>
              </w:rPr>
            </w:pPr>
            <w:r w:rsidRPr="00B83860">
              <w:rPr>
                <w:rFonts w:ascii="Times New Roman" w:hAnsi="Times New Roman" w:cs="Times New Roman"/>
                <w:sz w:val="20"/>
                <w:szCs w:val="20"/>
              </w:rPr>
              <w:t>чел.</w:t>
            </w:r>
          </w:p>
        </w:tc>
        <w:tc>
          <w:tcPr>
            <w:tcW w:w="900" w:type="dxa"/>
            <w:tcBorders>
              <w:top w:val="nil"/>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jc w:val="center"/>
              <w:rPr>
                <w:rFonts w:ascii="Times New Roman" w:hAnsi="Times New Roman" w:cs="Times New Roman"/>
                <w:sz w:val="20"/>
                <w:szCs w:val="20"/>
              </w:rPr>
            </w:pPr>
            <w:r w:rsidRPr="00B83860">
              <w:rPr>
                <w:rFonts w:ascii="Times New Roman" w:hAnsi="Times New Roman" w:cs="Times New Roman"/>
                <w:sz w:val="20"/>
                <w:szCs w:val="20"/>
              </w:rPr>
              <w:t>%</w:t>
            </w:r>
          </w:p>
        </w:tc>
        <w:tc>
          <w:tcPr>
            <w:tcW w:w="720" w:type="dxa"/>
            <w:tcBorders>
              <w:top w:val="nil"/>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jc w:val="center"/>
              <w:rPr>
                <w:rFonts w:ascii="Times New Roman" w:hAnsi="Times New Roman" w:cs="Times New Roman"/>
                <w:sz w:val="20"/>
                <w:szCs w:val="20"/>
              </w:rPr>
            </w:pPr>
            <w:r w:rsidRPr="00B83860">
              <w:rPr>
                <w:rFonts w:ascii="Times New Roman" w:hAnsi="Times New Roman" w:cs="Times New Roman"/>
                <w:sz w:val="20"/>
                <w:szCs w:val="20"/>
              </w:rPr>
              <w:t>чел.</w:t>
            </w:r>
          </w:p>
        </w:tc>
        <w:tc>
          <w:tcPr>
            <w:tcW w:w="900" w:type="dxa"/>
            <w:tcBorders>
              <w:top w:val="nil"/>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jc w:val="center"/>
              <w:rPr>
                <w:rFonts w:ascii="Times New Roman" w:hAnsi="Times New Roman" w:cs="Times New Roman"/>
                <w:sz w:val="20"/>
                <w:szCs w:val="20"/>
              </w:rPr>
            </w:pPr>
            <w:r w:rsidRPr="00B83860">
              <w:rPr>
                <w:rFonts w:ascii="Times New Roman" w:hAnsi="Times New Roman" w:cs="Times New Roman"/>
                <w:sz w:val="20"/>
                <w:szCs w:val="20"/>
              </w:rPr>
              <w:t>%</w:t>
            </w:r>
          </w:p>
        </w:tc>
      </w:tr>
      <w:tr w:rsidR="0032032B" w:rsidRPr="00B83860" w:rsidTr="00B83860">
        <w:trPr>
          <w:trHeight w:val="267"/>
          <w:jc w:val="center"/>
        </w:trPr>
        <w:tc>
          <w:tcPr>
            <w:tcW w:w="3213" w:type="dxa"/>
            <w:tcBorders>
              <w:top w:val="nil"/>
              <w:left w:val="single" w:sz="4" w:space="0" w:color="auto"/>
              <w:bottom w:val="single" w:sz="4" w:space="0" w:color="auto"/>
              <w:right w:val="single" w:sz="4" w:space="0" w:color="auto"/>
            </w:tcBorders>
            <w:shd w:val="clear" w:color="auto" w:fill="auto"/>
          </w:tcPr>
          <w:p w:rsidR="0032032B" w:rsidRPr="00B83860" w:rsidRDefault="0032032B" w:rsidP="0032032B">
            <w:pPr>
              <w:spacing w:after="0" w:line="240" w:lineRule="auto"/>
              <w:rPr>
                <w:rFonts w:ascii="Times New Roman" w:hAnsi="Times New Roman" w:cs="Times New Roman"/>
                <w:sz w:val="20"/>
                <w:szCs w:val="20"/>
              </w:rPr>
            </w:pPr>
            <w:r w:rsidRPr="00B83860">
              <w:rPr>
                <w:rFonts w:ascii="Times New Roman" w:hAnsi="Times New Roman" w:cs="Times New Roman"/>
                <w:sz w:val="20"/>
                <w:szCs w:val="20"/>
              </w:rPr>
              <w:t>Численность работников, всего</w:t>
            </w:r>
          </w:p>
        </w:tc>
        <w:tc>
          <w:tcPr>
            <w:tcW w:w="719" w:type="dxa"/>
            <w:tcBorders>
              <w:top w:val="nil"/>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jc w:val="center"/>
              <w:rPr>
                <w:rFonts w:ascii="Times New Roman" w:hAnsi="Times New Roman" w:cs="Times New Roman"/>
                <w:sz w:val="20"/>
                <w:szCs w:val="20"/>
              </w:rPr>
            </w:pPr>
            <w:r w:rsidRPr="00B83860">
              <w:rPr>
                <w:rFonts w:ascii="Times New Roman" w:hAnsi="Times New Roman" w:cs="Times New Roman"/>
                <w:sz w:val="20"/>
                <w:szCs w:val="20"/>
              </w:rPr>
              <w:t>630</w:t>
            </w:r>
          </w:p>
        </w:tc>
        <w:tc>
          <w:tcPr>
            <w:tcW w:w="840" w:type="dxa"/>
            <w:tcBorders>
              <w:top w:val="nil"/>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jc w:val="center"/>
              <w:rPr>
                <w:rFonts w:ascii="Times New Roman" w:hAnsi="Times New Roman" w:cs="Times New Roman"/>
                <w:sz w:val="20"/>
                <w:szCs w:val="20"/>
              </w:rPr>
            </w:pPr>
            <w:r w:rsidRPr="00B83860">
              <w:rPr>
                <w:rFonts w:ascii="Times New Roman" w:hAnsi="Times New Roman" w:cs="Times New Roman"/>
                <w:sz w:val="20"/>
                <w:szCs w:val="20"/>
              </w:rPr>
              <w:t>100</w:t>
            </w:r>
          </w:p>
        </w:tc>
        <w:tc>
          <w:tcPr>
            <w:tcW w:w="600" w:type="dxa"/>
            <w:tcBorders>
              <w:top w:val="nil"/>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jc w:val="center"/>
              <w:rPr>
                <w:rFonts w:ascii="Times New Roman" w:hAnsi="Times New Roman" w:cs="Times New Roman"/>
                <w:sz w:val="20"/>
                <w:szCs w:val="20"/>
              </w:rPr>
            </w:pPr>
            <w:r w:rsidRPr="00B83860">
              <w:rPr>
                <w:rFonts w:ascii="Times New Roman" w:hAnsi="Times New Roman" w:cs="Times New Roman"/>
                <w:sz w:val="20"/>
                <w:szCs w:val="20"/>
              </w:rPr>
              <w:t>710</w:t>
            </w:r>
          </w:p>
        </w:tc>
        <w:tc>
          <w:tcPr>
            <w:tcW w:w="900" w:type="dxa"/>
            <w:tcBorders>
              <w:top w:val="nil"/>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jc w:val="center"/>
              <w:rPr>
                <w:rFonts w:ascii="Times New Roman" w:hAnsi="Times New Roman" w:cs="Times New Roman"/>
                <w:sz w:val="20"/>
                <w:szCs w:val="20"/>
              </w:rPr>
            </w:pPr>
            <w:r w:rsidRPr="00B83860">
              <w:rPr>
                <w:rFonts w:ascii="Times New Roman" w:hAnsi="Times New Roman" w:cs="Times New Roman"/>
                <w:sz w:val="20"/>
                <w:szCs w:val="20"/>
              </w:rPr>
              <w:t>100</w:t>
            </w:r>
          </w:p>
        </w:tc>
        <w:tc>
          <w:tcPr>
            <w:tcW w:w="720" w:type="dxa"/>
            <w:tcBorders>
              <w:top w:val="nil"/>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jc w:val="center"/>
              <w:rPr>
                <w:rFonts w:ascii="Times New Roman" w:hAnsi="Times New Roman" w:cs="Times New Roman"/>
                <w:sz w:val="20"/>
                <w:szCs w:val="20"/>
              </w:rPr>
            </w:pPr>
            <w:r w:rsidRPr="00B83860">
              <w:rPr>
                <w:rFonts w:ascii="Times New Roman" w:hAnsi="Times New Roman" w:cs="Times New Roman"/>
                <w:sz w:val="20"/>
                <w:szCs w:val="20"/>
              </w:rPr>
              <w:t>80</w:t>
            </w:r>
          </w:p>
        </w:tc>
        <w:tc>
          <w:tcPr>
            <w:tcW w:w="900" w:type="dxa"/>
            <w:tcBorders>
              <w:top w:val="nil"/>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jc w:val="center"/>
              <w:rPr>
                <w:rFonts w:ascii="Times New Roman" w:hAnsi="Times New Roman" w:cs="Times New Roman"/>
                <w:sz w:val="20"/>
                <w:szCs w:val="20"/>
              </w:rPr>
            </w:pPr>
          </w:p>
        </w:tc>
      </w:tr>
      <w:tr w:rsidR="0032032B" w:rsidRPr="00B83860" w:rsidTr="00F41391">
        <w:trPr>
          <w:trHeight w:val="255"/>
          <w:jc w:val="center"/>
        </w:trPr>
        <w:tc>
          <w:tcPr>
            <w:tcW w:w="3213" w:type="dxa"/>
            <w:tcBorders>
              <w:top w:val="single" w:sz="4" w:space="0" w:color="auto"/>
              <w:left w:val="single" w:sz="4" w:space="0" w:color="auto"/>
              <w:right w:val="single" w:sz="4" w:space="0" w:color="auto"/>
            </w:tcBorders>
            <w:shd w:val="clear" w:color="auto" w:fill="auto"/>
            <w:noWrap/>
          </w:tcPr>
          <w:p w:rsidR="0032032B" w:rsidRPr="00B83860" w:rsidRDefault="0032032B" w:rsidP="0032032B">
            <w:pPr>
              <w:spacing w:after="0" w:line="240" w:lineRule="auto"/>
              <w:rPr>
                <w:rFonts w:ascii="Times New Roman" w:hAnsi="Times New Roman" w:cs="Times New Roman"/>
                <w:sz w:val="20"/>
                <w:szCs w:val="20"/>
              </w:rPr>
            </w:pPr>
            <w:r w:rsidRPr="00B83860">
              <w:rPr>
                <w:rFonts w:ascii="Times New Roman" w:hAnsi="Times New Roman" w:cs="Times New Roman"/>
                <w:sz w:val="20"/>
                <w:szCs w:val="20"/>
              </w:rPr>
              <w:t xml:space="preserve">В том числе </w:t>
            </w:r>
          </w:p>
        </w:tc>
        <w:tc>
          <w:tcPr>
            <w:tcW w:w="719" w:type="dxa"/>
            <w:tcBorders>
              <w:top w:val="single" w:sz="4" w:space="0" w:color="auto"/>
              <w:left w:val="nil"/>
              <w:right w:val="single" w:sz="4" w:space="0" w:color="auto"/>
            </w:tcBorders>
            <w:shd w:val="clear" w:color="auto" w:fill="auto"/>
            <w:noWrap/>
            <w:vAlign w:val="center"/>
          </w:tcPr>
          <w:p w:rsidR="0032032B" w:rsidRPr="00B83860" w:rsidRDefault="0032032B" w:rsidP="0032032B">
            <w:pPr>
              <w:spacing w:after="0" w:line="240" w:lineRule="auto"/>
              <w:jc w:val="center"/>
              <w:rPr>
                <w:rFonts w:ascii="Times New Roman" w:hAnsi="Times New Roman" w:cs="Times New Roman"/>
                <w:sz w:val="20"/>
                <w:szCs w:val="20"/>
              </w:rPr>
            </w:pPr>
          </w:p>
        </w:tc>
        <w:tc>
          <w:tcPr>
            <w:tcW w:w="840" w:type="dxa"/>
            <w:tcBorders>
              <w:top w:val="single" w:sz="4" w:space="0" w:color="auto"/>
              <w:left w:val="nil"/>
              <w:right w:val="single" w:sz="4" w:space="0" w:color="auto"/>
            </w:tcBorders>
            <w:shd w:val="clear" w:color="auto" w:fill="auto"/>
            <w:noWrap/>
            <w:vAlign w:val="center"/>
          </w:tcPr>
          <w:p w:rsidR="0032032B" w:rsidRPr="00B83860" w:rsidRDefault="0032032B" w:rsidP="0032032B">
            <w:pPr>
              <w:spacing w:after="0" w:line="240" w:lineRule="auto"/>
              <w:jc w:val="center"/>
              <w:rPr>
                <w:rFonts w:ascii="Times New Roman" w:hAnsi="Times New Roman" w:cs="Times New Roman"/>
                <w:sz w:val="20"/>
                <w:szCs w:val="20"/>
              </w:rPr>
            </w:pPr>
          </w:p>
        </w:tc>
        <w:tc>
          <w:tcPr>
            <w:tcW w:w="600" w:type="dxa"/>
            <w:tcBorders>
              <w:top w:val="single" w:sz="4" w:space="0" w:color="auto"/>
              <w:left w:val="nil"/>
              <w:right w:val="single" w:sz="4" w:space="0" w:color="auto"/>
            </w:tcBorders>
            <w:shd w:val="clear" w:color="auto" w:fill="auto"/>
            <w:noWrap/>
            <w:vAlign w:val="center"/>
          </w:tcPr>
          <w:p w:rsidR="0032032B" w:rsidRPr="00B83860" w:rsidRDefault="0032032B" w:rsidP="0032032B">
            <w:pPr>
              <w:spacing w:after="0" w:line="240" w:lineRule="auto"/>
              <w:jc w:val="center"/>
              <w:rPr>
                <w:rFonts w:ascii="Times New Roman" w:hAnsi="Times New Roman" w:cs="Times New Roman"/>
                <w:sz w:val="20"/>
                <w:szCs w:val="20"/>
              </w:rPr>
            </w:pPr>
          </w:p>
        </w:tc>
        <w:tc>
          <w:tcPr>
            <w:tcW w:w="900" w:type="dxa"/>
            <w:tcBorders>
              <w:top w:val="single" w:sz="4" w:space="0" w:color="auto"/>
              <w:left w:val="nil"/>
              <w:right w:val="single" w:sz="4" w:space="0" w:color="auto"/>
            </w:tcBorders>
            <w:shd w:val="clear" w:color="auto" w:fill="auto"/>
            <w:noWrap/>
            <w:vAlign w:val="center"/>
          </w:tcPr>
          <w:p w:rsidR="0032032B" w:rsidRPr="00B83860" w:rsidRDefault="0032032B" w:rsidP="0032032B">
            <w:pPr>
              <w:spacing w:after="0" w:line="240" w:lineRule="auto"/>
              <w:jc w:val="center"/>
              <w:rPr>
                <w:rFonts w:ascii="Times New Roman" w:hAnsi="Times New Roman" w:cs="Times New Roman"/>
                <w:sz w:val="20"/>
                <w:szCs w:val="20"/>
              </w:rPr>
            </w:pPr>
          </w:p>
        </w:tc>
        <w:tc>
          <w:tcPr>
            <w:tcW w:w="720" w:type="dxa"/>
            <w:tcBorders>
              <w:top w:val="single" w:sz="4" w:space="0" w:color="auto"/>
              <w:left w:val="nil"/>
              <w:right w:val="single" w:sz="4" w:space="0" w:color="auto"/>
            </w:tcBorders>
            <w:shd w:val="clear" w:color="auto" w:fill="auto"/>
            <w:noWrap/>
            <w:vAlign w:val="center"/>
          </w:tcPr>
          <w:p w:rsidR="0032032B" w:rsidRPr="00B83860" w:rsidRDefault="0032032B" w:rsidP="0032032B">
            <w:pPr>
              <w:spacing w:after="0" w:line="240" w:lineRule="auto"/>
              <w:jc w:val="center"/>
              <w:rPr>
                <w:rFonts w:ascii="Times New Roman" w:hAnsi="Times New Roman" w:cs="Times New Roman"/>
                <w:sz w:val="20"/>
                <w:szCs w:val="20"/>
              </w:rPr>
            </w:pPr>
          </w:p>
        </w:tc>
        <w:tc>
          <w:tcPr>
            <w:tcW w:w="900" w:type="dxa"/>
            <w:tcBorders>
              <w:top w:val="single" w:sz="4" w:space="0" w:color="auto"/>
              <w:left w:val="nil"/>
              <w:right w:val="single" w:sz="4" w:space="0" w:color="auto"/>
            </w:tcBorders>
            <w:shd w:val="clear" w:color="auto" w:fill="auto"/>
            <w:noWrap/>
            <w:vAlign w:val="center"/>
          </w:tcPr>
          <w:p w:rsidR="0032032B" w:rsidRPr="00B83860" w:rsidRDefault="0032032B" w:rsidP="0032032B">
            <w:pPr>
              <w:spacing w:after="0" w:line="240" w:lineRule="auto"/>
              <w:jc w:val="center"/>
              <w:rPr>
                <w:rFonts w:ascii="Times New Roman" w:hAnsi="Times New Roman" w:cs="Times New Roman"/>
                <w:sz w:val="20"/>
                <w:szCs w:val="20"/>
              </w:rPr>
            </w:pPr>
          </w:p>
        </w:tc>
      </w:tr>
      <w:tr w:rsidR="0032032B" w:rsidRPr="00B83860" w:rsidTr="00F41391">
        <w:trPr>
          <w:trHeight w:val="510"/>
          <w:jc w:val="center"/>
        </w:trPr>
        <w:tc>
          <w:tcPr>
            <w:tcW w:w="3213" w:type="dxa"/>
            <w:tcBorders>
              <w:left w:val="single" w:sz="4" w:space="0" w:color="auto"/>
              <w:right w:val="single" w:sz="4" w:space="0" w:color="auto"/>
            </w:tcBorders>
            <w:shd w:val="clear" w:color="auto" w:fill="auto"/>
          </w:tcPr>
          <w:p w:rsidR="0032032B" w:rsidRPr="00B83860" w:rsidRDefault="0032032B" w:rsidP="0032032B">
            <w:pPr>
              <w:spacing w:after="0" w:line="240" w:lineRule="auto"/>
              <w:rPr>
                <w:rFonts w:ascii="Times New Roman" w:hAnsi="Times New Roman" w:cs="Times New Roman"/>
                <w:sz w:val="20"/>
                <w:szCs w:val="20"/>
              </w:rPr>
            </w:pPr>
            <w:r w:rsidRPr="00B83860">
              <w:rPr>
                <w:rFonts w:ascii="Times New Roman" w:hAnsi="Times New Roman" w:cs="Times New Roman"/>
                <w:sz w:val="20"/>
                <w:szCs w:val="20"/>
              </w:rPr>
              <w:t xml:space="preserve"> руководители, специалисты, служащие (РСС)</w:t>
            </w:r>
          </w:p>
        </w:tc>
        <w:tc>
          <w:tcPr>
            <w:tcW w:w="719" w:type="dxa"/>
            <w:tcBorders>
              <w:left w:val="nil"/>
              <w:right w:val="single" w:sz="4" w:space="0" w:color="auto"/>
            </w:tcBorders>
            <w:shd w:val="clear" w:color="auto" w:fill="auto"/>
            <w:noWrap/>
            <w:vAlign w:val="center"/>
          </w:tcPr>
          <w:p w:rsidR="0032032B" w:rsidRPr="00B83860" w:rsidRDefault="0032032B" w:rsidP="0032032B">
            <w:pPr>
              <w:spacing w:after="0" w:line="240" w:lineRule="auto"/>
              <w:jc w:val="center"/>
              <w:rPr>
                <w:rFonts w:ascii="Times New Roman" w:hAnsi="Times New Roman" w:cs="Times New Roman"/>
                <w:sz w:val="20"/>
                <w:szCs w:val="20"/>
              </w:rPr>
            </w:pPr>
            <w:r w:rsidRPr="00B83860">
              <w:rPr>
                <w:rFonts w:ascii="Times New Roman" w:hAnsi="Times New Roman" w:cs="Times New Roman"/>
                <w:sz w:val="20"/>
                <w:szCs w:val="20"/>
              </w:rPr>
              <w:t>82</w:t>
            </w:r>
          </w:p>
        </w:tc>
        <w:tc>
          <w:tcPr>
            <w:tcW w:w="840" w:type="dxa"/>
            <w:tcBorders>
              <w:left w:val="nil"/>
              <w:right w:val="single" w:sz="4" w:space="0" w:color="auto"/>
            </w:tcBorders>
            <w:shd w:val="clear" w:color="auto" w:fill="auto"/>
            <w:noWrap/>
            <w:vAlign w:val="center"/>
          </w:tcPr>
          <w:p w:rsidR="0032032B" w:rsidRPr="00B83860" w:rsidRDefault="0032032B" w:rsidP="0032032B">
            <w:pPr>
              <w:spacing w:after="0" w:line="240" w:lineRule="auto"/>
              <w:jc w:val="center"/>
              <w:rPr>
                <w:rFonts w:ascii="Times New Roman" w:hAnsi="Times New Roman" w:cs="Times New Roman"/>
                <w:sz w:val="20"/>
                <w:szCs w:val="20"/>
              </w:rPr>
            </w:pPr>
            <w:r w:rsidRPr="00B83860">
              <w:rPr>
                <w:rFonts w:ascii="Times New Roman" w:hAnsi="Times New Roman" w:cs="Times New Roman"/>
                <w:sz w:val="20"/>
                <w:szCs w:val="20"/>
              </w:rPr>
              <w:t>13,02</w:t>
            </w:r>
          </w:p>
        </w:tc>
        <w:tc>
          <w:tcPr>
            <w:tcW w:w="600" w:type="dxa"/>
            <w:tcBorders>
              <w:left w:val="nil"/>
              <w:right w:val="single" w:sz="4" w:space="0" w:color="auto"/>
            </w:tcBorders>
            <w:shd w:val="clear" w:color="auto" w:fill="auto"/>
            <w:noWrap/>
            <w:vAlign w:val="center"/>
          </w:tcPr>
          <w:p w:rsidR="0032032B" w:rsidRPr="00B83860" w:rsidRDefault="0032032B" w:rsidP="0032032B">
            <w:pPr>
              <w:spacing w:after="0" w:line="240" w:lineRule="auto"/>
              <w:jc w:val="center"/>
              <w:rPr>
                <w:rFonts w:ascii="Times New Roman" w:hAnsi="Times New Roman" w:cs="Times New Roman"/>
                <w:sz w:val="20"/>
                <w:szCs w:val="20"/>
              </w:rPr>
            </w:pPr>
            <w:r w:rsidRPr="00B83860">
              <w:rPr>
                <w:rFonts w:ascii="Times New Roman" w:hAnsi="Times New Roman" w:cs="Times New Roman"/>
                <w:sz w:val="20"/>
                <w:szCs w:val="20"/>
              </w:rPr>
              <w:t>106</w:t>
            </w:r>
          </w:p>
        </w:tc>
        <w:tc>
          <w:tcPr>
            <w:tcW w:w="900" w:type="dxa"/>
            <w:tcBorders>
              <w:left w:val="nil"/>
              <w:right w:val="single" w:sz="4" w:space="0" w:color="auto"/>
            </w:tcBorders>
            <w:shd w:val="clear" w:color="auto" w:fill="auto"/>
            <w:noWrap/>
            <w:vAlign w:val="center"/>
          </w:tcPr>
          <w:p w:rsidR="0032032B" w:rsidRPr="00B83860" w:rsidRDefault="0032032B" w:rsidP="0032032B">
            <w:pPr>
              <w:spacing w:after="0" w:line="240" w:lineRule="auto"/>
              <w:jc w:val="center"/>
              <w:rPr>
                <w:rFonts w:ascii="Times New Roman" w:hAnsi="Times New Roman" w:cs="Times New Roman"/>
                <w:sz w:val="20"/>
                <w:szCs w:val="20"/>
              </w:rPr>
            </w:pPr>
            <w:r w:rsidRPr="00B83860">
              <w:rPr>
                <w:rFonts w:ascii="Times New Roman" w:hAnsi="Times New Roman" w:cs="Times New Roman"/>
                <w:sz w:val="20"/>
                <w:szCs w:val="20"/>
              </w:rPr>
              <w:t>14,93</w:t>
            </w:r>
          </w:p>
        </w:tc>
        <w:tc>
          <w:tcPr>
            <w:tcW w:w="720" w:type="dxa"/>
            <w:tcBorders>
              <w:left w:val="nil"/>
              <w:right w:val="single" w:sz="4" w:space="0" w:color="auto"/>
            </w:tcBorders>
            <w:shd w:val="clear" w:color="auto" w:fill="auto"/>
            <w:noWrap/>
            <w:vAlign w:val="center"/>
          </w:tcPr>
          <w:p w:rsidR="0032032B" w:rsidRPr="00B83860" w:rsidRDefault="0032032B" w:rsidP="0032032B">
            <w:pPr>
              <w:spacing w:after="0" w:line="240" w:lineRule="auto"/>
              <w:jc w:val="center"/>
              <w:rPr>
                <w:rFonts w:ascii="Times New Roman" w:hAnsi="Times New Roman" w:cs="Times New Roman"/>
                <w:sz w:val="20"/>
                <w:szCs w:val="20"/>
              </w:rPr>
            </w:pPr>
            <w:r w:rsidRPr="00B83860">
              <w:rPr>
                <w:rFonts w:ascii="Times New Roman" w:hAnsi="Times New Roman" w:cs="Times New Roman"/>
                <w:sz w:val="20"/>
                <w:szCs w:val="20"/>
              </w:rPr>
              <w:t>24</w:t>
            </w:r>
          </w:p>
        </w:tc>
        <w:tc>
          <w:tcPr>
            <w:tcW w:w="900" w:type="dxa"/>
            <w:tcBorders>
              <w:left w:val="nil"/>
              <w:right w:val="single" w:sz="4" w:space="0" w:color="auto"/>
            </w:tcBorders>
            <w:shd w:val="clear" w:color="auto" w:fill="auto"/>
            <w:noWrap/>
            <w:vAlign w:val="center"/>
          </w:tcPr>
          <w:p w:rsidR="0032032B" w:rsidRPr="00B83860" w:rsidRDefault="0032032B" w:rsidP="0032032B">
            <w:pPr>
              <w:spacing w:after="0" w:line="240" w:lineRule="auto"/>
              <w:jc w:val="center"/>
              <w:rPr>
                <w:rFonts w:ascii="Times New Roman" w:hAnsi="Times New Roman" w:cs="Times New Roman"/>
                <w:sz w:val="20"/>
                <w:szCs w:val="20"/>
              </w:rPr>
            </w:pPr>
            <w:r w:rsidRPr="00B83860">
              <w:rPr>
                <w:rFonts w:ascii="Times New Roman" w:hAnsi="Times New Roman" w:cs="Times New Roman"/>
                <w:sz w:val="20"/>
                <w:szCs w:val="20"/>
              </w:rPr>
              <w:t>1,91</w:t>
            </w:r>
          </w:p>
        </w:tc>
      </w:tr>
      <w:tr w:rsidR="0032032B" w:rsidRPr="00B83860" w:rsidTr="00F41391">
        <w:trPr>
          <w:trHeight w:val="255"/>
          <w:jc w:val="center"/>
        </w:trPr>
        <w:tc>
          <w:tcPr>
            <w:tcW w:w="3213" w:type="dxa"/>
            <w:tcBorders>
              <w:left w:val="single" w:sz="4" w:space="0" w:color="auto"/>
              <w:bottom w:val="single" w:sz="4" w:space="0" w:color="auto"/>
              <w:right w:val="single" w:sz="4" w:space="0" w:color="auto"/>
            </w:tcBorders>
            <w:shd w:val="clear" w:color="auto" w:fill="auto"/>
            <w:noWrap/>
          </w:tcPr>
          <w:p w:rsidR="0032032B" w:rsidRPr="00B83860" w:rsidRDefault="0032032B" w:rsidP="0032032B">
            <w:pPr>
              <w:spacing w:after="0" w:line="240" w:lineRule="auto"/>
              <w:rPr>
                <w:rFonts w:ascii="Times New Roman" w:hAnsi="Times New Roman" w:cs="Times New Roman"/>
                <w:sz w:val="20"/>
                <w:szCs w:val="20"/>
              </w:rPr>
            </w:pPr>
            <w:r w:rsidRPr="00B83860">
              <w:rPr>
                <w:rFonts w:ascii="Times New Roman" w:hAnsi="Times New Roman" w:cs="Times New Roman"/>
                <w:sz w:val="20"/>
                <w:szCs w:val="20"/>
              </w:rPr>
              <w:t xml:space="preserve">   рабочих</w:t>
            </w:r>
          </w:p>
        </w:tc>
        <w:tc>
          <w:tcPr>
            <w:tcW w:w="719" w:type="dxa"/>
            <w:tcBorders>
              <w:left w:val="nil"/>
              <w:bottom w:val="single" w:sz="4" w:space="0" w:color="auto"/>
              <w:right w:val="single" w:sz="4" w:space="0" w:color="auto"/>
            </w:tcBorders>
            <w:shd w:val="clear" w:color="auto" w:fill="auto"/>
            <w:noWrap/>
          </w:tcPr>
          <w:p w:rsidR="0032032B" w:rsidRPr="00B83860" w:rsidRDefault="0032032B" w:rsidP="0032032B">
            <w:pPr>
              <w:spacing w:after="0" w:line="240" w:lineRule="auto"/>
              <w:jc w:val="center"/>
              <w:rPr>
                <w:rFonts w:ascii="Times New Roman" w:hAnsi="Times New Roman" w:cs="Times New Roman"/>
                <w:sz w:val="20"/>
                <w:szCs w:val="20"/>
              </w:rPr>
            </w:pPr>
            <w:r w:rsidRPr="00B83860">
              <w:rPr>
                <w:rFonts w:ascii="Times New Roman" w:hAnsi="Times New Roman" w:cs="Times New Roman"/>
                <w:sz w:val="20"/>
                <w:szCs w:val="20"/>
              </w:rPr>
              <w:t>548</w:t>
            </w:r>
          </w:p>
        </w:tc>
        <w:tc>
          <w:tcPr>
            <w:tcW w:w="840" w:type="dxa"/>
            <w:tcBorders>
              <w:left w:val="nil"/>
              <w:bottom w:val="single" w:sz="4" w:space="0" w:color="auto"/>
              <w:right w:val="single" w:sz="4" w:space="0" w:color="auto"/>
            </w:tcBorders>
            <w:shd w:val="clear" w:color="auto" w:fill="auto"/>
            <w:noWrap/>
          </w:tcPr>
          <w:p w:rsidR="0032032B" w:rsidRPr="00B83860" w:rsidRDefault="0032032B" w:rsidP="0032032B">
            <w:pPr>
              <w:spacing w:after="0" w:line="240" w:lineRule="auto"/>
              <w:jc w:val="center"/>
              <w:rPr>
                <w:rFonts w:ascii="Times New Roman" w:hAnsi="Times New Roman" w:cs="Times New Roman"/>
                <w:sz w:val="20"/>
                <w:szCs w:val="20"/>
              </w:rPr>
            </w:pPr>
            <w:r w:rsidRPr="00B83860">
              <w:rPr>
                <w:rFonts w:ascii="Times New Roman" w:hAnsi="Times New Roman" w:cs="Times New Roman"/>
                <w:sz w:val="20"/>
                <w:szCs w:val="20"/>
              </w:rPr>
              <w:t>86,98</w:t>
            </w:r>
          </w:p>
        </w:tc>
        <w:tc>
          <w:tcPr>
            <w:tcW w:w="600" w:type="dxa"/>
            <w:tcBorders>
              <w:left w:val="nil"/>
              <w:bottom w:val="single" w:sz="4" w:space="0" w:color="auto"/>
              <w:right w:val="single" w:sz="4" w:space="0" w:color="auto"/>
            </w:tcBorders>
            <w:shd w:val="clear" w:color="auto" w:fill="auto"/>
            <w:noWrap/>
          </w:tcPr>
          <w:p w:rsidR="0032032B" w:rsidRPr="00B83860" w:rsidRDefault="0032032B" w:rsidP="0032032B">
            <w:pPr>
              <w:spacing w:after="0" w:line="240" w:lineRule="auto"/>
              <w:jc w:val="center"/>
              <w:rPr>
                <w:rFonts w:ascii="Times New Roman" w:hAnsi="Times New Roman" w:cs="Times New Roman"/>
                <w:sz w:val="20"/>
                <w:szCs w:val="20"/>
              </w:rPr>
            </w:pPr>
            <w:r w:rsidRPr="00B83860">
              <w:rPr>
                <w:rFonts w:ascii="Times New Roman" w:hAnsi="Times New Roman" w:cs="Times New Roman"/>
                <w:sz w:val="20"/>
                <w:szCs w:val="20"/>
              </w:rPr>
              <w:t>604</w:t>
            </w:r>
          </w:p>
        </w:tc>
        <w:tc>
          <w:tcPr>
            <w:tcW w:w="900" w:type="dxa"/>
            <w:tcBorders>
              <w:left w:val="nil"/>
              <w:bottom w:val="single" w:sz="4" w:space="0" w:color="auto"/>
              <w:right w:val="single" w:sz="4" w:space="0" w:color="auto"/>
            </w:tcBorders>
            <w:shd w:val="clear" w:color="auto" w:fill="auto"/>
            <w:noWrap/>
          </w:tcPr>
          <w:p w:rsidR="0032032B" w:rsidRPr="00B83860" w:rsidRDefault="0032032B" w:rsidP="0032032B">
            <w:pPr>
              <w:spacing w:after="0" w:line="240" w:lineRule="auto"/>
              <w:jc w:val="center"/>
              <w:rPr>
                <w:rFonts w:ascii="Times New Roman" w:hAnsi="Times New Roman" w:cs="Times New Roman"/>
                <w:sz w:val="20"/>
                <w:szCs w:val="20"/>
              </w:rPr>
            </w:pPr>
            <w:r w:rsidRPr="00B83860">
              <w:rPr>
                <w:rFonts w:ascii="Times New Roman" w:hAnsi="Times New Roman" w:cs="Times New Roman"/>
                <w:sz w:val="20"/>
                <w:szCs w:val="20"/>
              </w:rPr>
              <w:t>85,07</w:t>
            </w:r>
          </w:p>
        </w:tc>
        <w:tc>
          <w:tcPr>
            <w:tcW w:w="720" w:type="dxa"/>
            <w:tcBorders>
              <w:left w:val="nil"/>
              <w:bottom w:val="single" w:sz="4" w:space="0" w:color="auto"/>
              <w:right w:val="single" w:sz="4" w:space="0" w:color="auto"/>
            </w:tcBorders>
            <w:shd w:val="clear" w:color="auto" w:fill="auto"/>
            <w:noWrap/>
          </w:tcPr>
          <w:p w:rsidR="0032032B" w:rsidRPr="00B83860" w:rsidRDefault="0032032B" w:rsidP="0032032B">
            <w:pPr>
              <w:spacing w:after="0" w:line="240" w:lineRule="auto"/>
              <w:jc w:val="center"/>
              <w:rPr>
                <w:rFonts w:ascii="Times New Roman" w:hAnsi="Times New Roman" w:cs="Times New Roman"/>
                <w:sz w:val="20"/>
                <w:szCs w:val="20"/>
              </w:rPr>
            </w:pPr>
            <w:r w:rsidRPr="00B83860">
              <w:rPr>
                <w:rFonts w:ascii="Times New Roman" w:hAnsi="Times New Roman" w:cs="Times New Roman"/>
                <w:sz w:val="20"/>
                <w:szCs w:val="20"/>
              </w:rPr>
              <w:t>56</w:t>
            </w:r>
          </w:p>
        </w:tc>
        <w:tc>
          <w:tcPr>
            <w:tcW w:w="900" w:type="dxa"/>
            <w:tcBorders>
              <w:left w:val="nil"/>
              <w:bottom w:val="single" w:sz="4" w:space="0" w:color="auto"/>
              <w:right w:val="single" w:sz="4" w:space="0" w:color="auto"/>
            </w:tcBorders>
            <w:shd w:val="clear" w:color="auto" w:fill="auto"/>
            <w:noWrap/>
          </w:tcPr>
          <w:p w:rsidR="0032032B" w:rsidRPr="00B83860" w:rsidRDefault="0032032B" w:rsidP="0032032B">
            <w:pPr>
              <w:spacing w:after="0" w:line="240" w:lineRule="auto"/>
              <w:jc w:val="center"/>
              <w:rPr>
                <w:rFonts w:ascii="Times New Roman" w:hAnsi="Times New Roman" w:cs="Times New Roman"/>
                <w:sz w:val="20"/>
                <w:szCs w:val="20"/>
              </w:rPr>
            </w:pPr>
            <w:r w:rsidRPr="00B83860">
              <w:rPr>
                <w:rFonts w:ascii="Times New Roman" w:hAnsi="Times New Roman" w:cs="Times New Roman"/>
                <w:sz w:val="20"/>
                <w:szCs w:val="20"/>
              </w:rPr>
              <w:t>–1,91</w:t>
            </w:r>
          </w:p>
        </w:tc>
      </w:tr>
    </w:tbl>
    <w:p w:rsidR="0032032B" w:rsidRPr="0032032B" w:rsidRDefault="00EF4392" w:rsidP="0032032B">
      <w:pPr>
        <w:pStyle w:val="a6"/>
        <w:ind w:firstLine="709"/>
        <w:jc w:val="both"/>
        <w:rPr>
          <w:sz w:val="24"/>
          <w:szCs w:val="24"/>
        </w:rPr>
      </w:pPr>
      <w:r>
        <w:rPr>
          <w:sz w:val="24"/>
          <w:szCs w:val="24"/>
        </w:rPr>
      </w:r>
      <w:r>
        <w:rPr>
          <w:sz w:val="24"/>
          <w:szCs w:val="24"/>
        </w:rPr>
        <w:pict>
          <v:group id="_x0000_s1100" editas="canvas" style="width:276.75pt;height:99.15pt;mso-position-horizontal-relative:char;mso-position-vertical-relative:line" coordsize="5535,1983">
            <o:lock v:ext="edit" aspectratio="t"/>
            <v:shape id="_x0000_s1101" type="#_x0000_t75" style="position:absolute;width:5535;height:1983" o:preferrelative="f">
              <v:fill o:detectmouseclick="t"/>
              <v:path o:extrusionok="t" o:connecttype="none"/>
              <o:lock v:ext="edit" text="t"/>
            </v:shape>
            <v:shape id="_x0000_s1102" style="position:absolute;left:2843;top:454;width:1173;height:368" coordsize="1173,368" path="m,l55,r54,l152,r55,l250,r54,11l359,11r43,l456,11r44,11l543,22r54,11l641,33r43,11l728,44r43,11l814,65r44,l890,76r44,11l977,98r33,l1042,109r33,10l1118,130r22,11l1173,152,,368,,xe" fillcolor="navy" strokeweight=".55pt">
              <v:path arrowok="t"/>
            </v:shape>
            <v:shape id="_x0000_s1103" style="position:absolute;left:1463;top:798;width:2898;height:779" coordsize="2898,779" path="m2898,r,11l2887,33r,11l2876,54r,11l2865,76r-11,22l2844,108r-22,11l2811,130r-22,11l2768,152r-22,11l2724,173r-22,22l2670,206r-22,11l2616,228r-33,l2561,238r-43,11l2485,260r-32,11l2420,282r-43,10l2333,292r-32,11l2257,314r-43,11l2171,325r-44,11l2084,336r-44,11l1986,347r-43,10l1899,357r-54,l1802,368r-55,l1693,368r-43,l1595,379r-43,l1498,379r-55,l1400,379r-54,l1292,379r-44,-11l1194,368r-54,l1096,368r-54,-11l999,357r-44,l901,347r-44,l814,336r-43,l716,325r-32,l640,314,597,303,554,292r-44,l478,282,445,271,402,260,369,249,336,238,304,228r-33,l250,217,217,206,195,195,163,173,141,163,119,152,98,141,87,130,65,119,54,108,43,98,33,76,22,65,11,54,,44,,33,,11,,,,401r,10l,433r,11l11,455r11,11l33,476r10,22l54,509r11,11l87,530r11,11l119,552r22,11l163,574r32,21l217,606r33,11l271,628r33,l336,639r33,10l402,660r43,11l478,682r32,11l554,693r43,11l640,714r44,11l716,725r55,11l814,736r43,11l901,747r54,11l999,758r43,l1096,768r44,l1194,768r54,l1292,779r54,l1400,779r43,l1498,779r54,l1595,779r55,-11l1693,768r54,l1802,768r43,-10l1899,758r44,l1986,747r54,l2084,736r43,l2171,725r43,l2257,714r44,-10l2333,693r44,l2420,682r33,-11l2485,660r33,-11l2561,639r22,-11l2616,628r32,-11l2670,606r32,-11l2724,574r22,-11l2768,552r21,-11l2811,530r11,-10l2844,509r10,-11l2865,476r11,-10l2876,455r11,-11l2887,433r11,-22l2898,401,2898,xe" fillcolor="#006680" strokeweight=".55pt">
              <v:path arrowok="t"/>
            </v:shape>
            <v:shape id="_x0000_s1104" style="position:absolute;left:1400;top:454;width:2898;height:747" coordsize="2898,747" path="m2616,152r32,11l2670,174r32,10l2724,195r22,11l2768,217r21,11l2811,238r11,22l2844,271r10,11l2865,293r11,10l2876,314r11,22l2887,347r11,10l2898,368r,11l2887,401r,11l2876,422r,11l2865,444r-11,22l2844,476r-22,11l2811,498r-22,11l2768,520r-22,11l2724,541r-22,22l2670,574r-22,11l2616,596r-33,l2561,606r-43,11l2485,628r-32,11l2420,650r-43,10l2333,660r-32,11l2257,682r-43,11l2171,693r-44,11l2084,704r-44,11l1986,715r-43,10l1899,725r-54,l1802,736r-55,l1693,736r-43,l1595,747r-43,l1498,747r-55,l1400,747r-54,l1292,747r-44,-11l1194,736r-54,l1096,736r-54,-11l999,725r-44,l901,715r-44,l814,704r-43,l716,693r-32,l640,682,597,671,554,660r-44,l478,650,445,639,402,628,369,617,336,606,304,596r-33,l250,585,217,574,195,563,163,541,141,531,119,520,98,509,87,498,65,487,54,476,43,466,33,444,22,433,11,422,,412,,401,,379,,368,,357,,347,,336,11,314,22,303,33,293,43,282,54,271,65,260,87,238,98,228r21,-11l141,206r22,-11l195,184r22,-10l250,163r21,-11l304,141r32,-11l369,119r33,-10l445,98r33,l510,87,554,76,597,65r43,l684,55,716,44r55,l814,33r43,l901,22r54,l999,11r43,l1096,11r44,l1194,r54,l1292,r54,l1400,r43,l1443,368,2616,152xe" fillcolor="#0cf" strokeweight=".55pt">
              <v:path arrowok="t"/>
            </v:shape>
            <v:rect id="_x0000_s1105" style="position:absolute;left:105;top:1082;width:1295;height:718;mso-wrap-style:none" filled="f" stroked="f">
              <v:textbox style="mso-next-textbox:#_x0000_s1105" inset="0,0,0,0">
                <w:txbxContent>
                  <w:p w:rsidR="00F41391" w:rsidRPr="005379EF" w:rsidRDefault="00F41391" w:rsidP="0032032B">
                    <w:proofErr w:type="spellStart"/>
                    <w:r w:rsidRPr="005379EF">
                      <w:rPr>
                        <w:color w:val="000000"/>
                        <w:lang w:val="en-US"/>
                      </w:rPr>
                      <w:t>Доля</w:t>
                    </w:r>
                    <w:proofErr w:type="spellEnd"/>
                    <w:r w:rsidRPr="005379EF">
                      <w:rPr>
                        <w:color w:val="000000"/>
                        <w:lang w:val="en-US"/>
                      </w:rPr>
                      <w:t xml:space="preserve"> </w:t>
                    </w:r>
                    <w:proofErr w:type="spellStart"/>
                    <w:r w:rsidRPr="005379EF">
                      <w:rPr>
                        <w:color w:val="000000"/>
                        <w:lang w:val="en-US"/>
                      </w:rPr>
                      <w:t>рабочих</w:t>
                    </w:r>
                    <w:proofErr w:type="spellEnd"/>
                  </w:p>
                </w:txbxContent>
              </v:textbox>
            </v:rect>
            <v:rect id="_x0000_s1106" style="position:absolute;left:540;top:1474;width:381;height:509;mso-wrap-style:none" filled="f" stroked="f">
              <v:textbox style="mso-next-textbox:#_x0000_s1106;mso-fit-shape-to-text:t" inset="0,0,0,0">
                <w:txbxContent>
                  <w:p w:rsidR="00F41391" w:rsidRPr="005379EF" w:rsidRDefault="00F41391" w:rsidP="0032032B">
                    <w:r w:rsidRPr="005379EF">
                      <w:rPr>
                        <w:color w:val="000000"/>
                        <w:lang w:val="en-US"/>
                      </w:rPr>
                      <w:t>85%</w:t>
                    </w:r>
                  </w:p>
                </w:txbxContent>
              </v:textbox>
            </v:rect>
            <v:rect id="_x0000_s1107" style="position:absolute;left:3712;top:97;width:1311;height:509" filled="f" stroked="f">
              <v:textbox style="mso-next-textbox:#_x0000_s1107;mso-fit-shape-to-text:t" inset="0,0,0,0">
                <w:txbxContent>
                  <w:p w:rsidR="00F41391" w:rsidRPr="005379EF" w:rsidRDefault="00F41391" w:rsidP="0032032B">
                    <w:proofErr w:type="spellStart"/>
                    <w:r w:rsidRPr="005379EF">
                      <w:rPr>
                        <w:color w:val="000000"/>
                        <w:lang w:val="en-US"/>
                      </w:rPr>
                      <w:t>Доля</w:t>
                    </w:r>
                    <w:proofErr w:type="spellEnd"/>
                    <w:r w:rsidRPr="005379EF">
                      <w:rPr>
                        <w:color w:val="000000"/>
                        <w:lang w:val="en-US"/>
                      </w:rPr>
                      <w:t xml:space="preserve"> РСС</w:t>
                    </w:r>
                  </w:p>
                </w:txbxContent>
              </v:textbox>
            </v:rect>
            <v:rect id="_x0000_s1108" style="position:absolute;left:4235;top:350;width:788;height:509" filled="f" stroked="f">
              <v:textbox style="mso-next-textbox:#_x0000_s1108;mso-fit-shape-to-text:t" inset="0,0,0,0">
                <w:txbxContent>
                  <w:p w:rsidR="00F41391" w:rsidRPr="005379EF" w:rsidRDefault="00F41391" w:rsidP="0032032B">
                    <w:r w:rsidRPr="005379EF">
                      <w:rPr>
                        <w:color w:val="000000"/>
                        <w:lang w:val="en-US"/>
                      </w:rPr>
                      <w:t>15%</w:t>
                    </w:r>
                  </w:p>
                </w:txbxContent>
              </v:textbox>
            </v:rect>
            <w10:wrap type="none"/>
            <w10:anchorlock/>
          </v:group>
        </w:pict>
      </w:r>
    </w:p>
    <w:p w:rsidR="0032032B" w:rsidRPr="0032032B" w:rsidRDefault="0032032B" w:rsidP="0032032B">
      <w:pPr>
        <w:pStyle w:val="a6"/>
        <w:ind w:firstLine="0"/>
        <w:jc w:val="center"/>
        <w:rPr>
          <w:sz w:val="24"/>
          <w:szCs w:val="24"/>
        </w:rPr>
      </w:pPr>
      <w:r w:rsidRPr="0032032B">
        <w:rPr>
          <w:sz w:val="24"/>
          <w:szCs w:val="24"/>
        </w:rPr>
        <w:t>Рис. 2.12. Структура работников по категориям (</w:t>
      </w:r>
      <w:smartTag w:uri="urn:schemas-microsoft-com:office:smarttags" w:element="metricconverter">
        <w:smartTagPr>
          <w:attr w:name="ProductID" w:val="2006 г"/>
        </w:smartTagPr>
        <w:r w:rsidRPr="0032032B">
          <w:rPr>
            <w:sz w:val="24"/>
            <w:szCs w:val="24"/>
          </w:rPr>
          <w:t>2006 г</w:t>
        </w:r>
      </w:smartTag>
      <w:r w:rsidRPr="0032032B">
        <w:rPr>
          <w:sz w:val="24"/>
          <w:szCs w:val="24"/>
        </w:rPr>
        <w:t>.)</w:t>
      </w:r>
    </w:p>
    <w:p w:rsidR="0032032B" w:rsidRPr="0032032B" w:rsidRDefault="0032032B" w:rsidP="0032032B">
      <w:pPr>
        <w:pStyle w:val="a6"/>
        <w:ind w:firstLine="709"/>
        <w:jc w:val="both"/>
        <w:rPr>
          <w:sz w:val="24"/>
          <w:szCs w:val="24"/>
        </w:rPr>
      </w:pPr>
      <w:r w:rsidRPr="0032032B">
        <w:rPr>
          <w:b/>
          <w:sz w:val="24"/>
          <w:szCs w:val="24"/>
        </w:rPr>
        <w:t>Анализ движения кадров</w:t>
      </w:r>
      <w:r w:rsidRPr="0032032B">
        <w:rPr>
          <w:sz w:val="24"/>
          <w:szCs w:val="24"/>
        </w:rPr>
        <w:t xml:space="preserve"> проводится на основе расчета и анализа в динамике следующих коэффициентов:</w:t>
      </w:r>
    </w:p>
    <w:p w:rsidR="0032032B" w:rsidRPr="0032032B" w:rsidRDefault="0032032B" w:rsidP="0032032B">
      <w:pPr>
        <w:pStyle w:val="a6"/>
        <w:ind w:left="540" w:firstLine="0"/>
        <w:jc w:val="both"/>
        <w:rPr>
          <w:sz w:val="24"/>
          <w:szCs w:val="24"/>
        </w:rPr>
      </w:pPr>
      <w:r w:rsidRPr="0032032B">
        <w:rPr>
          <w:sz w:val="24"/>
          <w:szCs w:val="24"/>
        </w:rPr>
        <w:t>1. Коэффициент по приему</w:t>
      </w:r>
      <w:proofErr w:type="gramStart"/>
      <w:r w:rsidRPr="0032032B">
        <w:rPr>
          <w:sz w:val="24"/>
          <w:szCs w:val="24"/>
        </w:rPr>
        <w:t xml:space="preserve"> (</w:t>
      </w:r>
      <w:r w:rsidRPr="0032032B">
        <w:rPr>
          <w:position w:val="-10"/>
          <w:sz w:val="24"/>
          <w:szCs w:val="24"/>
        </w:rPr>
        <w:object w:dxaOrig="460" w:dyaOrig="340">
          <v:shape id="_x0000_i1031" type="#_x0000_t75" style="width:23.05pt;height:17.3pt" o:ole="">
            <v:imagedata r:id="rId7" o:title=""/>
          </v:shape>
          <o:OLEObject Type="Embed" ProgID="Equation.3" ShapeID="_x0000_i1031" DrawAspect="Content" ObjectID="_1632125971" r:id="rId8"/>
        </w:object>
      </w:r>
      <w:r w:rsidRPr="0032032B">
        <w:rPr>
          <w:sz w:val="24"/>
          <w:szCs w:val="24"/>
        </w:rPr>
        <w:t>).</w:t>
      </w:r>
      <w:proofErr w:type="gramEnd"/>
    </w:p>
    <w:p w:rsidR="0032032B" w:rsidRPr="0032032B" w:rsidRDefault="0032032B" w:rsidP="0032032B">
      <w:pPr>
        <w:pStyle w:val="a6"/>
        <w:ind w:left="540" w:firstLine="0"/>
        <w:jc w:val="both"/>
        <w:rPr>
          <w:sz w:val="24"/>
          <w:szCs w:val="24"/>
        </w:rPr>
      </w:pPr>
      <w:r w:rsidRPr="0032032B">
        <w:rPr>
          <w:sz w:val="24"/>
          <w:szCs w:val="24"/>
        </w:rPr>
        <w:t>2. Коэффициент по выбытию</w:t>
      </w:r>
      <w:proofErr w:type="gramStart"/>
      <w:r w:rsidRPr="0032032B">
        <w:rPr>
          <w:sz w:val="24"/>
          <w:szCs w:val="24"/>
        </w:rPr>
        <w:t xml:space="preserve"> (</w:t>
      </w:r>
      <w:r w:rsidRPr="0032032B">
        <w:rPr>
          <w:position w:val="-10"/>
          <w:sz w:val="24"/>
          <w:szCs w:val="24"/>
        </w:rPr>
        <w:object w:dxaOrig="580" w:dyaOrig="340">
          <v:shape id="_x0000_i1032" type="#_x0000_t75" style="width:28.8pt;height:17.3pt" o:ole="">
            <v:imagedata r:id="rId9" o:title=""/>
          </v:shape>
          <o:OLEObject Type="Embed" ProgID="Equation.3" ShapeID="_x0000_i1032" DrawAspect="Content" ObjectID="_1632125972" r:id="rId10"/>
        </w:object>
      </w:r>
      <w:r w:rsidRPr="0032032B">
        <w:rPr>
          <w:sz w:val="24"/>
          <w:szCs w:val="24"/>
        </w:rPr>
        <w:t>).</w:t>
      </w:r>
      <w:proofErr w:type="gramEnd"/>
    </w:p>
    <w:p w:rsidR="0032032B" w:rsidRPr="0032032B" w:rsidRDefault="0032032B" w:rsidP="0032032B">
      <w:pPr>
        <w:pStyle w:val="a6"/>
        <w:ind w:left="540" w:firstLine="0"/>
        <w:jc w:val="both"/>
        <w:rPr>
          <w:sz w:val="24"/>
          <w:szCs w:val="24"/>
        </w:rPr>
      </w:pPr>
      <w:r w:rsidRPr="0032032B">
        <w:rPr>
          <w:sz w:val="24"/>
          <w:szCs w:val="24"/>
        </w:rPr>
        <w:t>3. Коэффициент текучести кадров</w:t>
      </w:r>
      <w:proofErr w:type="gramStart"/>
      <w:r w:rsidRPr="0032032B">
        <w:rPr>
          <w:sz w:val="24"/>
          <w:szCs w:val="24"/>
        </w:rPr>
        <w:t xml:space="preserve"> (</w:t>
      </w:r>
      <w:r w:rsidRPr="0032032B">
        <w:rPr>
          <w:position w:val="-10"/>
          <w:sz w:val="24"/>
          <w:szCs w:val="24"/>
        </w:rPr>
        <w:object w:dxaOrig="540" w:dyaOrig="340">
          <v:shape id="_x0000_i1033" type="#_x0000_t75" style="width:27.05pt;height:17.3pt" o:ole="">
            <v:imagedata r:id="rId11" o:title=""/>
          </v:shape>
          <o:OLEObject Type="Embed" ProgID="Equation.3" ShapeID="_x0000_i1033" DrawAspect="Content" ObjectID="_1632125973" r:id="rId12"/>
        </w:object>
      </w:r>
      <w:r w:rsidRPr="0032032B">
        <w:rPr>
          <w:sz w:val="24"/>
          <w:szCs w:val="24"/>
        </w:rPr>
        <w:t>).</w:t>
      </w:r>
      <w:proofErr w:type="gramEnd"/>
    </w:p>
    <w:p w:rsidR="0032032B" w:rsidRPr="0032032B" w:rsidRDefault="0032032B" w:rsidP="0032032B">
      <w:pPr>
        <w:pStyle w:val="a6"/>
        <w:ind w:left="540" w:firstLine="0"/>
        <w:jc w:val="both"/>
        <w:rPr>
          <w:sz w:val="24"/>
          <w:szCs w:val="24"/>
        </w:rPr>
      </w:pPr>
      <w:r w:rsidRPr="0032032B">
        <w:rPr>
          <w:sz w:val="24"/>
          <w:szCs w:val="24"/>
        </w:rPr>
        <w:t>4. Коэффициент постоянства кадров</w:t>
      </w:r>
      <w:proofErr w:type="gramStart"/>
      <w:r w:rsidRPr="0032032B">
        <w:rPr>
          <w:sz w:val="24"/>
          <w:szCs w:val="24"/>
        </w:rPr>
        <w:t xml:space="preserve"> (</w:t>
      </w:r>
      <w:r w:rsidRPr="0032032B">
        <w:rPr>
          <w:position w:val="-12"/>
          <w:sz w:val="24"/>
          <w:szCs w:val="24"/>
        </w:rPr>
        <w:object w:dxaOrig="580" w:dyaOrig="360">
          <v:shape id="_x0000_i1034" type="#_x0000_t75" style="width:28.8pt;height:17.85pt" o:ole="">
            <v:imagedata r:id="rId13" o:title=""/>
          </v:shape>
          <o:OLEObject Type="Embed" ProgID="Equation.3" ShapeID="_x0000_i1034" DrawAspect="Content" ObjectID="_1632125974" r:id="rId14"/>
        </w:object>
      </w:r>
      <w:r w:rsidRPr="0032032B">
        <w:rPr>
          <w:sz w:val="24"/>
          <w:szCs w:val="24"/>
        </w:rPr>
        <w:t>).</w:t>
      </w:r>
      <w:proofErr w:type="gramEnd"/>
    </w:p>
    <w:p w:rsidR="0032032B" w:rsidRPr="0032032B" w:rsidRDefault="0032032B" w:rsidP="0032032B">
      <w:pPr>
        <w:pStyle w:val="a6"/>
        <w:ind w:firstLine="0"/>
        <w:jc w:val="center"/>
        <w:rPr>
          <w:sz w:val="24"/>
          <w:szCs w:val="24"/>
        </w:rPr>
      </w:pPr>
      <w:r w:rsidRPr="0032032B">
        <w:rPr>
          <w:position w:val="-32"/>
          <w:sz w:val="24"/>
          <w:szCs w:val="24"/>
        </w:rPr>
        <w:object w:dxaOrig="1200" w:dyaOrig="720">
          <v:shape id="_x0000_i1035" type="#_x0000_t75" style="width:59.9pt;height:36.3pt" o:ole="">
            <v:imagedata r:id="rId15" o:title=""/>
          </v:shape>
          <o:OLEObject Type="Embed" ProgID="Equation.3" ShapeID="_x0000_i1035" DrawAspect="Content" ObjectID="_1632125975" r:id="rId16"/>
        </w:object>
      </w:r>
      <w:r w:rsidRPr="0032032B">
        <w:rPr>
          <w:sz w:val="24"/>
          <w:szCs w:val="24"/>
        </w:rPr>
        <w:t xml:space="preserve">; </w:t>
      </w:r>
      <w:r w:rsidRPr="0032032B">
        <w:rPr>
          <w:position w:val="-24"/>
          <w:sz w:val="24"/>
          <w:szCs w:val="24"/>
        </w:rPr>
        <w:object w:dxaOrig="1420" w:dyaOrig="639">
          <v:shape id="_x0000_i1036" type="#_x0000_t75" style="width:70.85pt;height:31.7pt" o:ole="">
            <v:imagedata r:id="rId17" o:title=""/>
          </v:shape>
          <o:OLEObject Type="Embed" ProgID="Equation.3" ShapeID="_x0000_i1036" DrawAspect="Content" ObjectID="_1632125976" r:id="rId18"/>
        </w:object>
      </w:r>
      <w:r w:rsidRPr="0032032B">
        <w:rPr>
          <w:sz w:val="24"/>
          <w:szCs w:val="24"/>
        </w:rPr>
        <w:t>;</w:t>
      </w:r>
      <w:r w:rsidRPr="0032032B">
        <w:rPr>
          <w:position w:val="-32"/>
          <w:sz w:val="24"/>
          <w:szCs w:val="24"/>
        </w:rPr>
        <w:object w:dxaOrig="1440" w:dyaOrig="740">
          <v:shape id="_x0000_i1037" type="#_x0000_t75" style="width:1in;height:36.85pt" o:ole="">
            <v:imagedata r:id="rId19" o:title=""/>
          </v:shape>
          <o:OLEObject Type="Embed" ProgID="Equation.3" ShapeID="_x0000_i1037" DrawAspect="Content" ObjectID="_1632125977" r:id="rId20"/>
        </w:object>
      </w:r>
      <w:r w:rsidRPr="0032032B">
        <w:rPr>
          <w:sz w:val="24"/>
          <w:szCs w:val="24"/>
        </w:rPr>
        <w:t>;</w:t>
      </w:r>
      <w:r w:rsidRPr="0032032B">
        <w:rPr>
          <w:position w:val="-32"/>
          <w:sz w:val="24"/>
          <w:szCs w:val="24"/>
        </w:rPr>
        <w:object w:dxaOrig="1300" w:dyaOrig="720">
          <v:shape id="_x0000_i1038" type="#_x0000_t75" style="width:65.1pt;height:36.3pt" o:ole="">
            <v:imagedata r:id="rId21" o:title=""/>
          </v:shape>
          <o:OLEObject Type="Embed" ProgID="Equation.3" ShapeID="_x0000_i1038" DrawAspect="Content" ObjectID="_1632125978" r:id="rId22"/>
        </w:object>
      </w:r>
      <w:r w:rsidRPr="0032032B">
        <w:rPr>
          <w:sz w:val="24"/>
          <w:szCs w:val="24"/>
        </w:rPr>
        <w:t>,</w:t>
      </w:r>
    </w:p>
    <w:p w:rsidR="0032032B" w:rsidRPr="0032032B" w:rsidRDefault="0032032B" w:rsidP="00F41391">
      <w:pPr>
        <w:pStyle w:val="a6"/>
        <w:ind w:firstLine="0"/>
        <w:jc w:val="both"/>
        <w:rPr>
          <w:sz w:val="24"/>
          <w:szCs w:val="24"/>
        </w:rPr>
      </w:pPr>
      <w:r w:rsidRPr="0032032B">
        <w:rPr>
          <w:spacing w:val="-2"/>
          <w:sz w:val="24"/>
          <w:szCs w:val="24"/>
        </w:rPr>
        <w:t xml:space="preserve">где </w:t>
      </w:r>
      <w:r w:rsidRPr="0032032B">
        <w:rPr>
          <w:spacing w:val="-2"/>
          <w:position w:val="-10"/>
          <w:sz w:val="24"/>
          <w:szCs w:val="24"/>
        </w:rPr>
        <w:object w:dxaOrig="460" w:dyaOrig="340">
          <v:shape id="_x0000_i1039" type="#_x0000_t75" style="width:23.05pt;height:17.3pt" o:ole="">
            <v:imagedata r:id="rId23" o:title=""/>
          </v:shape>
          <o:OLEObject Type="Embed" ProgID="Equation.3" ShapeID="_x0000_i1039" DrawAspect="Content" ObjectID="_1632125979" r:id="rId24"/>
        </w:object>
      </w:r>
      <w:r w:rsidRPr="0032032B">
        <w:rPr>
          <w:spacing w:val="-2"/>
          <w:sz w:val="24"/>
          <w:szCs w:val="24"/>
        </w:rPr>
        <w:t xml:space="preserve"> – количество работников, принятых в течение отчетного периода; </w:t>
      </w:r>
      <w:r w:rsidRPr="0032032B">
        <w:rPr>
          <w:spacing w:val="-2"/>
          <w:position w:val="-14"/>
          <w:sz w:val="24"/>
          <w:szCs w:val="24"/>
        </w:rPr>
        <w:object w:dxaOrig="320" w:dyaOrig="380">
          <v:shape id="_x0000_i1040" type="#_x0000_t75" style="width:16.15pt;height:19pt" o:ole="">
            <v:imagedata r:id="rId25" o:title=""/>
          </v:shape>
          <o:OLEObject Type="Embed" ProgID="Equation.3" ShapeID="_x0000_i1040" DrawAspect="Content" ObjectID="_1632125980" r:id="rId26"/>
        </w:object>
      </w:r>
      <w:r w:rsidRPr="0032032B">
        <w:rPr>
          <w:spacing w:val="-2"/>
          <w:sz w:val="24"/>
          <w:szCs w:val="24"/>
        </w:rPr>
        <w:t>– среднесписочная численность работников в отчет</w:t>
      </w:r>
      <w:r w:rsidRPr="0032032B">
        <w:rPr>
          <w:spacing w:val="-2"/>
          <w:sz w:val="24"/>
          <w:szCs w:val="24"/>
        </w:rPr>
        <w:softHyphen/>
        <w:t xml:space="preserve">ном периоде; </w:t>
      </w:r>
      <w:r w:rsidRPr="0032032B">
        <w:rPr>
          <w:spacing w:val="-2"/>
          <w:position w:val="-10"/>
          <w:sz w:val="24"/>
          <w:szCs w:val="24"/>
        </w:rPr>
        <w:object w:dxaOrig="560" w:dyaOrig="340">
          <v:shape id="_x0000_i1041" type="#_x0000_t75" style="width:28.2pt;height:17.3pt" o:ole="">
            <v:imagedata r:id="rId27" o:title=""/>
          </v:shape>
          <o:OLEObject Type="Embed" ProgID="Equation.3" ShapeID="_x0000_i1041" DrawAspect="Content" ObjectID="_1632125981" r:id="rId28"/>
        </w:object>
      </w:r>
      <w:r w:rsidRPr="0032032B">
        <w:rPr>
          <w:spacing w:val="-2"/>
          <w:sz w:val="24"/>
          <w:szCs w:val="24"/>
        </w:rPr>
        <w:t xml:space="preserve"> – количество работников, выбывших в течение отчетного периода; </w:t>
      </w:r>
      <w:r w:rsidRPr="0032032B">
        <w:rPr>
          <w:spacing w:val="-2"/>
          <w:position w:val="-10"/>
          <w:sz w:val="24"/>
          <w:szCs w:val="24"/>
        </w:rPr>
        <w:object w:dxaOrig="620" w:dyaOrig="360">
          <v:shape id="_x0000_i1042" type="#_x0000_t75" style="width:31.1pt;height:17.85pt" o:ole="">
            <v:imagedata r:id="rId29" o:title=""/>
          </v:shape>
          <o:OLEObject Type="Embed" ProgID="Equation.3" ShapeID="_x0000_i1042" DrawAspect="Content" ObjectID="_1632125982" r:id="rId30"/>
        </w:object>
      </w:r>
      <w:r w:rsidRPr="0032032B">
        <w:rPr>
          <w:spacing w:val="-2"/>
          <w:sz w:val="24"/>
          <w:szCs w:val="24"/>
        </w:rPr>
        <w:t xml:space="preserve">– количество работников, выбывших в отчетном периоде из-за нарушения трудовой дисциплины и по собственному желанию; </w:t>
      </w:r>
      <w:r w:rsidRPr="0032032B">
        <w:rPr>
          <w:spacing w:val="-2"/>
          <w:position w:val="-10"/>
          <w:sz w:val="24"/>
          <w:szCs w:val="24"/>
        </w:rPr>
        <w:object w:dxaOrig="440" w:dyaOrig="340">
          <v:shape id="_x0000_i1043" type="#_x0000_t75" style="width:21.9pt;height:17.3pt" o:ole="">
            <v:imagedata r:id="rId31" o:title=""/>
          </v:shape>
          <o:OLEObject Type="Embed" ProgID="Equation.3" ShapeID="_x0000_i1043" DrawAspect="Content" ObjectID="_1632125983" r:id="rId32"/>
        </w:object>
      </w:r>
      <w:r w:rsidRPr="0032032B">
        <w:rPr>
          <w:spacing w:val="-2"/>
          <w:sz w:val="24"/>
          <w:szCs w:val="24"/>
        </w:rPr>
        <w:t xml:space="preserve"> – количество работников, проработавших весь год.</w:t>
      </w:r>
      <w:r w:rsidR="00F41391">
        <w:rPr>
          <w:spacing w:val="-2"/>
          <w:sz w:val="24"/>
          <w:szCs w:val="24"/>
        </w:rPr>
        <w:t xml:space="preserve"> П</w:t>
      </w:r>
      <w:r w:rsidRPr="0032032B">
        <w:rPr>
          <w:sz w:val="24"/>
          <w:szCs w:val="24"/>
        </w:rPr>
        <w:t>оказатели движения кадров рассчитываются в динамике за ряд лет, выявляются причины текучести кадров. Рассмотрим условный пример, проанализируем показатели движения кадров на основе данных табл. 2.20.</w:t>
      </w:r>
    </w:p>
    <w:p w:rsidR="0032032B" w:rsidRPr="0032032B" w:rsidRDefault="0032032B" w:rsidP="0032032B">
      <w:pPr>
        <w:pStyle w:val="a6"/>
        <w:ind w:firstLine="709"/>
        <w:jc w:val="both"/>
        <w:rPr>
          <w:sz w:val="24"/>
          <w:szCs w:val="24"/>
        </w:rPr>
      </w:pPr>
      <w:r w:rsidRPr="0032032B">
        <w:rPr>
          <w:sz w:val="24"/>
          <w:szCs w:val="24"/>
        </w:rPr>
        <w:lastRenderedPageBreak/>
        <w:t xml:space="preserve">Анализ данных табл. 2.20 (рис. 2.13) свидетельствует об улучшении кадровой ситуации на предприятии: происходит снижение коэффициента текучести кадров с 0,038 в </w:t>
      </w:r>
      <w:smartTag w:uri="urn:schemas-microsoft-com:office:smarttags" w:element="metricconverter">
        <w:smartTagPr>
          <w:attr w:name="ProductID" w:val="2002 г"/>
        </w:smartTagPr>
        <w:r w:rsidRPr="0032032B">
          <w:rPr>
            <w:sz w:val="24"/>
            <w:szCs w:val="24"/>
          </w:rPr>
          <w:t>2002 г</w:t>
        </w:r>
      </w:smartTag>
      <w:r w:rsidRPr="0032032B">
        <w:rPr>
          <w:sz w:val="24"/>
          <w:szCs w:val="24"/>
        </w:rPr>
        <w:t xml:space="preserve">. до 0,018 в 2006 г.; коэффициент постоянства кадров увеличился и составил в </w:t>
      </w:r>
      <w:smartTag w:uri="urn:schemas-microsoft-com:office:smarttags" w:element="metricconverter">
        <w:smartTagPr>
          <w:attr w:name="ProductID" w:val="2006 г"/>
        </w:smartTagPr>
        <w:r w:rsidRPr="0032032B">
          <w:rPr>
            <w:sz w:val="24"/>
            <w:szCs w:val="24"/>
          </w:rPr>
          <w:t>2006 г</w:t>
        </w:r>
      </w:smartTag>
      <w:r w:rsidRPr="0032032B">
        <w:rPr>
          <w:sz w:val="24"/>
          <w:szCs w:val="24"/>
        </w:rPr>
        <w:t>. 0,852 или 85,2%.</w:t>
      </w:r>
    </w:p>
    <w:p w:rsidR="0032032B" w:rsidRPr="0032032B" w:rsidRDefault="0032032B" w:rsidP="0032032B">
      <w:pPr>
        <w:pStyle w:val="a6"/>
        <w:ind w:firstLine="540"/>
        <w:jc w:val="right"/>
        <w:rPr>
          <w:i/>
          <w:sz w:val="24"/>
          <w:szCs w:val="24"/>
        </w:rPr>
      </w:pPr>
      <w:r w:rsidRPr="0032032B">
        <w:rPr>
          <w:i/>
          <w:sz w:val="24"/>
          <w:szCs w:val="24"/>
        </w:rPr>
        <w:t>Таблица 2.20</w:t>
      </w:r>
    </w:p>
    <w:p w:rsidR="0032032B" w:rsidRPr="0032032B" w:rsidRDefault="0032032B" w:rsidP="0032032B">
      <w:pPr>
        <w:pStyle w:val="af6"/>
        <w:spacing w:after="0"/>
        <w:rPr>
          <w:b w:val="0"/>
          <w:sz w:val="24"/>
          <w:szCs w:val="24"/>
        </w:rPr>
      </w:pPr>
      <w:r w:rsidRPr="0032032B">
        <w:rPr>
          <w:b w:val="0"/>
          <w:sz w:val="24"/>
          <w:szCs w:val="24"/>
        </w:rPr>
        <w:t>Анализ движения кадров</w:t>
      </w:r>
    </w:p>
    <w:tbl>
      <w:tblPr>
        <w:tblW w:w="8485" w:type="dxa"/>
        <w:jc w:val="center"/>
        <w:tblInd w:w="-1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57" w:type="dxa"/>
          <w:bottom w:w="17" w:type="dxa"/>
          <w:right w:w="57" w:type="dxa"/>
        </w:tblCellMar>
        <w:tblLook w:val="0000" w:firstRow="0" w:lastRow="0" w:firstColumn="0" w:lastColumn="0" w:noHBand="0" w:noVBand="0"/>
      </w:tblPr>
      <w:tblGrid>
        <w:gridCol w:w="4443"/>
        <w:gridCol w:w="730"/>
        <w:gridCol w:w="828"/>
        <w:gridCol w:w="828"/>
        <w:gridCol w:w="828"/>
        <w:gridCol w:w="828"/>
      </w:tblGrid>
      <w:tr w:rsidR="0032032B" w:rsidRPr="00F41391" w:rsidTr="00F41391">
        <w:trPr>
          <w:trHeight w:val="255"/>
          <w:jc w:val="center"/>
        </w:trPr>
        <w:tc>
          <w:tcPr>
            <w:tcW w:w="4443" w:type="dxa"/>
            <w:shd w:val="clear" w:color="auto" w:fill="auto"/>
            <w:noWrap/>
            <w:vAlign w:val="center"/>
          </w:tcPr>
          <w:p w:rsidR="0032032B" w:rsidRPr="00F41391" w:rsidRDefault="0032032B" w:rsidP="0032032B">
            <w:pPr>
              <w:spacing w:after="0" w:line="240" w:lineRule="auto"/>
              <w:jc w:val="center"/>
              <w:rPr>
                <w:rFonts w:ascii="Times New Roman" w:hAnsi="Times New Roman" w:cs="Times New Roman"/>
                <w:sz w:val="20"/>
                <w:szCs w:val="20"/>
              </w:rPr>
            </w:pPr>
            <w:r w:rsidRPr="00F41391">
              <w:rPr>
                <w:rFonts w:ascii="Times New Roman" w:hAnsi="Times New Roman" w:cs="Times New Roman"/>
                <w:sz w:val="20"/>
                <w:szCs w:val="20"/>
              </w:rPr>
              <w:t>Показатели</w:t>
            </w:r>
          </w:p>
        </w:tc>
        <w:tc>
          <w:tcPr>
            <w:tcW w:w="730" w:type="dxa"/>
            <w:shd w:val="clear" w:color="auto" w:fill="auto"/>
            <w:noWrap/>
            <w:vAlign w:val="center"/>
          </w:tcPr>
          <w:p w:rsidR="0032032B" w:rsidRPr="00F41391" w:rsidRDefault="0032032B" w:rsidP="0032032B">
            <w:pPr>
              <w:spacing w:after="0" w:line="240" w:lineRule="auto"/>
              <w:jc w:val="center"/>
              <w:rPr>
                <w:rFonts w:ascii="Times New Roman" w:hAnsi="Times New Roman" w:cs="Times New Roman"/>
                <w:sz w:val="20"/>
                <w:szCs w:val="20"/>
              </w:rPr>
            </w:pPr>
            <w:r w:rsidRPr="00F41391">
              <w:rPr>
                <w:rFonts w:ascii="Times New Roman" w:hAnsi="Times New Roman" w:cs="Times New Roman"/>
                <w:sz w:val="20"/>
                <w:szCs w:val="20"/>
              </w:rPr>
              <w:t>2002</w:t>
            </w:r>
          </w:p>
        </w:tc>
        <w:tc>
          <w:tcPr>
            <w:tcW w:w="828" w:type="dxa"/>
            <w:shd w:val="clear" w:color="auto" w:fill="auto"/>
            <w:noWrap/>
            <w:vAlign w:val="center"/>
          </w:tcPr>
          <w:p w:rsidR="0032032B" w:rsidRPr="00F41391" w:rsidRDefault="0032032B" w:rsidP="0032032B">
            <w:pPr>
              <w:spacing w:after="0" w:line="240" w:lineRule="auto"/>
              <w:jc w:val="center"/>
              <w:rPr>
                <w:rFonts w:ascii="Times New Roman" w:hAnsi="Times New Roman" w:cs="Times New Roman"/>
                <w:sz w:val="20"/>
                <w:szCs w:val="20"/>
              </w:rPr>
            </w:pPr>
            <w:r w:rsidRPr="00F41391">
              <w:rPr>
                <w:rFonts w:ascii="Times New Roman" w:hAnsi="Times New Roman" w:cs="Times New Roman"/>
                <w:sz w:val="20"/>
                <w:szCs w:val="20"/>
              </w:rPr>
              <w:t>2003</w:t>
            </w:r>
          </w:p>
        </w:tc>
        <w:tc>
          <w:tcPr>
            <w:tcW w:w="828" w:type="dxa"/>
            <w:shd w:val="clear" w:color="auto" w:fill="auto"/>
            <w:noWrap/>
            <w:vAlign w:val="center"/>
          </w:tcPr>
          <w:p w:rsidR="0032032B" w:rsidRPr="00F41391" w:rsidRDefault="0032032B" w:rsidP="0032032B">
            <w:pPr>
              <w:spacing w:after="0" w:line="240" w:lineRule="auto"/>
              <w:jc w:val="center"/>
              <w:rPr>
                <w:rFonts w:ascii="Times New Roman" w:hAnsi="Times New Roman" w:cs="Times New Roman"/>
                <w:sz w:val="20"/>
                <w:szCs w:val="20"/>
              </w:rPr>
            </w:pPr>
            <w:r w:rsidRPr="00F41391">
              <w:rPr>
                <w:rFonts w:ascii="Times New Roman" w:hAnsi="Times New Roman" w:cs="Times New Roman"/>
                <w:sz w:val="20"/>
                <w:szCs w:val="20"/>
              </w:rPr>
              <w:t>2004</w:t>
            </w:r>
          </w:p>
        </w:tc>
        <w:tc>
          <w:tcPr>
            <w:tcW w:w="828" w:type="dxa"/>
            <w:shd w:val="clear" w:color="auto" w:fill="auto"/>
            <w:noWrap/>
            <w:vAlign w:val="center"/>
          </w:tcPr>
          <w:p w:rsidR="0032032B" w:rsidRPr="00F41391" w:rsidRDefault="0032032B" w:rsidP="0032032B">
            <w:pPr>
              <w:spacing w:after="0" w:line="240" w:lineRule="auto"/>
              <w:jc w:val="center"/>
              <w:rPr>
                <w:rFonts w:ascii="Times New Roman" w:hAnsi="Times New Roman" w:cs="Times New Roman"/>
                <w:sz w:val="20"/>
                <w:szCs w:val="20"/>
              </w:rPr>
            </w:pPr>
            <w:r w:rsidRPr="00F41391">
              <w:rPr>
                <w:rFonts w:ascii="Times New Roman" w:hAnsi="Times New Roman" w:cs="Times New Roman"/>
                <w:sz w:val="20"/>
                <w:szCs w:val="20"/>
              </w:rPr>
              <w:t>2005</w:t>
            </w:r>
          </w:p>
        </w:tc>
        <w:tc>
          <w:tcPr>
            <w:tcW w:w="828" w:type="dxa"/>
            <w:shd w:val="clear" w:color="auto" w:fill="auto"/>
            <w:noWrap/>
            <w:vAlign w:val="center"/>
          </w:tcPr>
          <w:p w:rsidR="0032032B" w:rsidRPr="00F41391" w:rsidRDefault="0032032B" w:rsidP="0032032B">
            <w:pPr>
              <w:spacing w:after="0" w:line="240" w:lineRule="auto"/>
              <w:jc w:val="center"/>
              <w:rPr>
                <w:rFonts w:ascii="Times New Roman" w:hAnsi="Times New Roman" w:cs="Times New Roman"/>
                <w:sz w:val="20"/>
                <w:szCs w:val="20"/>
              </w:rPr>
            </w:pPr>
            <w:r w:rsidRPr="00F41391">
              <w:rPr>
                <w:rFonts w:ascii="Times New Roman" w:hAnsi="Times New Roman" w:cs="Times New Roman"/>
                <w:sz w:val="20"/>
                <w:szCs w:val="20"/>
              </w:rPr>
              <w:t>2006</w:t>
            </w:r>
          </w:p>
        </w:tc>
      </w:tr>
      <w:tr w:rsidR="0032032B" w:rsidRPr="00F41391" w:rsidTr="00F41391">
        <w:trPr>
          <w:trHeight w:val="510"/>
          <w:jc w:val="center"/>
        </w:trPr>
        <w:tc>
          <w:tcPr>
            <w:tcW w:w="4443" w:type="dxa"/>
            <w:shd w:val="clear" w:color="auto" w:fill="auto"/>
            <w:vAlign w:val="bottom"/>
          </w:tcPr>
          <w:p w:rsidR="0032032B" w:rsidRPr="00F41391" w:rsidRDefault="0032032B" w:rsidP="0032032B">
            <w:pPr>
              <w:spacing w:after="0" w:line="240" w:lineRule="auto"/>
              <w:rPr>
                <w:rFonts w:ascii="Times New Roman" w:hAnsi="Times New Roman" w:cs="Times New Roman"/>
                <w:sz w:val="20"/>
                <w:szCs w:val="20"/>
              </w:rPr>
            </w:pPr>
            <w:r w:rsidRPr="00F41391">
              <w:rPr>
                <w:rFonts w:ascii="Times New Roman" w:hAnsi="Times New Roman" w:cs="Times New Roman"/>
                <w:sz w:val="20"/>
                <w:szCs w:val="20"/>
              </w:rPr>
              <w:t>Среднесписочная численность</w:t>
            </w:r>
            <w:r w:rsidRPr="00F41391">
              <w:rPr>
                <w:rFonts w:ascii="Times New Roman" w:hAnsi="Times New Roman" w:cs="Times New Roman"/>
                <w:sz w:val="20"/>
                <w:szCs w:val="20"/>
              </w:rPr>
              <w:br/>
              <w:t>работников, чел.</w:t>
            </w:r>
          </w:p>
        </w:tc>
        <w:tc>
          <w:tcPr>
            <w:tcW w:w="730" w:type="dxa"/>
            <w:shd w:val="clear" w:color="auto" w:fill="auto"/>
            <w:noWrap/>
            <w:vAlign w:val="center"/>
          </w:tcPr>
          <w:p w:rsidR="0032032B" w:rsidRPr="00F41391" w:rsidRDefault="0032032B" w:rsidP="0032032B">
            <w:pPr>
              <w:spacing w:after="0" w:line="240" w:lineRule="auto"/>
              <w:jc w:val="center"/>
              <w:rPr>
                <w:rFonts w:ascii="Times New Roman" w:hAnsi="Times New Roman" w:cs="Times New Roman"/>
                <w:sz w:val="20"/>
                <w:szCs w:val="20"/>
              </w:rPr>
            </w:pPr>
            <w:r w:rsidRPr="00F41391">
              <w:rPr>
                <w:rFonts w:ascii="Times New Roman" w:hAnsi="Times New Roman" w:cs="Times New Roman"/>
                <w:sz w:val="20"/>
                <w:szCs w:val="20"/>
              </w:rPr>
              <w:t>470</w:t>
            </w:r>
          </w:p>
        </w:tc>
        <w:tc>
          <w:tcPr>
            <w:tcW w:w="828" w:type="dxa"/>
            <w:shd w:val="clear" w:color="auto" w:fill="auto"/>
            <w:noWrap/>
            <w:vAlign w:val="center"/>
          </w:tcPr>
          <w:p w:rsidR="0032032B" w:rsidRPr="00F41391" w:rsidRDefault="0032032B" w:rsidP="0032032B">
            <w:pPr>
              <w:spacing w:after="0" w:line="240" w:lineRule="auto"/>
              <w:jc w:val="center"/>
              <w:rPr>
                <w:rFonts w:ascii="Times New Roman" w:hAnsi="Times New Roman" w:cs="Times New Roman"/>
                <w:sz w:val="20"/>
                <w:szCs w:val="20"/>
              </w:rPr>
            </w:pPr>
            <w:r w:rsidRPr="00F41391">
              <w:rPr>
                <w:rFonts w:ascii="Times New Roman" w:hAnsi="Times New Roman" w:cs="Times New Roman"/>
                <w:sz w:val="20"/>
                <w:szCs w:val="20"/>
              </w:rPr>
              <w:t>520</w:t>
            </w:r>
          </w:p>
        </w:tc>
        <w:tc>
          <w:tcPr>
            <w:tcW w:w="828" w:type="dxa"/>
            <w:shd w:val="clear" w:color="auto" w:fill="auto"/>
            <w:noWrap/>
            <w:vAlign w:val="center"/>
          </w:tcPr>
          <w:p w:rsidR="0032032B" w:rsidRPr="00F41391" w:rsidRDefault="0032032B" w:rsidP="0032032B">
            <w:pPr>
              <w:spacing w:after="0" w:line="240" w:lineRule="auto"/>
              <w:jc w:val="center"/>
              <w:rPr>
                <w:rFonts w:ascii="Times New Roman" w:hAnsi="Times New Roman" w:cs="Times New Roman"/>
                <w:sz w:val="20"/>
                <w:szCs w:val="20"/>
              </w:rPr>
            </w:pPr>
            <w:r w:rsidRPr="00F41391">
              <w:rPr>
                <w:rFonts w:ascii="Times New Roman" w:hAnsi="Times New Roman" w:cs="Times New Roman"/>
                <w:sz w:val="20"/>
                <w:szCs w:val="20"/>
              </w:rPr>
              <w:t>563</w:t>
            </w:r>
          </w:p>
        </w:tc>
        <w:tc>
          <w:tcPr>
            <w:tcW w:w="828" w:type="dxa"/>
            <w:shd w:val="clear" w:color="auto" w:fill="auto"/>
            <w:noWrap/>
            <w:vAlign w:val="center"/>
          </w:tcPr>
          <w:p w:rsidR="0032032B" w:rsidRPr="00F41391" w:rsidRDefault="0032032B" w:rsidP="0032032B">
            <w:pPr>
              <w:spacing w:after="0" w:line="240" w:lineRule="auto"/>
              <w:jc w:val="center"/>
              <w:rPr>
                <w:rFonts w:ascii="Times New Roman" w:hAnsi="Times New Roman" w:cs="Times New Roman"/>
                <w:sz w:val="20"/>
                <w:szCs w:val="20"/>
              </w:rPr>
            </w:pPr>
            <w:r w:rsidRPr="00F41391">
              <w:rPr>
                <w:rFonts w:ascii="Times New Roman" w:hAnsi="Times New Roman" w:cs="Times New Roman"/>
                <w:sz w:val="20"/>
                <w:szCs w:val="20"/>
              </w:rPr>
              <w:t>630</w:t>
            </w:r>
          </w:p>
        </w:tc>
        <w:tc>
          <w:tcPr>
            <w:tcW w:w="828" w:type="dxa"/>
            <w:shd w:val="clear" w:color="auto" w:fill="auto"/>
            <w:noWrap/>
            <w:vAlign w:val="center"/>
          </w:tcPr>
          <w:p w:rsidR="0032032B" w:rsidRPr="00F41391" w:rsidRDefault="0032032B" w:rsidP="0032032B">
            <w:pPr>
              <w:spacing w:after="0" w:line="240" w:lineRule="auto"/>
              <w:jc w:val="center"/>
              <w:rPr>
                <w:rFonts w:ascii="Times New Roman" w:hAnsi="Times New Roman" w:cs="Times New Roman"/>
                <w:sz w:val="20"/>
                <w:szCs w:val="20"/>
              </w:rPr>
            </w:pPr>
            <w:r w:rsidRPr="00F41391">
              <w:rPr>
                <w:rFonts w:ascii="Times New Roman" w:hAnsi="Times New Roman" w:cs="Times New Roman"/>
                <w:sz w:val="20"/>
                <w:szCs w:val="20"/>
              </w:rPr>
              <w:t>710</w:t>
            </w:r>
          </w:p>
        </w:tc>
      </w:tr>
      <w:tr w:rsidR="0032032B" w:rsidRPr="00F41391" w:rsidTr="00F41391">
        <w:trPr>
          <w:trHeight w:val="255"/>
          <w:jc w:val="center"/>
        </w:trPr>
        <w:tc>
          <w:tcPr>
            <w:tcW w:w="4443" w:type="dxa"/>
            <w:shd w:val="clear" w:color="auto" w:fill="auto"/>
            <w:noWrap/>
            <w:vAlign w:val="bottom"/>
          </w:tcPr>
          <w:p w:rsidR="0032032B" w:rsidRPr="00F41391" w:rsidRDefault="0032032B" w:rsidP="0032032B">
            <w:pPr>
              <w:spacing w:after="0" w:line="240" w:lineRule="auto"/>
              <w:rPr>
                <w:rFonts w:ascii="Times New Roman" w:hAnsi="Times New Roman" w:cs="Times New Roman"/>
                <w:sz w:val="20"/>
                <w:szCs w:val="20"/>
              </w:rPr>
            </w:pPr>
            <w:r w:rsidRPr="00F41391">
              <w:rPr>
                <w:rFonts w:ascii="Times New Roman" w:hAnsi="Times New Roman" w:cs="Times New Roman"/>
                <w:sz w:val="20"/>
                <w:szCs w:val="20"/>
              </w:rPr>
              <w:t>Принято на предприятие, чел.</w:t>
            </w:r>
          </w:p>
        </w:tc>
        <w:tc>
          <w:tcPr>
            <w:tcW w:w="730" w:type="dxa"/>
            <w:shd w:val="clear" w:color="auto" w:fill="auto"/>
            <w:noWrap/>
            <w:vAlign w:val="center"/>
          </w:tcPr>
          <w:p w:rsidR="0032032B" w:rsidRPr="00F41391" w:rsidRDefault="0032032B" w:rsidP="0032032B">
            <w:pPr>
              <w:spacing w:after="0" w:line="240" w:lineRule="auto"/>
              <w:jc w:val="center"/>
              <w:rPr>
                <w:rFonts w:ascii="Times New Roman" w:hAnsi="Times New Roman" w:cs="Times New Roman"/>
                <w:sz w:val="20"/>
                <w:szCs w:val="20"/>
              </w:rPr>
            </w:pPr>
            <w:r w:rsidRPr="00F41391">
              <w:rPr>
                <w:rFonts w:ascii="Times New Roman" w:hAnsi="Times New Roman" w:cs="Times New Roman"/>
                <w:sz w:val="20"/>
                <w:szCs w:val="20"/>
              </w:rPr>
              <w:t>50</w:t>
            </w:r>
          </w:p>
        </w:tc>
        <w:tc>
          <w:tcPr>
            <w:tcW w:w="828" w:type="dxa"/>
            <w:shd w:val="clear" w:color="auto" w:fill="auto"/>
            <w:noWrap/>
            <w:vAlign w:val="center"/>
          </w:tcPr>
          <w:p w:rsidR="0032032B" w:rsidRPr="00F41391" w:rsidRDefault="0032032B" w:rsidP="0032032B">
            <w:pPr>
              <w:spacing w:after="0" w:line="240" w:lineRule="auto"/>
              <w:jc w:val="center"/>
              <w:rPr>
                <w:rFonts w:ascii="Times New Roman" w:hAnsi="Times New Roman" w:cs="Times New Roman"/>
                <w:sz w:val="20"/>
                <w:szCs w:val="20"/>
              </w:rPr>
            </w:pPr>
            <w:r w:rsidRPr="00F41391">
              <w:rPr>
                <w:rFonts w:ascii="Times New Roman" w:hAnsi="Times New Roman" w:cs="Times New Roman"/>
                <w:sz w:val="20"/>
                <w:szCs w:val="20"/>
              </w:rPr>
              <w:t>75</w:t>
            </w:r>
          </w:p>
        </w:tc>
        <w:tc>
          <w:tcPr>
            <w:tcW w:w="828" w:type="dxa"/>
            <w:shd w:val="clear" w:color="auto" w:fill="auto"/>
            <w:noWrap/>
            <w:vAlign w:val="center"/>
          </w:tcPr>
          <w:p w:rsidR="0032032B" w:rsidRPr="00F41391" w:rsidRDefault="0032032B" w:rsidP="0032032B">
            <w:pPr>
              <w:spacing w:after="0" w:line="240" w:lineRule="auto"/>
              <w:jc w:val="center"/>
              <w:rPr>
                <w:rFonts w:ascii="Times New Roman" w:hAnsi="Times New Roman" w:cs="Times New Roman"/>
                <w:sz w:val="20"/>
                <w:szCs w:val="20"/>
              </w:rPr>
            </w:pPr>
            <w:r w:rsidRPr="00F41391">
              <w:rPr>
                <w:rFonts w:ascii="Times New Roman" w:hAnsi="Times New Roman" w:cs="Times New Roman"/>
                <w:sz w:val="20"/>
                <w:szCs w:val="20"/>
              </w:rPr>
              <w:t>75</w:t>
            </w:r>
          </w:p>
        </w:tc>
        <w:tc>
          <w:tcPr>
            <w:tcW w:w="828" w:type="dxa"/>
            <w:shd w:val="clear" w:color="auto" w:fill="auto"/>
            <w:noWrap/>
            <w:vAlign w:val="center"/>
          </w:tcPr>
          <w:p w:rsidR="0032032B" w:rsidRPr="00F41391" w:rsidRDefault="0032032B" w:rsidP="0032032B">
            <w:pPr>
              <w:spacing w:after="0" w:line="240" w:lineRule="auto"/>
              <w:jc w:val="center"/>
              <w:rPr>
                <w:rFonts w:ascii="Times New Roman" w:hAnsi="Times New Roman" w:cs="Times New Roman"/>
                <w:sz w:val="20"/>
                <w:szCs w:val="20"/>
              </w:rPr>
            </w:pPr>
            <w:r w:rsidRPr="00F41391">
              <w:rPr>
                <w:rFonts w:ascii="Times New Roman" w:hAnsi="Times New Roman" w:cs="Times New Roman"/>
                <w:sz w:val="20"/>
                <w:szCs w:val="20"/>
              </w:rPr>
              <w:t>85</w:t>
            </w:r>
          </w:p>
        </w:tc>
        <w:tc>
          <w:tcPr>
            <w:tcW w:w="828" w:type="dxa"/>
            <w:shd w:val="clear" w:color="auto" w:fill="auto"/>
            <w:noWrap/>
            <w:vAlign w:val="center"/>
          </w:tcPr>
          <w:p w:rsidR="0032032B" w:rsidRPr="00F41391" w:rsidRDefault="0032032B" w:rsidP="0032032B">
            <w:pPr>
              <w:spacing w:after="0" w:line="240" w:lineRule="auto"/>
              <w:jc w:val="center"/>
              <w:rPr>
                <w:rFonts w:ascii="Times New Roman" w:hAnsi="Times New Roman" w:cs="Times New Roman"/>
                <w:sz w:val="20"/>
                <w:szCs w:val="20"/>
              </w:rPr>
            </w:pPr>
            <w:r w:rsidRPr="00F41391">
              <w:rPr>
                <w:rFonts w:ascii="Times New Roman" w:hAnsi="Times New Roman" w:cs="Times New Roman"/>
                <w:sz w:val="20"/>
                <w:szCs w:val="20"/>
              </w:rPr>
              <w:t>90</w:t>
            </w:r>
          </w:p>
        </w:tc>
      </w:tr>
      <w:tr w:rsidR="0032032B" w:rsidRPr="00F41391" w:rsidTr="00F41391">
        <w:trPr>
          <w:trHeight w:val="255"/>
          <w:jc w:val="center"/>
        </w:trPr>
        <w:tc>
          <w:tcPr>
            <w:tcW w:w="4443" w:type="dxa"/>
            <w:shd w:val="clear" w:color="auto" w:fill="auto"/>
            <w:noWrap/>
            <w:vAlign w:val="bottom"/>
          </w:tcPr>
          <w:p w:rsidR="0032032B" w:rsidRPr="00F41391" w:rsidRDefault="0032032B" w:rsidP="0032032B">
            <w:pPr>
              <w:spacing w:after="0" w:line="240" w:lineRule="auto"/>
              <w:rPr>
                <w:rFonts w:ascii="Times New Roman" w:hAnsi="Times New Roman" w:cs="Times New Roman"/>
                <w:sz w:val="20"/>
                <w:szCs w:val="20"/>
              </w:rPr>
            </w:pPr>
            <w:r w:rsidRPr="00F41391">
              <w:rPr>
                <w:rFonts w:ascii="Times New Roman" w:hAnsi="Times New Roman" w:cs="Times New Roman"/>
                <w:sz w:val="20"/>
                <w:szCs w:val="20"/>
              </w:rPr>
              <w:t>Выбыло с предприятия, чел.</w:t>
            </w:r>
          </w:p>
        </w:tc>
        <w:tc>
          <w:tcPr>
            <w:tcW w:w="730" w:type="dxa"/>
            <w:shd w:val="clear" w:color="auto" w:fill="auto"/>
            <w:noWrap/>
            <w:vAlign w:val="center"/>
          </w:tcPr>
          <w:p w:rsidR="0032032B" w:rsidRPr="00F41391" w:rsidRDefault="0032032B" w:rsidP="0032032B">
            <w:pPr>
              <w:spacing w:after="0" w:line="240" w:lineRule="auto"/>
              <w:jc w:val="center"/>
              <w:rPr>
                <w:rFonts w:ascii="Times New Roman" w:hAnsi="Times New Roman" w:cs="Times New Roman"/>
                <w:sz w:val="20"/>
                <w:szCs w:val="20"/>
              </w:rPr>
            </w:pPr>
            <w:r w:rsidRPr="00F41391">
              <w:rPr>
                <w:rFonts w:ascii="Times New Roman" w:hAnsi="Times New Roman" w:cs="Times New Roman"/>
                <w:sz w:val="20"/>
                <w:szCs w:val="20"/>
              </w:rPr>
              <w:t>30</w:t>
            </w:r>
          </w:p>
        </w:tc>
        <w:tc>
          <w:tcPr>
            <w:tcW w:w="828" w:type="dxa"/>
            <w:shd w:val="clear" w:color="auto" w:fill="auto"/>
            <w:noWrap/>
            <w:vAlign w:val="center"/>
          </w:tcPr>
          <w:p w:rsidR="0032032B" w:rsidRPr="00F41391" w:rsidRDefault="0032032B" w:rsidP="0032032B">
            <w:pPr>
              <w:spacing w:after="0" w:line="240" w:lineRule="auto"/>
              <w:jc w:val="center"/>
              <w:rPr>
                <w:rFonts w:ascii="Times New Roman" w:hAnsi="Times New Roman" w:cs="Times New Roman"/>
                <w:sz w:val="20"/>
                <w:szCs w:val="20"/>
              </w:rPr>
            </w:pPr>
            <w:r w:rsidRPr="00F41391">
              <w:rPr>
                <w:rFonts w:ascii="Times New Roman" w:hAnsi="Times New Roman" w:cs="Times New Roman"/>
                <w:sz w:val="20"/>
                <w:szCs w:val="20"/>
              </w:rPr>
              <w:t>25</w:t>
            </w:r>
          </w:p>
        </w:tc>
        <w:tc>
          <w:tcPr>
            <w:tcW w:w="828" w:type="dxa"/>
            <w:shd w:val="clear" w:color="auto" w:fill="auto"/>
            <w:noWrap/>
            <w:vAlign w:val="center"/>
          </w:tcPr>
          <w:p w:rsidR="0032032B" w:rsidRPr="00F41391" w:rsidRDefault="0032032B" w:rsidP="0032032B">
            <w:pPr>
              <w:spacing w:after="0" w:line="240" w:lineRule="auto"/>
              <w:jc w:val="center"/>
              <w:rPr>
                <w:rFonts w:ascii="Times New Roman" w:hAnsi="Times New Roman" w:cs="Times New Roman"/>
                <w:sz w:val="20"/>
                <w:szCs w:val="20"/>
              </w:rPr>
            </w:pPr>
            <w:r w:rsidRPr="00F41391">
              <w:rPr>
                <w:rFonts w:ascii="Times New Roman" w:hAnsi="Times New Roman" w:cs="Times New Roman"/>
                <w:sz w:val="20"/>
                <w:szCs w:val="20"/>
              </w:rPr>
              <w:t>32</w:t>
            </w:r>
          </w:p>
        </w:tc>
        <w:tc>
          <w:tcPr>
            <w:tcW w:w="828" w:type="dxa"/>
            <w:shd w:val="clear" w:color="auto" w:fill="auto"/>
            <w:noWrap/>
            <w:vAlign w:val="center"/>
          </w:tcPr>
          <w:p w:rsidR="0032032B" w:rsidRPr="00F41391" w:rsidRDefault="0032032B" w:rsidP="0032032B">
            <w:pPr>
              <w:spacing w:after="0" w:line="240" w:lineRule="auto"/>
              <w:jc w:val="center"/>
              <w:rPr>
                <w:rFonts w:ascii="Times New Roman" w:hAnsi="Times New Roman" w:cs="Times New Roman"/>
                <w:sz w:val="20"/>
                <w:szCs w:val="20"/>
              </w:rPr>
            </w:pPr>
            <w:r w:rsidRPr="00F41391">
              <w:rPr>
                <w:rFonts w:ascii="Times New Roman" w:hAnsi="Times New Roman" w:cs="Times New Roman"/>
                <w:sz w:val="20"/>
                <w:szCs w:val="20"/>
              </w:rPr>
              <w:t>18</w:t>
            </w:r>
          </w:p>
        </w:tc>
        <w:tc>
          <w:tcPr>
            <w:tcW w:w="828" w:type="dxa"/>
            <w:shd w:val="clear" w:color="auto" w:fill="auto"/>
            <w:noWrap/>
            <w:vAlign w:val="center"/>
          </w:tcPr>
          <w:p w:rsidR="0032032B" w:rsidRPr="00F41391" w:rsidRDefault="0032032B" w:rsidP="0032032B">
            <w:pPr>
              <w:spacing w:after="0" w:line="240" w:lineRule="auto"/>
              <w:jc w:val="center"/>
              <w:rPr>
                <w:rFonts w:ascii="Times New Roman" w:hAnsi="Times New Roman" w:cs="Times New Roman"/>
                <w:sz w:val="20"/>
                <w:szCs w:val="20"/>
              </w:rPr>
            </w:pPr>
            <w:r w:rsidRPr="00F41391">
              <w:rPr>
                <w:rFonts w:ascii="Times New Roman" w:hAnsi="Times New Roman" w:cs="Times New Roman"/>
                <w:sz w:val="20"/>
                <w:szCs w:val="20"/>
              </w:rPr>
              <w:t>15</w:t>
            </w:r>
          </w:p>
        </w:tc>
      </w:tr>
      <w:tr w:rsidR="0032032B" w:rsidRPr="00F41391" w:rsidTr="00F41391">
        <w:trPr>
          <w:trHeight w:val="866"/>
          <w:jc w:val="center"/>
        </w:trPr>
        <w:tc>
          <w:tcPr>
            <w:tcW w:w="4443" w:type="dxa"/>
            <w:shd w:val="clear" w:color="auto" w:fill="auto"/>
            <w:noWrap/>
          </w:tcPr>
          <w:p w:rsidR="0032032B" w:rsidRPr="00F41391" w:rsidRDefault="0032032B" w:rsidP="0032032B">
            <w:pPr>
              <w:spacing w:after="0" w:line="240" w:lineRule="auto"/>
              <w:rPr>
                <w:rFonts w:ascii="Times New Roman" w:hAnsi="Times New Roman" w:cs="Times New Roman"/>
                <w:sz w:val="20"/>
                <w:szCs w:val="20"/>
              </w:rPr>
            </w:pPr>
            <w:r w:rsidRPr="00F41391">
              <w:rPr>
                <w:rFonts w:ascii="Times New Roman" w:hAnsi="Times New Roman" w:cs="Times New Roman"/>
                <w:sz w:val="20"/>
                <w:szCs w:val="20"/>
              </w:rPr>
              <w:t>В том числе</w:t>
            </w:r>
          </w:p>
          <w:p w:rsidR="0032032B" w:rsidRPr="00F41391" w:rsidRDefault="0032032B" w:rsidP="0032032B">
            <w:pPr>
              <w:spacing w:after="0" w:line="240" w:lineRule="auto"/>
              <w:rPr>
                <w:rFonts w:ascii="Times New Roman" w:hAnsi="Times New Roman" w:cs="Times New Roman"/>
                <w:sz w:val="20"/>
                <w:szCs w:val="20"/>
              </w:rPr>
            </w:pPr>
            <w:r w:rsidRPr="00F41391">
              <w:rPr>
                <w:rFonts w:ascii="Times New Roman" w:hAnsi="Times New Roman" w:cs="Times New Roman"/>
                <w:sz w:val="20"/>
                <w:szCs w:val="20"/>
              </w:rPr>
              <w:t>из-за нарушения трудовой</w:t>
            </w:r>
            <w:r w:rsidRPr="00F41391">
              <w:rPr>
                <w:rFonts w:ascii="Times New Roman" w:hAnsi="Times New Roman" w:cs="Times New Roman"/>
                <w:sz w:val="20"/>
                <w:szCs w:val="20"/>
              </w:rPr>
              <w:br/>
              <w:t>дисциплины</w:t>
            </w:r>
          </w:p>
          <w:p w:rsidR="0032032B" w:rsidRPr="00F41391" w:rsidRDefault="0032032B" w:rsidP="0032032B">
            <w:pPr>
              <w:spacing w:after="0" w:line="240" w:lineRule="auto"/>
              <w:rPr>
                <w:rFonts w:ascii="Times New Roman" w:hAnsi="Times New Roman" w:cs="Times New Roman"/>
                <w:sz w:val="20"/>
                <w:szCs w:val="20"/>
              </w:rPr>
            </w:pPr>
            <w:r w:rsidRPr="00F41391">
              <w:rPr>
                <w:rFonts w:ascii="Times New Roman" w:hAnsi="Times New Roman" w:cs="Times New Roman"/>
                <w:sz w:val="20"/>
                <w:szCs w:val="20"/>
              </w:rPr>
              <w:t xml:space="preserve"> по собственному желанию</w:t>
            </w:r>
          </w:p>
        </w:tc>
        <w:tc>
          <w:tcPr>
            <w:tcW w:w="730" w:type="dxa"/>
            <w:shd w:val="clear" w:color="auto" w:fill="auto"/>
            <w:noWrap/>
          </w:tcPr>
          <w:p w:rsidR="0032032B" w:rsidRPr="00F41391" w:rsidRDefault="0032032B" w:rsidP="0032032B">
            <w:pPr>
              <w:spacing w:after="0" w:line="240" w:lineRule="auto"/>
              <w:jc w:val="center"/>
              <w:rPr>
                <w:rFonts w:ascii="Times New Roman" w:hAnsi="Times New Roman" w:cs="Times New Roman"/>
                <w:sz w:val="20"/>
                <w:szCs w:val="20"/>
              </w:rPr>
            </w:pPr>
          </w:p>
          <w:p w:rsidR="0032032B" w:rsidRPr="00F41391" w:rsidRDefault="0032032B" w:rsidP="0032032B">
            <w:pPr>
              <w:spacing w:after="0" w:line="240" w:lineRule="auto"/>
              <w:jc w:val="center"/>
              <w:rPr>
                <w:rFonts w:ascii="Times New Roman" w:hAnsi="Times New Roman" w:cs="Times New Roman"/>
                <w:sz w:val="20"/>
                <w:szCs w:val="20"/>
              </w:rPr>
            </w:pPr>
            <w:r w:rsidRPr="00F41391">
              <w:rPr>
                <w:rFonts w:ascii="Times New Roman" w:hAnsi="Times New Roman" w:cs="Times New Roman"/>
                <w:sz w:val="20"/>
                <w:szCs w:val="20"/>
              </w:rPr>
              <w:t>4</w:t>
            </w:r>
          </w:p>
          <w:p w:rsidR="0032032B" w:rsidRPr="00F41391" w:rsidRDefault="0032032B" w:rsidP="0032032B">
            <w:pPr>
              <w:spacing w:after="0" w:line="240" w:lineRule="auto"/>
              <w:jc w:val="center"/>
              <w:rPr>
                <w:rFonts w:ascii="Times New Roman" w:hAnsi="Times New Roman" w:cs="Times New Roman"/>
                <w:sz w:val="20"/>
                <w:szCs w:val="20"/>
              </w:rPr>
            </w:pPr>
          </w:p>
          <w:p w:rsidR="0032032B" w:rsidRPr="00F41391" w:rsidRDefault="0032032B" w:rsidP="0032032B">
            <w:pPr>
              <w:spacing w:after="0" w:line="240" w:lineRule="auto"/>
              <w:jc w:val="center"/>
              <w:rPr>
                <w:rFonts w:ascii="Times New Roman" w:hAnsi="Times New Roman" w:cs="Times New Roman"/>
                <w:sz w:val="20"/>
                <w:szCs w:val="20"/>
              </w:rPr>
            </w:pPr>
            <w:r w:rsidRPr="00F41391">
              <w:rPr>
                <w:rFonts w:ascii="Times New Roman" w:hAnsi="Times New Roman" w:cs="Times New Roman"/>
                <w:sz w:val="20"/>
                <w:szCs w:val="20"/>
              </w:rPr>
              <w:t>14</w:t>
            </w:r>
          </w:p>
        </w:tc>
        <w:tc>
          <w:tcPr>
            <w:tcW w:w="828" w:type="dxa"/>
            <w:shd w:val="clear" w:color="auto" w:fill="auto"/>
            <w:noWrap/>
          </w:tcPr>
          <w:p w:rsidR="0032032B" w:rsidRPr="00F41391" w:rsidRDefault="0032032B" w:rsidP="0032032B">
            <w:pPr>
              <w:spacing w:after="0" w:line="240" w:lineRule="auto"/>
              <w:jc w:val="center"/>
              <w:rPr>
                <w:rFonts w:ascii="Times New Roman" w:hAnsi="Times New Roman" w:cs="Times New Roman"/>
                <w:sz w:val="20"/>
                <w:szCs w:val="20"/>
              </w:rPr>
            </w:pPr>
          </w:p>
          <w:p w:rsidR="0032032B" w:rsidRPr="00F41391" w:rsidRDefault="0032032B" w:rsidP="0032032B">
            <w:pPr>
              <w:spacing w:after="0" w:line="240" w:lineRule="auto"/>
              <w:jc w:val="center"/>
              <w:rPr>
                <w:rFonts w:ascii="Times New Roman" w:hAnsi="Times New Roman" w:cs="Times New Roman"/>
                <w:sz w:val="20"/>
                <w:szCs w:val="20"/>
              </w:rPr>
            </w:pPr>
            <w:r w:rsidRPr="00F41391">
              <w:rPr>
                <w:rFonts w:ascii="Times New Roman" w:hAnsi="Times New Roman" w:cs="Times New Roman"/>
                <w:sz w:val="20"/>
                <w:szCs w:val="20"/>
              </w:rPr>
              <w:t>8</w:t>
            </w:r>
          </w:p>
          <w:p w:rsidR="0032032B" w:rsidRPr="00F41391" w:rsidRDefault="0032032B" w:rsidP="0032032B">
            <w:pPr>
              <w:spacing w:after="0" w:line="240" w:lineRule="auto"/>
              <w:jc w:val="center"/>
              <w:rPr>
                <w:rFonts w:ascii="Times New Roman" w:hAnsi="Times New Roman" w:cs="Times New Roman"/>
                <w:sz w:val="20"/>
                <w:szCs w:val="20"/>
              </w:rPr>
            </w:pPr>
          </w:p>
          <w:p w:rsidR="0032032B" w:rsidRPr="00F41391" w:rsidRDefault="0032032B" w:rsidP="0032032B">
            <w:pPr>
              <w:spacing w:after="0" w:line="240" w:lineRule="auto"/>
              <w:jc w:val="center"/>
              <w:rPr>
                <w:rFonts w:ascii="Times New Roman" w:hAnsi="Times New Roman" w:cs="Times New Roman"/>
                <w:sz w:val="20"/>
                <w:szCs w:val="20"/>
              </w:rPr>
            </w:pPr>
            <w:r w:rsidRPr="00F41391">
              <w:rPr>
                <w:rFonts w:ascii="Times New Roman" w:hAnsi="Times New Roman" w:cs="Times New Roman"/>
                <w:sz w:val="20"/>
                <w:szCs w:val="20"/>
              </w:rPr>
              <w:t>13</w:t>
            </w:r>
          </w:p>
        </w:tc>
        <w:tc>
          <w:tcPr>
            <w:tcW w:w="828" w:type="dxa"/>
            <w:shd w:val="clear" w:color="auto" w:fill="auto"/>
            <w:noWrap/>
          </w:tcPr>
          <w:p w:rsidR="0032032B" w:rsidRPr="00F41391" w:rsidRDefault="0032032B" w:rsidP="0032032B">
            <w:pPr>
              <w:spacing w:after="0" w:line="240" w:lineRule="auto"/>
              <w:jc w:val="center"/>
              <w:rPr>
                <w:rFonts w:ascii="Times New Roman" w:hAnsi="Times New Roman" w:cs="Times New Roman"/>
                <w:sz w:val="20"/>
                <w:szCs w:val="20"/>
              </w:rPr>
            </w:pPr>
          </w:p>
          <w:p w:rsidR="0032032B" w:rsidRPr="00F41391" w:rsidRDefault="0032032B" w:rsidP="0032032B">
            <w:pPr>
              <w:spacing w:after="0" w:line="240" w:lineRule="auto"/>
              <w:jc w:val="center"/>
              <w:rPr>
                <w:rFonts w:ascii="Times New Roman" w:hAnsi="Times New Roman" w:cs="Times New Roman"/>
                <w:sz w:val="20"/>
                <w:szCs w:val="20"/>
              </w:rPr>
            </w:pPr>
            <w:r w:rsidRPr="00F41391">
              <w:rPr>
                <w:rFonts w:ascii="Times New Roman" w:hAnsi="Times New Roman" w:cs="Times New Roman"/>
                <w:sz w:val="20"/>
                <w:szCs w:val="20"/>
              </w:rPr>
              <w:t>8</w:t>
            </w:r>
          </w:p>
          <w:p w:rsidR="0032032B" w:rsidRPr="00F41391" w:rsidRDefault="0032032B" w:rsidP="0032032B">
            <w:pPr>
              <w:spacing w:after="0" w:line="240" w:lineRule="auto"/>
              <w:jc w:val="center"/>
              <w:rPr>
                <w:rFonts w:ascii="Times New Roman" w:hAnsi="Times New Roman" w:cs="Times New Roman"/>
                <w:sz w:val="20"/>
                <w:szCs w:val="20"/>
              </w:rPr>
            </w:pPr>
          </w:p>
          <w:p w:rsidR="0032032B" w:rsidRPr="00F41391" w:rsidRDefault="0032032B" w:rsidP="0032032B">
            <w:pPr>
              <w:spacing w:after="0" w:line="240" w:lineRule="auto"/>
              <w:jc w:val="center"/>
              <w:rPr>
                <w:rFonts w:ascii="Times New Roman" w:hAnsi="Times New Roman" w:cs="Times New Roman"/>
                <w:sz w:val="20"/>
                <w:szCs w:val="20"/>
              </w:rPr>
            </w:pPr>
            <w:r w:rsidRPr="00F41391">
              <w:rPr>
                <w:rFonts w:ascii="Times New Roman" w:hAnsi="Times New Roman" w:cs="Times New Roman"/>
                <w:sz w:val="20"/>
                <w:szCs w:val="20"/>
              </w:rPr>
              <w:t>17</w:t>
            </w:r>
          </w:p>
        </w:tc>
        <w:tc>
          <w:tcPr>
            <w:tcW w:w="828" w:type="dxa"/>
            <w:shd w:val="clear" w:color="auto" w:fill="auto"/>
            <w:noWrap/>
          </w:tcPr>
          <w:p w:rsidR="0032032B" w:rsidRPr="00F41391" w:rsidRDefault="0032032B" w:rsidP="0032032B">
            <w:pPr>
              <w:spacing w:after="0" w:line="240" w:lineRule="auto"/>
              <w:jc w:val="center"/>
              <w:rPr>
                <w:rFonts w:ascii="Times New Roman" w:hAnsi="Times New Roman" w:cs="Times New Roman"/>
                <w:sz w:val="20"/>
                <w:szCs w:val="20"/>
              </w:rPr>
            </w:pPr>
          </w:p>
          <w:p w:rsidR="0032032B" w:rsidRPr="00F41391" w:rsidRDefault="0032032B" w:rsidP="0032032B">
            <w:pPr>
              <w:spacing w:after="0" w:line="240" w:lineRule="auto"/>
              <w:jc w:val="center"/>
              <w:rPr>
                <w:rFonts w:ascii="Times New Roman" w:hAnsi="Times New Roman" w:cs="Times New Roman"/>
                <w:sz w:val="20"/>
                <w:szCs w:val="20"/>
              </w:rPr>
            </w:pPr>
            <w:r w:rsidRPr="00F41391">
              <w:rPr>
                <w:rFonts w:ascii="Times New Roman" w:hAnsi="Times New Roman" w:cs="Times New Roman"/>
                <w:sz w:val="20"/>
                <w:szCs w:val="20"/>
              </w:rPr>
              <w:t>4</w:t>
            </w:r>
          </w:p>
          <w:p w:rsidR="0032032B" w:rsidRPr="00F41391" w:rsidRDefault="0032032B" w:rsidP="0032032B">
            <w:pPr>
              <w:spacing w:after="0" w:line="240" w:lineRule="auto"/>
              <w:jc w:val="center"/>
              <w:rPr>
                <w:rFonts w:ascii="Times New Roman" w:hAnsi="Times New Roman" w:cs="Times New Roman"/>
                <w:sz w:val="20"/>
                <w:szCs w:val="20"/>
              </w:rPr>
            </w:pPr>
          </w:p>
          <w:p w:rsidR="0032032B" w:rsidRPr="00F41391" w:rsidRDefault="0032032B" w:rsidP="0032032B">
            <w:pPr>
              <w:spacing w:after="0" w:line="240" w:lineRule="auto"/>
              <w:jc w:val="center"/>
              <w:rPr>
                <w:rFonts w:ascii="Times New Roman" w:hAnsi="Times New Roman" w:cs="Times New Roman"/>
                <w:sz w:val="20"/>
                <w:szCs w:val="20"/>
              </w:rPr>
            </w:pPr>
            <w:r w:rsidRPr="00F41391">
              <w:rPr>
                <w:rFonts w:ascii="Times New Roman" w:hAnsi="Times New Roman" w:cs="Times New Roman"/>
                <w:sz w:val="20"/>
                <w:szCs w:val="20"/>
              </w:rPr>
              <w:t>10</w:t>
            </w:r>
          </w:p>
        </w:tc>
        <w:tc>
          <w:tcPr>
            <w:tcW w:w="828" w:type="dxa"/>
            <w:shd w:val="clear" w:color="auto" w:fill="auto"/>
            <w:noWrap/>
          </w:tcPr>
          <w:p w:rsidR="0032032B" w:rsidRPr="00F41391" w:rsidRDefault="0032032B" w:rsidP="0032032B">
            <w:pPr>
              <w:spacing w:after="0" w:line="240" w:lineRule="auto"/>
              <w:jc w:val="center"/>
              <w:rPr>
                <w:rFonts w:ascii="Times New Roman" w:hAnsi="Times New Roman" w:cs="Times New Roman"/>
                <w:sz w:val="20"/>
                <w:szCs w:val="20"/>
              </w:rPr>
            </w:pPr>
          </w:p>
          <w:p w:rsidR="0032032B" w:rsidRPr="00F41391" w:rsidRDefault="0032032B" w:rsidP="0032032B">
            <w:pPr>
              <w:spacing w:after="0" w:line="240" w:lineRule="auto"/>
              <w:jc w:val="center"/>
              <w:rPr>
                <w:rFonts w:ascii="Times New Roman" w:hAnsi="Times New Roman" w:cs="Times New Roman"/>
                <w:sz w:val="20"/>
                <w:szCs w:val="20"/>
              </w:rPr>
            </w:pPr>
            <w:r w:rsidRPr="00F41391">
              <w:rPr>
                <w:rFonts w:ascii="Times New Roman" w:hAnsi="Times New Roman" w:cs="Times New Roman"/>
                <w:sz w:val="20"/>
                <w:szCs w:val="20"/>
              </w:rPr>
              <w:t>4</w:t>
            </w:r>
          </w:p>
          <w:p w:rsidR="0032032B" w:rsidRPr="00F41391" w:rsidRDefault="0032032B" w:rsidP="0032032B">
            <w:pPr>
              <w:spacing w:after="0" w:line="240" w:lineRule="auto"/>
              <w:jc w:val="center"/>
              <w:rPr>
                <w:rFonts w:ascii="Times New Roman" w:hAnsi="Times New Roman" w:cs="Times New Roman"/>
                <w:sz w:val="20"/>
                <w:szCs w:val="20"/>
              </w:rPr>
            </w:pPr>
          </w:p>
          <w:p w:rsidR="0032032B" w:rsidRPr="00F41391" w:rsidRDefault="0032032B" w:rsidP="0032032B">
            <w:pPr>
              <w:spacing w:after="0" w:line="240" w:lineRule="auto"/>
              <w:jc w:val="center"/>
              <w:rPr>
                <w:rFonts w:ascii="Times New Roman" w:hAnsi="Times New Roman" w:cs="Times New Roman"/>
                <w:sz w:val="20"/>
                <w:szCs w:val="20"/>
              </w:rPr>
            </w:pPr>
            <w:r w:rsidRPr="00F41391">
              <w:rPr>
                <w:rFonts w:ascii="Times New Roman" w:hAnsi="Times New Roman" w:cs="Times New Roman"/>
                <w:sz w:val="20"/>
                <w:szCs w:val="20"/>
              </w:rPr>
              <w:t>9</w:t>
            </w:r>
          </w:p>
        </w:tc>
      </w:tr>
      <w:tr w:rsidR="0032032B" w:rsidRPr="00F41391" w:rsidTr="00F41391">
        <w:trPr>
          <w:trHeight w:val="510"/>
          <w:jc w:val="center"/>
        </w:trPr>
        <w:tc>
          <w:tcPr>
            <w:tcW w:w="4443" w:type="dxa"/>
            <w:shd w:val="clear" w:color="auto" w:fill="auto"/>
            <w:vAlign w:val="bottom"/>
          </w:tcPr>
          <w:p w:rsidR="0032032B" w:rsidRPr="00F41391" w:rsidRDefault="0032032B" w:rsidP="0032032B">
            <w:pPr>
              <w:spacing w:after="0" w:line="240" w:lineRule="auto"/>
              <w:rPr>
                <w:rFonts w:ascii="Times New Roman" w:hAnsi="Times New Roman" w:cs="Times New Roman"/>
                <w:sz w:val="20"/>
                <w:szCs w:val="20"/>
              </w:rPr>
            </w:pPr>
            <w:r w:rsidRPr="00F41391">
              <w:rPr>
                <w:rFonts w:ascii="Times New Roman" w:hAnsi="Times New Roman" w:cs="Times New Roman"/>
                <w:sz w:val="20"/>
                <w:szCs w:val="20"/>
              </w:rPr>
              <w:t>Количество работников,</w:t>
            </w:r>
            <w:r w:rsidRPr="00F41391">
              <w:rPr>
                <w:rFonts w:ascii="Times New Roman" w:hAnsi="Times New Roman" w:cs="Times New Roman"/>
                <w:sz w:val="20"/>
                <w:szCs w:val="20"/>
              </w:rPr>
              <w:br/>
              <w:t>проработавших весь год, чел.</w:t>
            </w:r>
          </w:p>
        </w:tc>
        <w:tc>
          <w:tcPr>
            <w:tcW w:w="730" w:type="dxa"/>
            <w:shd w:val="clear" w:color="auto" w:fill="auto"/>
            <w:noWrap/>
            <w:vAlign w:val="center"/>
          </w:tcPr>
          <w:p w:rsidR="0032032B" w:rsidRPr="00F41391" w:rsidRDefault="0032032B" w:rsidP="0032032B">
            <w:pPr>
              <w:spacing w:after="0" w:line="240" w:lineRule="auto"/>
              <w:jc w:val="center"/>
              <w:rPr>
                <w:rFonts w:ascii="Times New Roman" w:hAnsi="Times New Roman" w:cs="Times New Roman"/>
                <w:sz w:val="20"/>
                <w:szCs w:val="20"/>
              </w:rPr>
            </w:pPr>
            <w:r w:rsidRPr="00F41391">
              <w:rPr>
                <w:rFonts w:ascii="Times New Roman" w:hAnsi="Times New Roman" w:cs="Times New Roman"/>
                <w:sz w:val="20"/>
                <w:szCs w:val="20"/>
              </w:rPr>
              <w:t>390</w:t>
            </w:r>
          </w:p>
        </w:tc>
        <w:tc>
          <w:tcPr>
            <w:tcW w:w="828" w:type="dxa"/>
            <w:shd w:val="clear" w:color="auto" w:fill="auto"/>
            <w:noWrap/>
            <w:vAlign w:val="center"/>
          </w:tcPr>
          <w:p w:rsidR="0032032B" w:rsidRPr="00F41391" w:rsidRDefault="0032032B" w:rsidP="0032032B">
            <w:pPr>
              <w:spacing w:after="0" w:line="240" w:lineRule="auto"/>
              <w:jc w:val="center"/>
              <w:rPr>
                <w:rFonts w:ascii="Times New Roman" w:hAnsi="Times New Roman" w:cs="Times New Roman"/>
                <w:sz w:val="20"/>
                <w:szCs w:val="20"/>
              </w:rPr>
            </w:pPr>
            <w:r w:rsidRPr="00F41391">
              <w:rPr>
                <w:rFonts w:ascii="Times New Roman" w:hAnsi="Times New Roman" w:cs="Times New Roman"/>
                <w:sz w:val="20"/>
                <w:szCs w:val="20"/>
              </w:rPr>
              <w:t>420</w:t>
            </w:r>
          </w:p>
        </w:tc>
        <w:tc>
          <w:tcPr>
            <w:tcW w:w="828" w:type="dxa"/>
            <w:shd w:val="clear" w:color="auto" w:fill="auto"/>
            <w:noWrap/>
            <w:vAlign w:val="center"/>
          </w:tcPr>
          <w:p w:rsidR="0032032B" w:rsidRPr="00F41391" w:rsidRDefault="0032032B" w:rsidP="0032032B">
            <w:pPr>
              <w:spacing w:after="0" w:line="240" w:lineRule="auto"/>
              <w:jc w:val="center"/>
              <w:rPr>
                <w:rFonts w:ascii="Times New Roman" w:hAnsi="Times New Roman" w:cs="Times New Roman"/>
                <w:sz w:val="20"/>
                <w:szCs w:val="20"/>
              </w:rPr>
            </w:pPr>
            <w:r w:rsidRPr="00F41391">
              <w:rPr>
                <w:rFonts w:ascii="Times New Roman" w:hAnsi="Times New Roman" w:cs="Times New Roman"/>
                <w:sz w:val="20"/>
                <w:szCs w:val="20"/>
              </w:rPr>
              <w:t>456</w:t>
            </w:r>
          </w:p>
        </w:tc>
        <w:tc>
          <w:tcPr>
            <w:tcW w:w="828" w:type="dxa"/>
            <w:shd w:val="clear" w:color="auto" w:fill="auto"/>
            <w:noWrap/>
            <w:vAlign w:val="center"/>
          </w:tcPr>
          <w:p w:rsidR="0032032B" w:rsidRPr="00F41391" w:rsidRDefault="0032032B" w:rsidP="0032032B">
            <w:pPr>
              <w:spacing w:after="0" w:line="240" w:lineRule="auto"/>
              <w:jc w:val="center"/>
              <w:rPr>
                <w:rFonts w:ascii="Times New Roman" w:hAnsi="Times New Roman" w:cs="Times New Roman"/>
                <w:sz w:val="20"/>
                <w:szCs w:val="20"/>
              </w:rPr>
            </w:pPr>
            <w:r w:rsidRPr="00F41391">
              <w:rPr>
                <w:rFonts w:ascii="Times New Roman" w:hAnsi="Times New Roman" w:cs="Times New Roman"/>
                <w:sz w:val="20"/>
                <w:szCs w:val="20"/>
              </w:rPr>
              <w:t>527</w:t>
            </w:r>
          </w:p>
        </w:tc>
        <w:tc>
          <w:tcPr>
            <w:tcW w:w="828" w:type="dxa"/>
            <w:shd w:val="clear" w:color="auto" w:fill="auto"/>
            <w:noWrap/>
            <w:vAlign w:val="center"/>
          </w:tcPr>
          <w:p w:rsidR="0032032B" w:rsidRPr="00F41391" w:rsidRDefault="0032032B" w:rsidP="0032032B">
            <w:pPr>
              <w:spacing w:after="0" w:line="240" w:lineRule="auto"/>
              <w:jc w:val="center"/>
              <w:rPr>
                <w:rFonts w:ascii="Times New Roman" w:hAnsi="Times New Roman" w:cs="Times New Roman"/>
                <w:sz w:val="20"/>
                <w:szCs w:val="20"/>
              </w:rPr>
            </w:pPr>
            <w:r w:rsidRPr="00F41391">
              <w:rPr>
                <w:rFonts w:ascii="Times New Roman" w:hAnsi="Times New Roman" w:cs="Times New Roman"/>
                <w:sz w:val="20"/>
                <w:szCs w:val="20"/>
              </w:rPr>
              <w:t>605</w:t>
            </w:r>
          </w:p>
        </w:tc>
      </w:tr>
      <w:tr w:rsidR="0032032B" w:rsidRPr="00F41391" w:rsidTr="00F41391">
        <w:trPr>
          <w:trHeight w:val="255"/>
          <w:jc w:val="center"/>
        </w:trPr>
        <w:tc>
          <w:tcPr>
            <w:tcW w:w="4443" w:type="dxa"/>
            <w:shd w:val="clear" w:color="auto" w:fill="auto"/>
            <w:noWrap/>
            <w:vAlign w:val="bottom"/>
          </w:tcPr>
          <w:p w:rsidR="0032032B" w:rsidRPr="00F41391" w:rsidRDefault="0032032B" w:rsidP="0032032B">
            <w:pPr>
              <w:spacing w:after="0" w:line="240" w:lineRule="auto"/>
              <w:rPr>
                <w:rFonts w:ascii="Times New Roman" w:hAnsi="Times New Roman" w:cs="Times New Roman"/>
                <w:sz w:val="20"/>
                <w:szCs w:val="20"/>
              </w:rPr>
            </w:pPr>
            <w:r w:rsidRPr="00F41391">
              <w:rPr>
                <w:rFonts w:ascii="Times New Roman" w:hAnsi="Times New Roman" w:cs="Times New Roman"/>
                <w:sz w:val="20"/>
                <w:szCs w:val="20"/>
              </w:rPr>
              <w:t>Коэффициент по выбытию</w:t>
            </w:r>
          </w:p>
        </w:tc>
        <w:tc>
          <w:tcPr>
            <w:tcW w:w="730" w:type="dxa"/>
            <w:shd w:val="clear" w:color="auto" w:fill="auto"/>
            <w:noWrap/>
            <w:vAlign w:val="center"/>
          </w:tcPr>
          <w:p w:rsidR="0032032B" w:rsidRPr="00F41391" w:rsidRDefault="0032032B" w:rsidP="0032032B">
            <w:pPr>
              <w:spacing w:after="0" w:line="240" w:lineRule="auto"/>
              <w:jc w:val="center"/>
              <w:rPr>
                <w:rFonts w:ascii="Times New Roman" w:hAnsi="Times New Roman" w:cs="Times New Roman"/>
                <w:sz w:val="20"/>
                <w:szCs w:val="20"/>
              </w:rPr>
            </w:pPr>
            <w:r w:rsidRPr="00F41391">
              <w:rPr>
                <w:rFonts w:ascii="Times New Roman" w:hAnsi="Times New Roman" w:cs="Times New Roman"/>
                <w:sz w:val="20"/>
                <w:szCs w:val="20"/>
              </w:rPr>
              <w:t>0,064</w:t>
            </w:r>
          </w:p>
        </w:tc>
        <w:tc>
          <w:tcPr>
            <w:tcW w:w="828" w:type="dxa"/>
            <w:shd w:val="clear" w:color="auto" w:fill="auto"/>
            <w:noWrap/>
            <w:vAlign w:val="center"/>
          </w:tcPr>
          <w:p w:rsidR="0032032B" w:rsidRPr="00F41391" w:rsidRDefault="0032032B" w:rsidP="0032032B">
            <w:pPr>
              <w:spacing w:after="0" w:line="240" w:lineRule="auto"/>
              <w:jc w:val="center"/>
              <w:rPr>
                <w:rFonts w:ascii="Times New Roman" w:hAnsi="Times New Roman" w:cs="Times New Roman"/>
                <w:sz w:val="20"/>
                <w:szCs w:val="20"/>
              </w:rPr>
            </w:pPr>
            <w:r w:rsidRPr="00F41391">
              <w:rPr>
                <w:rFonts w:ascii="Times New Roman" w:hAnsi="Times New Roman" w:cs="Times New Roman"/>
                <w:sz w:val="20"/>
                <w:szCs w:val="20"/>
              </w:rPr>
              <w:t>0,048</w:t>
            </w:r>
          </w:p>
        </w:tc>
        <w:tc>
          <w:tcPr>
            <w:tcW w:w="828" w:type="dxa"/>
            <w:shd w:val="clear" w:color="auto" w:fill="auto"/>
            <w:noWrap/>
            <w:vAlign w:val="center"/>
          </w:tcPr>
          <w:p w:rsidR="0032032B" w:rsidRPr="00F41391" w:rsidRDefault="0032032B" w:rsidP="0032032B">
            <w:pPr>
              <w:spacing w:after="0" w:line="240" w:lineRule="auto"/>
              <w:jc w:val="center"/>
              <w:rPr>
                <w:rFonts w:ascii="Times New Roman" w:hAnsi="Times New Roman" w:cs="Times New Roman"/>
                <w:sz w:val="20"/>
                <w:szCs w:val="20"/>
              </w:rPr>
            </w:pPr>
            <w:r w:rsidRPr="00F41391">
              <w:rPr>
                <w:rFonts w:ascii="Times New Roman" w:hAnsi="Times New Roman" w:cs="Times New Roman"/>
                <w:sz w:val="20"/>
                <w:szCs w:val="20"/>
              </w:rPr>
              <w:t>0,057</w:t>
            </w:r>
          </w:p>
        </w:tc>
        <w:tc>
          <w:tcPr>
            <w:tcW w:w="828" w:type="dxa"/>
            <w:shd w:val="clear" w:color="auto" w:fill="auto"/>
            <w:noWrap/>
            <w:vAlign w:val="center"/>
          </w:tcPr>
          <w:p w:rsidR="0032032B" w:rsidRPr="00F41391" w:rsidRDefault="0032032B" w:rsidP="0032032B">
            <w:pPr>
              <w:spacing w:after="0" w:line="240" w:lineRule="auto"/>
              <w:jc w:val="center"/>
              <w:rPr>
                <w:rFonts w:ascii="Times New Roman" w:hAnsi="Times New Roman" w:cs="Times New Roman"/>
                <w:sz w:val="20"/>
                <w:szCs w:val="20"/>
              </w:rPr>
            </w:pPr>
            <w:r w:rsidRPr="00F41391">
              <w:rPr>
                <w:rFonts w:ascii="Times New Roman" w:hAnsi="Times New Roman" w:cs="Times New Roman"/>
                <w:sz w:val="20"/>
                <w:szCs w:val="20"/>
              </w:rPr>
              <w:t>0,029</w:t>
            </w:r>
          </w:p>
        </w:tc>
        <w:tc>
          <w:tcPr>
            <w:tcW w:w="828" w:type="dxa"/>
            <w:shd w:val="clear" w:color="auto" w:fill="auto"/>
            <w:noWrap/>
            <w:vAlign w:val="center"/>
          </w:tcPr>
          <w:p w:rsidR="0032032B" w:rsidRPr="00F41391" w:rsidRDefault="0032032B" w:rsidP="0032032B">
            <w:pPr>
              <w:spacing w:after="0" w:line="240" w:lineRule="auto"/>
              <w:jc w:val="center"/>
              <w:rPr>
                <w:rFonts w:ascii="Times New Roman" w:hAnsi="Times New Roman" w:cs="Times New Roman"/>
                <w:sz w:val="20"/>
                <w:szCs w:val="20"/>
              </w:rPr>
            </w:pPr>
            <w:r w:rsidRPr="00F41391">
              <w:rPr>
                <w:rFonts w:ascii="Times New Roman" w:hAnsi="Times New Roman" w:cs="Times New Roman"/>
                <w:sz w:val="20"/>
                <w:szCs w:val="20"/>
              </w:rPr>
              <w:t>0,021</w:t>
            </w:r>
          </w:p>
        </w:tc>
      </w:tr>
      <w:tr w:rsidR="0032032B" w:rsidRPr="00F41391" w:rsidTr="00F41391">
        <w:trPr>
          <w:trHeight w:val="255"/>
          <w:jc w:val="center"/>
        </w:trPr>
        <w:tc>
          <w:tcPr>
            <w:tcW w:w="4443" w:type="dxa"/>
            <w:shd w:val="clear" w:color="auto" w:fill="auto"/>
            <w:noWrap/>
            <w:vAlign w:val="bottom"/>
          </w:tcPr>
          <w:p w:rsidR="0032032B" w:rsidRPr="00F41391" w:rsidRDefault="0032032B" w:rsidP="0032032B">
            <w:pPr>
              <w:spacing w:after="0" w:line="240" w:lineRule="auto"/>
              <w:rPr>
                <w:rFonts w:ascii="Times New Roman" w:hAnsi="Times New Roman" w:cs="Times New Roman"/>
                <w:sz w:val="20"/>
                <w:szCs w:val="20"/>
              </w:rPr>
            </w:pPr>
            <w:r w:rsidRPr="00F41391">
              <w:rPr>
                <w:rFonts w:ascii="Times New Roman" w:hAnsi="Times New Roman" w:cs="Times New Roman"/>
                <w:sz w:val="20"/>
                <w:szCs w:val="20"/>
              </w:rPr>
              <w:t>Коэффициент по приему</w:t>
            </w:r>
          </w:p>
        </w:tc>
        <w:tc>
          <w:tcPr>
            <w:tcW w:w="730" w:type="dxa"/>
            <w:shd w:val="clear" w:color="auto" w:fill="auto"/>
            <w:noWrap/>
            <w:vAlign w:val="center"/>
          </w:tcPr>
          <w:p w:rsidR="0032032B" w:rsidRPr="00F41391" w:rsidRDefault="0032032B" w:rsidP="0032032B">
            <w:pPr>
              <w:spacing w:after="0" w:line="240" w:lineRule="auto"/>
              <w:jc w:val="center"/>
              <w:rPr>
                <w:rFonts w:ascii="Times New Roman" w:hAnsi="Times New Roman" w:cs="Times New Roman"/>
                <w:sz w:val="20"/>
                <w:szCs w:val="20"/>
              </w:rPr>
            </w:pPr>
            <w:r w:rsidRPr="00F41391">
              <w:rPr>
                <w:rFonts w:ascii="Times New Roman" w:hAnsi="Times New Roman" w:cs="Times New Roman"/>
                <w:sz w:val="20"/>
                <w:szCs w:val="20"/>
              </w:rPr>
              <w:t>0,106</w:t>
            </w:r>
          </w:p>
        </w:tc>
        <w:tc>
          <w:tcPr>
            <w:tcW w:w="828" w:type="dxa"/>
            <w:shd w:val="clear" w:color="auto" w:fill="auto"/>
            <w:noWrap/>
            <w:vAlign w:val="center"/>
          </w:tcPr>
          <w:p w:rsidR="0032032B" w:rsidRPr="00F41391" w:rsidRDefault="0032032B" w:rsidP="0032032B">
            <w:pPr>
              <w:spacing w:after="0" w:line="240" w:lineRule="auto"/>
              <w:jc w:val="center"/>
              <w:rPr>
                <w:rFonts w:ascii="Times New Roman" w:hAnsi="Times New Roman" w:cs="Times New Roman"/>
                <w:sz w:val="20"/>
                <w:szCs w:val="20"/>
              </w:rPr>
            </w:pPr>
            <w:r w:rsidRPr="00F41391">
              <w:rPr>
                <w:rFonts w:ascii="Times New Roman" w:hAnsi="Times New Roman" w:cs="Times New Roman"/>
                <w:sz w:val="20"/>
                <w:szCs w:val="20"/>
              </w:rPr>
              <w:t>0,144</w:t>
            </w:r>
          </w:p>
        </w:tc>
        <w:tc>
          <w:tcPr>
            <w:tcW w:w="828" w:type="dxa"/>
            <w:shd w:val="clear" w:color="auto" w:fill="auto"/>
            <w:noWrap/>
            <w:vAlign w:val="center"/>
          </w:tcPr>
          <w:p w:rsidR="0032032B" w:rsidRPr="00F41391" w:rsidRDefault="0032032B" w:rsidP="0032032B">
            <w:pPr>
              <w:spacing w:after="0" w:line="240" w:lineRule="auto"/>
              <w:jc w:val="center"/>
              <w:rPr>
                <w:rFonts w:ascii="Times New Roman" w:hAnsi="Times New Roman" w:cs="Times New Roman"/>
                <w:sz w:val="20"/>
                <w:szCs w:val="20"/>
              </w:rPr>
            </w:pPr>
            <w:r w:rsidRPr="00F41391">
              <w:rPr>
                <w:rFonts w:ascii="Times New Roman" w:hAnsi="Times New Roman" w:cs="Times New Roman"/>
                <w:sz w:val="20"/>
                <w:szCs w:val="20"/>
              </w:rPr>
              <w:t>0,133</w:t>
            </w:r>
          </w:p>
        </w:tc>
        <w:tc>
          <w:tcPr>
            <w:tcW w:w="828" w:type="dxa"/>
            <w:shd w:val="clear" w:color="auto" w:fill="auto"/>
            <w:noWrap/>
            <w:vAlign w:val="center"/>
          </w:tcPr>
          <w:p w:rsidR="0032032B" w:rsidRPr="00F41391" w:rsidRDefault="0032032B" w:rsidP="0032032B">
            <w:pPr>
              <w:spacing w:after="0" w:line="240" w:lineRule="auto"/>
              <w:jc w:val="center"/>
              <w:rPr>
                <w:rFonts w:ascii="Times New Roman" w:hAnsi="Times New Roman" w:cs="Times New Roman"/>
                <w:sz w:val="20"/>
                <w:szCs w:val="20"/>
              </w:rPr>
            </w:pPr>
            <w:r w:rsidRPr="00F41391">
              <w:rPr>
                <w:rFonts w:ascii="Times New Roman" w:hAnsi="Times New Roman" w:cs="Times New Roman"/>
                <w:sz w:val="20"/>
                <w:szCs w:val="20"/>
              </w:rPr>
              <w:t>0,135</w:t>
            </w:r>
          </w:p>
        </w:tc>
        <w:tc>
          <w:tcPr>
            <w:tcW w:w="828" w:type="dxa"/>
            <w:shd w:val="clear" w:color="auto" w:fill="auto"/>
            <w:noWrap/>
            <w:vAlign w:val="center"/>
          </w:tcPr>
          <w:p w:rsidR="0032032B" w:rsidRPr="00F41391" w:rsidRDefault="0032032B" w:rsidP="0032032B">
            <w:pPr>
              <w:spacing w:after="0" w:line="240" w:lineRule="auto"/>
              <w:jc w:val="center"/>
              <w:rPr>
                <w:rFonts w:ascii="Times New Roman" w:hAnsi="Times New Roman" w:cs="Times New Roman"/>
                <w:sz w:val="20"/>
                <w:szCs w:val="20"/>
              </w:rPr>
            </w:pPr>
            <w:r w:rsidRPr="00F41391">
              <w:rPr>
                <w:rFonts w:ascii="Times New Roman" w:hAnsi="Times New Roman" w:cs="Times New Roman"/>
                <w:sz w:val="20"/>
                <w:szCs w:val="20"/>
              </w:rPr>
              <w:t>0,127</w:t>
            </w:r>
          </w:p>
        </w:tc>
      </w:tr>
      <w:tr w:rsidR="0032032B" w:rsidRPr="00F41391" w:rsidTr="00F41391">
        <w:trPr>
          <w:trHeight w:val="255"/>
          <w:jc w:val="center"/>
        </w:trPr>
        <w:tc>
          <w:tcPr>
            <w:tcW w:w="4443" w:type="dxa"/>
            <w:shd w:val="clear" w:color="auto" w:fill="auto"/>
            <w:noWrap/>
            <w:vAlign w:val="bottom"/>
          </w:tcPr>
          <w:p w:rsidR="0032032B" w:rsidRPr="00F41391" w:rsidRDefault="0032032B" w:rsidP="0032032B">
            <w:pPr>
              <w:spacing w:after="0" w:line="240" w:lineRule="auto"/>
              <w:rPr>
                <w:rFonts w:ascii="Times New Roman" w:hAnsi="Times New Roman" w:cs="Times New Roman"/>
                <w:sz w:val="20"/>
                <w:szCs w:val="20"/>
              </w:rPr>
            </w:pPr>
            <w:r w:rsidRPr="00F41391">
              <w:rPr>
                <w:rFonts w:ascii="Times New Roman" w:hAnsi="Times New Roman" w:cs="Times New Roman"/>
                <w:sz w:val="20"/>
                <w:szCs w:val="20"/>
              </w:rPr>
              <w:t>Коэффициент текучести кадров</w:t>
            </w:r>
          </w:p>
        </w:tc>
        <w:tc>
          <w:tcPr>
            <w:tcW w:w="730" w:type="dxa"/>
            <w:shd w:val="clear" w:color="auto" w:fill="auto"/>
            <w:noWrap/>
            <w:vAlign w:val="center"/>
          </w:tcPr>
          <w:p w:rsidR="0032032B" w:rsidRPr="00F41391" w:rsidRDefault="0032032B" w:rsidP="0032032B">
            <w:pPr>
              <w:spacing w:after="0" w:line="240" w:lineRule="auto"/>
              <w:jc w:val="center"/>
              <w:rPr>
                <w:rFonts w:ascii="Times New Roman" w:hAnsi="Times New Roman" w:cs="Times New Roman"/>
                <w:sz w:val="20"/>
                <w:szCs w:val="20"/>
              </w:rPr>
            </w:pPr>
            <w:r w:rsidRPr="00F41391">
              <w:rPr>
                <w:rFonts w:ascii="Times New Roman" w:hAnsi="Times New Roman" w:cs="Times New Roman"/>
                <w:sz w:val="20"/>
                <w:szCs w:val="20"/>
              </w:rPr>
              <w:t>0,038</w:t>
            </w:r>
          </w:p>
        </w:tc>
        <w:tc>
          <w:tcPr>
            <w:tcW w:w="828" w:type="dxa"/>
            <w:shd w:val="clear" w:color="auto" w:fill="auto"/>
            <w:noWrap/>
            <w:vAlign w:val="center"/>
          </w:tcPr>
          <w:p w:rsidR="0032032B" w:rsidRPr="00F41391" w:rsidRDefault="0032032B" w:rsidP="0032032B">
            <w:pPr>
              <w:spacing w:after="0" w:line="240" w:lineRule="auto"/>
              <w:jc w:val="center"/>
              <w:rPr>
                <w:rFonts w:ascii="Times New Roman" w:hAnsi="Times New Roman" w:cs="Times New Roman"/>
                <w:sz w:val="20"/>
                <w:szCs w:val="20"/>
              </w:rPr>
            </w:pPr>
            <w:r w:rsidRPr="00F41391">
              <w:rPr>
                <w:rFonts w:ascii="Times New Roman" w:hAnsi="Times New Roman" w:cs="Times New Roman"/>
                <w:sz w:val="20"/>
                <w:szCs w:val="20"/>
              </w:rPr>
              <w:t>0,040</w:t>
            </w:r>
          </w:p>
        </w:tc>
        <w:tc>
          <w:tcPr>
            <w:tcW w:w="828" w:type="dxa"/>
            <w:shd w:val="clear" w:color="auto" w:fill="auto"/>
            <w:noWrap/>
            <w:vAlign w:val="center"/>
          </w:tcPr>
          <w:p w:rsidR="0032032B" w:rsidRPr="00F41391" w:rsidRDefault="0032032B" w:rsidP="0032032B">
            <w:pPr>
              <w:spacing w:after="0" w:line="240" w:lineRule="auto"/>
              <w:jc w:val="center"/>
              <w:rPr>
                <w:rFonts w:ascii="Times New Roman" w:hAnsi="Times New Roman" w:cs="Times New Roman"/>
                <w:sz w:val="20"/>
                <w:szCs w:val="20"/>
              </w:rPr>
            </w:pPr>
            <w:r w:rsidRPr="00F41391">
              <w:rPr>
                <w:rFonts w:ascii="Times New Roman" w:hAnsi="Times New Roman" w:cs="Times New Roman"/>
                <w:sz w:val="20"/>
                <w:szCs w:val="20"/>
              </w:rPr>
              <w:t>0,044</w:t>
            </w:r>
          </w:p>
        </w:tc>
        <w:tc>
          <w:tcPr>
            <w:tcW w:w="828" w:type="dxa"/>
            <w:shd w:val="clear" w:color="auto" w:fill="auto"/>
            <w:noWrap/>
            <w:vAlign w:val="center"/>
          </w:tcPr>
          <w:p w:rsidR="0032032B" w:rsidRPr="00F41391" w:rsidRDefault="0032032B" w:rsidP="0032032B">
            <w:pPr>
              <w:spacing w:after="0" w:line="240" w:lineRule="auto"/>
              <w:jc w:val="center"/>
              <w:rPr>
                <w:rFonts w:ascii="Times New Roman" w:hAnsi="Times New Roman" w:cs="Times New Roman"/>
                <w:sz w:val="20"/>
                <w:szCs w:val="20"/>
              </w:rPr>
            </w:pPr>
            <w:r w:rsidRPr="00F41391">
              <w:rPr>
                <w:rFonts w:ascii="Times New Roman" w:hAnsi="Times New Roman" w:cs="Times New Roman"/>
                <w:sz w:val="20"/>
                <w:szCs w:val="20"/>
              </w:rPr>
              <w:t>0,022</w:t>
            </w:r>
          </w:p>
        </w:tc>
        <w:tc>
          <w:tcPr>
            <w:tcW w:w="828" w:type="dxa"/>
            <w:shd w:val="clear" w:color="auto" w:fill="auto"/>
            <w:noWrap/>
            <w:vAlign w:val="center"/>
          </w:tcPr>
          <w:p w:rsidR="0032032B" w:rsidRPr="00F41391" w:rsidRDefault="0032032B" w:rsidP="0032032B">
            <w:pPr>
              <w:spacing w:after="0" w:line="240" w:lineRule="auto"/>
              <w:jc w:val="center"/>
              <w:rPr>
                <w:rFonts w:ascii="Times New Roman" w:hAnsi="Times New Roman" w:cs="Times New Roman"/>
                <w:sz w:val="20"/>
                <w:szCs w:val="20"/>
              </w:rPr>
            </w:pPr>
            <w:r w:rsidRPr="00F41391">
              <w:rPr>
                <w:rFonts w:ascii="Times New Roman" w:hAnsi="Times New Roman" w:cs="Times New Roman"/>
                <w:sz w:val="20"/>
                <w:szCs w:val="20"/>
              </w:rPr>
              <w:t>0,018</w:t>
            </w:r>
          </w:p>
        </w:tc>
      </w:tr>
      <w:tr w:rsidR="0032032B" w:rsidRPr="00F41391" w:rsidTr="00F41391">
        <w:trPr>
          <w:trHeight w:val="255"/>
          <w:jc w:val="center"/>
        </w:trPr>
        <w:tc>
          <w:tcPr>
            <w:tcW w:w="4443" w:type="dxa"/>
            <w:shd w:val="clear" w:color="auto" w:fill="auto"/>
            <w:noWrap/>
            <w:vAlign w:val="bottom"/>
          </w:tcPr>
          <w:p w:rsidR="0032032B" w:rsidRPr="00F41391" w:rsidRDefault="0032032B" w:rsidP="0032032B">
            <w:pPr>
              <w:spacing w:after="0" w:line="240" w:lineRule="auto"/>
              <w:rPr>
                <w:rFonts w:ascii="Times New Roman" w:hAnsi="Times New Roman" w:cs="Times New Roman"/>
                <w:sz w:val="20"/>
                <w:szCs w:val="20"/>
              </w:rPr>
            </w:pPr>
            <w:r w:rsidRPr="00F41391">
              <w:rPr>
                <w:rFonts w:ascii="Times New Roman" w:hAnsi="Times New Roman" w:cs="Times New Roman"/>
                <w:sz w:val="20"/>
                <w:szCs w:val="20"/>
              </w:rPr>
              <w:t>Коэффициент постоянства кадров</w:t>
            </w:r>
          </w:p>
        </w:tc>
        <w:tc>
          <w:tcPr>
            <w:tcW w:w="730" w:type="dxa"/>
            <w:shd w:val="clear" w:color="auto" w:fill="auto"/>
            <w:noWrap/>
            <w:vAlign w:val="center"/>
          </w:tcPr>
          <w:p w:rsidR="0032032B" w:rsidRPr="00F41391" w:rsidRDefault="0032032B" w:rsidP="0032032B">
            <w:pPr>
              <w:spacing w:after="0" w:line="240" w:lineRule="auto"/>
              <w:jc w:val="center"/>
              <w:rPr>
                <w:rFonts w:ascii="Times New Roman" w:hAnsi="Times New Roman" w:cs="Times New Roman"/>
                <w:sz w:val="20"/>
                <w:szCs w:val="20"/>
              </w:rPr>
            </w:pPr>
            <w:r w:rsidRPr="00F41391">
              <w:rPr>
                <w:rFonts w:ascii="Times New Roman" w:hAnsi="Times New Roman" w:cs="Times New Roman"/>
                <w:sz w:val="20"/>
                <w:szCs w:val="20"/>
              </w:rPr>
              <w:t>0,830</w:t>
            </w:r>
          </w:p>
        </w:tc>
        <w:tc>
          <w:tcPr>
            <w:tcW w:w="828" w:type="dxa"/>
            <w:shd w:val="clear" w:color="auto" w:fill="auto"/>
            <w:noWrap/>
            <w:vAlign w:val="center"/>
          </w:tcPr>
          <w:p w:rsidR="0032032B" w:rsidRPr="00F41391" w:rsidRDefault="0032032B" w:rsidP="0032032B">
            <w:pPr>
              <w:spacing w:after="0" w:line="240" w:lineRule="auto"/>
              <w:jc w:val="center"/>
              <w:rPr>
                <w:rFonts w:ascii="Times New Roman" w:hAnsi="Times New Roman" w:cs="Times New Roman"/>
                <w:sz w:val="20"/>
                <w:szCs w:val="20"/>
              </w:rPr>
            </w:pPr>
            <w:r w:rsidRPr="00F41391">
              <w:rPr>
                <w:rFonts w:ascii="Times New Roman" w:hAnsi="Times New Roman" w:cs="Times New Roman"/>
                <w:sz w:val="20"/>
                <w:szCs w:val="20"/>
              </w:rPr>
              <w:t>0,808</w:t>
            </w:r>
          </w:p>
        </w:tc>
        <w:tc>
          <w:tcPr>
            <w:tcW w:w="828" w:type="dxa"/>
            <w:shd w:val="clear" w:color="auto" w:fill="auto"/>
            <w:noWrap/>
            <w:vAlign w:val="center"/>
          </w:tcPr>
          <w:p w:rsidR="0032032B" w:rsidRPr="00F41391" w:rsidRDefault="0032032B" w:rsidP="0032032B">
            <w:pPr>
              <w:spacing w:after="0" w:line="240" w:lineRule="auto"/>
              <w:jc w:val="center"/>
              <w:rPr>
                <w:rFonts w:ascii="Times New Roman" w:hAnsi="Times New Roman" w:cs="Times New Roman"/>
                <w:sz w:val="20"/>
                <w:szCs w:val="20"/>
              </w:rPr>
            </w:pPr>
            <w:r w:rsidRPr="00F41391">
              <w:rPr>
                <w:rFonts w:ascii="Times New Roman" w:hAnsi="Times New Roman" w:cs="Times New Roman"/>
                <w:sz w:val="20"/>
                <w:szCs w:val="20"/>
              </w:rPr>
              <w:t>0,810</w:t>
            </w:r>
          </w:p>
        </w:tc>
        <w:tc>
          <w:tcPr>
            <w:tcW w:w="828" w:type="dxa"/>
            <w:shd w:val="clear" w:color="auto" w:fill="auto"/>
            <w:noWrap/>
            <w:vAlign w:val="center"/>
          </w:tcPr>
          <w:p w:rsidR="0032032B" w:rsidRPr="00F41391" w:rsidRDefault="0032032B" w:rsidP="0032032B">
            <w:pPr>
              <w:spacing w:after="0" w:line="240" w:lineRule="auto"/>
              <w:jc w:val="center"/>
              <w:rPr>
                <w:rFonts w:ascii="Times New Roman" w:hAnsi="Times New Roman" w:cs="Times New Roman"/>
                <w:sz w:val="20"/>
                <w:szCs w:val="20"/>
              </w:rPr>
            </w:pPr>
            <w:r w:rsidRPr="00F41391">
              <w:rPr>
                <w:rFonts w:ascii="Times New Roman" w:hAnsi="Times New Roman" w:cs="Times New Roman"/>
                <w:sz w:val="20"/>
                <w:szCs w:val="20"/>
              </w:rPr>
              <w:t>0,837</w:t>
            </w:r>
          </w:p>
        </w:tc>
        <w:tc>
          <w:tcPr>
            <w:tcW w:w="828" w:type="dxa"/>
            <w:shd w:val="clear" w:color="auto" w:fill="auto"/>
            <w:noWrap/>
            <w:vAlign w:val="center"/>
          </w:tcPr>
          <w:p w:rsidR="0032032B" w:rsidRPr="00F41391" w:rsidRDefault="0032032B" w:rsidP="0032032B">
            <w:pPr>
              <w:spacing w:after="0" w:line="240" w:lineRule="auto"/>
              <w:jc w:val="center"/>
              <w:rPr>
                <w:rFonts w:ascii="Times New Roman" w:hAnsi="Times New Roman" w:cs="Times New Roman"/>
                <w:sz w:val="20"/>
                <w:szCs w:val="20"/>
              </w:rPr>
            </w:pPr>
            <w:r w:rsidRPr="00F41391">
              <w:rPr>
                <w:rFonts w:ascii="Times New Roman" w:hAnsi="Times New Roman" w:cs="Times New Roman"/>
                <w:sz w:val="20"/>
                <w:szCs w:val="20"/>
              </w:rPr>
              <w:t>0,852</w:t>
            </w:r>
          </w:p>
        </w:tc>
      </w:tr>
    </w:tbl>
    <w:p w:rsidR="0032032B" w:rsidRPr="0032032B" w:rsidRDefault="00EF4392" w:rsidP="0032032B">
      <w:pPr>
        <w:pStyle w:val="a6"/>
        <w:ind w:firstLine="0"/>
        <w:jc w:val="center"/>
        <w:rPr>
          <w:sz w:val="24"/>
          <w:szCs w:val="24"/>
        </w:rPr>
      </w:pPr>
      <w:r>
        <w:rPr>
          <w:sz w:val="24"/>
          <w:szCs w:val="24"/>
        </w:rPr>
      </w:r>
      <w:r>
        <w:rPr>
          <w:sz w:val="24"/>
          <w:szCs w:val="24"/>
        </w:rPr>
        <w:pict>
          <v:group id="_x0000_s1218" editas="canvas" style="width:444.2pt;height:167.3pt;mso-position-horizontal-relative:char;mso-position-vertical-relative:line" coordsize="6163,2321">
            <o:lock v:ext="edit" aspectratio="t"/>
            <v:shape id="_x0000_s1219" type="#_x0000_t75" style="position:absolute;width:6163;height:2321" o:preferrelative="f">
              <v:fill o:detectmouseclick="t"/>
              <v:path o:extrusionok="t" o:connecttype="none"/>
              <o:lock v:ext="edit" text="t"/>
            </v:shape>
            <v:rect id="_x0000_s1220" style="position:absolute;left:47;top:47;width:6041;height:2136" stroked="f"/>
            <v:rect id="_x0000_s1221" style="position:absolute;left:717;top:233;width:5278;height:1343" stroked="f"/>
            <v:line id="_x0000_s1222" style="position:absolute" from="717,1306" to="5995,1307" strokeweight="0"/>
            <v:line id="_x0000_s1223" style="position:absolute" from="717,1035" to="5995,1036" strokeweight="0"/>
            <v:line id="_x0000_s1224" style="position:absolute" from="717,774" to="5995,775" strokeweight="0"/>
            <v:line id="_x0000_s1225" style="position:absolute" from="717,504" to="5995,505" strokeweight="0"/>
            <v:line id="_x0000_s1226" style="position:absolute" from="717,233" to="5995,234" strokeweight="0"/>
            <v:rect id="_x0000_s1227" style="position:absolute;left:717;top:233;width:5278;height:1343" filled="f" strokecolor="gray" strokeweight=".45pt"/>
            <v:line id="_x0000_s1228" style="position:absolute" from="717,233" to="718,1576" strokeweight="0"/>
            <v:line id="_x0000_s1229" style="position:absolute" from="670,1576" to="717,1577" strokeweight="0"/>
            <v:line id="_x0000_s1230" style="position:absolute" from="670,1306" to="717,1307" strokeweight="0"/>
            <v:line id="_x0000_s1231" style="position:absolute" from="670,1035" to="717,1036" strokeweight="0"/>
            <v:line id="_x0000_s1232" style="position:absolute" from="670,774" to="717,775" strokeweight="0"/>
            <v:line id="_x0000_s1233" style="position:absolute" from="670,504" to="717,505" strokeweight="0"/>
            <v:line id="_x0000_s1234" style="position:absolute" from="670,233" to="717,234" strokeweight="0"/>
            <v:line id="_x0000_s1235" style="position:absolute" from="717,1576" to="5995,1577" strokeweight="0"/>
            <v:line id="_x0000_s1236" style="position:absolute;flip:y" from="717,1576" to="718,1623" strokeweight="0"/>
            <v:line id="_x0000_s1237" style="position:absolute;flip:y" from="1769,1576" to="1770,1623" strokeweight="0"/>
            <v:line id="_x0000_s1238" style="position:absolute;flip:y" from="2830,1576" to="2831,1623" strokeweight="0"/>
            <v:line id="_x0000_s1239" style="position:absolute;flip:y" from="3882,1576" to="3883,1623" strokeweight="0"/>
            <v:line id="_x0000_s1240" style="position:absolute;flip:y" from="4943,1576" to="4944,1623" strokeweight="0"/>
            <v:line id="_x0000_s1241" style="position:absolute;flip:y" from="5995,1576" to="5996,1623" strokeweight="0"/>
            <v:shape id="_x0000_s1242" style="position:absolute;left:1247;top:1231;width:4218;height:233" coordsize="453,25" path="m,l113,9,227,4,340,21r113,4e" filled="f" strokecolor="navy" strokeweight=".95pt">
              <v:path arrowok="t"/>
            </v:shape>
            <v:shape id="_x0000_s1243" style="position:absolute;left:1247;top:541;width:4218;height:243" coordsize="453,26" path="m,13l113,,227,2,340,17r113,9e" filled="f" strokecolor="red" strokeweight=".95pt">
              <v:path arrowok="t"/>
            </v:shape>
            <v:shape id="_x0000_s1244" style="position:absolute;left:1247;top:317;width:4218;height:364" coordsize="453,39" path="m,15l113,1,227,,340,28,453,39e" filled="f" strokecolor="#396" strokeweight=".95pt">
              <v:path arrowok="t"/>
            </v:shape>
            <v:shape id="_x0000_s1245" style="position:absolute;left:1201;top:1185;width:93;height:93" coordsize="93,93" path="m46,l93,46,46,93,,46,46,xe" fillcolor="navy" strokecolor="navy" strokeweight=".45pt">
              <v:path arrowok="t"/>
            </v:shape>
            <v:shape id="_x0000_s1246" style="position:absolute;left:2253;top:1269;width:93;height:93" coordsize="93,93" path="m46,l93,46,46,93,,46,46,xe" fillcolor="navy" strokecolor="navy" strokeweight=".45pt">
              <v:path arrowok="t"/>
            </v:shape>
            <v:shape id="_x0000_s1247" style="position:absolute;left:3314;top:1222;width:93;height:93" coordsize="93,93" path="m47,l93,47,47,93,,47,47,xe" fillcolor="navy" strokecolor="navy" strokeweight=".45pt">
              <v:path arrowok="t"/>
            </v:shape>
            <v:shape id="_x0000_s1248" style="position:absolute;left:4366;top:1381;width:93;height:93" coordsize="93,93" path="m47,l93,46,47,93,,46,47,xe" fillcolor="navy" strokecolor="navy" strokeweight=".45pt">
              <v:path arrowok="t"/>
            </v:shape>
            <v:shape id="_x0000_s1249" style="position:absolute;left:5418;top:1418;width:93;height:93" coordsize="93,93" path="m47,l93,46,47,93,,46,47,xe" fillcolor="navy" strokecolor="navy" strokeweight=".45pt">
              <v:path arrowok="t"/>
            </v:shape>
            <v:rect id="_x0000_s1250" style="position:absolute;left:1201;top:616;width:84;height:84" fillcolor="red" strokecolor="fuchsia" strokeweight=".45pt"/>
            <v:rect id="_x0000_s1251" style="position:absolute;left:2253;top:494;width:84;height:84" fillcolor="red" strokecolor="fuchsia" strokeweight=".45pt"/>
            <v:rect id="_x0000_s1252" style="position:absolute;left:3314;top:513;width:84;height:84" fillcolor="red" strokecolor="fuchsia" strokeweight=".45pt"/>
            <v:rect id="_x0000_s1253" style="position:absolute;left:4366;top:653;width:84;height:84" fillcolor="fuchsia" strokecolor="fuchsia" strokeweight=".45pt"/>
            <v:rect id="_x0000_s1254" style="position:absolute;left:5418;top:737;width:84;height:84" fillcolor="red" strokecolor="red" strokeweight=".45pt"/>
            <v:shape id="_x0000_s1255" style="position:absolute;left:1201;top:410;width:93;height:94" coordsize="93,94" path="m46,l93,94,,94,46,xe" fillcolor="#396" strokecolor="#396" strokeweight=".45pt">
              <v:path arrowok="t"/>
            </v:shape>
            <v:shape id="_x0000_s1256" style="position:absolute;left:2253;top:280;width:93;height:93" coordsize="93,93" path="m46,l93,93,,93,46,xe" fillcolor="#396" strokecolor="#396" strokeweight=".45pt">
              <v:path arrowok="t"/>
            </v:shape>
            <v:shape id="_x0000_s1257" style="position:absolute;left:3314;top:271;width:93;height:93" coordsize="93,93" path="m47,l93,93,,93,47,xe" fillcolor="#396" strokecolor="#396" strokeweight=".45pt">
              <v:path arrowok="t"/>
            </v:shape>
            <v:shape id="_x0000_s1258" style="position:absolute;left:4366;top:532;width:93;height:93" coordsize="93,93" path="m47,l93,93,,93,47,xe" fillcolor="#396" strokecolor="#396" strokeweight=".45pt">
              <v:path arrowok="t"/>
            </v:shape>
            <v:shape id="_x0000_s1259" style="position:absolute;left:5418;top:634;width:93;height:94" coordsize="93,94" path="m47,l93,94,,94,47,xe" fillcolor="#396" strokecolor="#396" strokeweight=".45pt">
              <v:path arrowok="t"/>
            </v:shape>
            <v:rect id="_x0000_s1260" style="position:absolute;left:5548;top:1381;width:316;height:334;mso-wrap-style:none" filled="f" stroked="f">
              <v:textbox style="mso-next-textbox:#_x0000_s1260;mso-fit-shape-to-text:t" inset="0,0,0,0">
                <w:txbxContent>
                  <w:p w:rsidR="00F41391" w:rsidRPr="005E7E3D" w:rsidRDefault="00F41391" w:rsidP="0032032B">
                    <w:pPr>
                      <w:rPr>
                        <w:sz w:val="34"/>
                      </w:rPr>
                    </w:pPr>
                    <w:r w:rsidRPr="005E7E3D">
                      <w:rPr>
                        <w:color w:val="000000"/>
                        <w:sz w:val="20"/>
                        <w:szCs w:val="14"/>
                        <w:lang w:val="en-US"/>
                      </w:rPr>
                      <w:t>0,021</w:t>
                    </w:r>
                  </w:p>
                </w:txbxContent>
              </v:textbox>
            </v:rect>
            <v:rect id="_x0000_s1261" style="position:absolute;left:5558;top:597;width:316;height:334;mso-wrap-style:none" filled="f" stroked="f">
              <v:textbox style="mso-next-textbox:#_x0000_s1261;mso-fit-shape-to-text:t" inset="0,0,0,0">
                <w:txbxContent>
                  <w:p w:rsidR="00F41391" w:rsidRPr="005E7E3D" w:rsidRDefault="00F41391" w:rsidP="0032032B">
                    <w:pPr>
                      <w:rPr>
                        <w:sz w:val="34"/>
                      </w:rPr>
                    </w:pPr>
                    <w:r w:rsidRPr="005E7E3D">
                      <w:rPr>
                        <w:color w:val="000000"/>
                        <w:sz w:val="20"/>
                        <w:szCs w:val="14"/>
                        <w:lang w:val="en-US"/>
                      </w:rPr>
                      <w:t>0,018</w:t>
                    </w:r>
                  </w:p>
                </w:txbxContent>
              </v:textbox>
            </v:rect>
            <v:rect id="_x0000_s1262" style="position:absolute;left:4487;top:1269;width:316;height:334;mso-wrap-style:none" filled="f" stroked="f">
              <v:textbox style="mso-next-textbox:#_x0000_s1262;mso-fit-shape-to-text:t" inset="0,0,0,0">
                <w:txbxContent>
                  <w:p w:rsidR="00F41391" w:rsidRPr="005E7E3D" w:rsidRDefault="00F41391" w:rsidP="0032032B">
                    <w:pPr>
                      <w:rPr>
                        <w:sz w:val="34"/>
                      </w:rPr>
                    </w:pPr>
                    <w:r w:rsidRPr="005E7E3D">
                      <w:rPr>
                        <w:color w:val="000000"/>
                        <w:sz w:val="20"/>
                        <w:szCs w:val="14"/>
                        <w:lang w:val="en-US"/>
                      </w:rPr>
                      <w:t>0,029</w:t>
                    </w:r>
                  </w:p>
                </w:txbxContent>
              </v:textbox>
            </v:rect>
            <v:rect id="_x0000_s1263" style="position:absolute;left:3417;top:1045;width:317;height:334;mso-wrap-style:none" filled="f" stroked="f">
              <v:textbox style="mso-next-textbox:#_x0000_s1263;mso-fit-shape-to-text:t" inset="0,0,0,0">
                <w:txbxContent>
                  <w:p w:rsidR="00F41391" w:rsidRPr="005E7E3D" w:rsidRDefault="00F41391" w:rsidP="0032032B">
                    <w:pPr>
                      <w:rPr>
                        <w:sz w:val="34"/>
                      </w:rPr>
                    </w:pPr>
                    <w:r w:rsidRPr="005E7E3D">
                      <w:rPr>
                        <w:color w:val="000000"/>
                        <w:sz w:val="20"/>
                        <w:szCs w:val="14"/>
                        <w:lang w:val="en-US"/>
                      </w:rPr>
                      <w:t>0,057</w:t>
                    </w:r>
                  </w:p>
                </w:txbxContent>
              </v:textbox>
            </v:rect>
            <v:rect id="_x0000_s1264" style="position:absolute;left:2355;top:1101;width:317;height:333;mso-wrap-style:none" filled="f" stroked="f">
              <v:textbox style="mso-next-textbox:#_x0000_s1264;mso-fit-shape-to-text:t" inset="0,0,0,0">
                <w:txbxContent>
                  <w:p w:rsidR="00F41391" w:rsidRPr="005E7E3D" w:rsidRDefault="00F41391" w:rsidP="0032032B">
                    <w:pPr>
                      <w:rPr>
                        <w:sz w:val="34"/>
                      </w:rPr>
                    </w:pPr>
                    <w:r w:rsidRPr="005E7E3D">
                      <w:rPr>
                        <w:color w:val="000000"/>
                        <w:sz w:val="20"/>
                        <w:szCs w:val="14"/>
                        <w:lang w:val="en-US"/>
                      </w:rPr>
                      <w:t>0,048</w:t>
                    </w:r>
                  </w:p>
                </w:txbxContent>
              </v:textbox>
            </v:rect>
            <v:rect id="_x0000_s1265" style="position:absolute;left:1294;top:1026;width:316;height:333;mso-wrap-style:none" filled="f" stroked="f">
              <v:textbox style="mso-next-textbox:#_x0000_s1265;mso-fit-shape-to-text:t" inset="0,0,0,0">
                <w:txbxContent>
                  <w:p w:rsidR="00F41391" w:rsidRPr="005E7E3D" w:rsidRDefault="00F41391" w:rsidP="0032032B">
                    <w:pPr>
                      <w:rPr>
                        <w:sz w:val="34"/>
                      </w:rPr>
                    </w:pPr>
                    <w:r w:rsidRPr="005E7E3D">
                      <w:rPr>
                        <w:color w:val="000000"/>
                        <w:sz w:val="20"/>
                        <w:szCs w:val="14"/>
                        <w:lang w:val="en-US"/>
                      </w:rPr>
                      <w:t>0,064</w:t>
                    </w:r>
                  </w:p>
                </w:txbxContent>
              </v:textbox>
            </v:rect>
            <v:rect id="_x0000_s1266" style="position:absolute;left:5493;top:793;width:316;height:333;mso-wrap-style:none" filled="f" stroked="f">
              <v:textbox style="mso-next-textbox:#_x0000_s1266;mso-fit-shape-to-text:t" inset="0,0,0,0">
                <w:txbxContent>
                  <w:p w:rsidR="00F41391" w:rsidRPr="005E7E3D" w:rsidRDefault="00F41391" w:rsidP="0032032B">
                    <w:pPr>
                      <w:rPr>
                        <w:sz w:val="34"/>
                      </w:rPr>
                    </w:pPr>
                    <w:r w:rsidRPr="005E7E3D">
                      <w:rPr>
                        <w:color w:val="000000"/>
                        <w:sz w:val="20"/>
                        <w:szCs w:val="14"/>
                        <w:lang w:val="en-US"/>
                      </w:rPr>
                      <w:t>0,127</w:t>
                    </w:r>
                  </w:p>
                </w:txbxContent>
              </v:textbox>
            </v:rect>
            <v:rect id="_x0000_s1267" style="position:absolute;left:4180;top:634;width:316;height:334;mso-wrap-style:none" filled="f" stroked="f">
              <v:textbox style="mso-next-textbox:#_x0000_s1267;mso-fit-shape-to-text:t" inset="0,0,0,0">
                <w:txbxContent>
                  <w:p w:rsidR="00F41391" w:rsidRPr="005E7E3D" w:rsidRDefault="00F41391" w:rsidP="0032032B">
                    <w:pPr>
                      <w:rPr>
                        <w:sz w:val="34"/>
                      </w:rPr>
                    </w:pPr>
                    <w:r w:rsidRPr="005E7E3D">
                      <w:rPr>
                        <w:color w:val="000000"/>
                        <w:sz w:val="20"/>
                        <w:szCs w:val="14"/>
                        <w:lang w:val="en-US"/>
                      </w:rPr>
                      <w:t>0,135</w:t>
                    </w:r>
                  </w:p>
                </w:txbxContent>
              </v:textbox>
            </v:rect>
            <v:rect id="_x0000_s1268" style="position:absolute;left:3193;top:364;width:317;height:334;mso-wrap-style:none" filled="f" stroked="f">
              <v:textbox style="mso-next-textbox:#_x0000_s1268;mso-fit-shape-to-text:t" inset="0,0,0,0">
                <w:txbxContent>
                  <w:p w:rsidR="00F41391" w:rsidRPr="005E7E3D" w:rsidRDefault="00F41391" w:rsidP="0032032B">
                    <w:pPr>
                      <w:rPr>
                        <w:sz w:val="34"/>
                      </w:rPr>
                    </w:pPr>
                    <w:r w:rsidRPr="005E7E3D">
                      <w:rPr>
                        <w:color w:val="000000"/>
                        <w:sz w:val="20"/>
                        <w:szCs w:val="14"/>
                        <w:lang w:val="en-US"/>
                      </w:rPr>
                      <w:t>0,133</w:t>
                    </w:r>
                  </w:p>
                </w:txbxContent>
              </v:textbox>
            </v:rect>
            <v:rect id="_x0000_s1269" style="position:absolute;left:2383;top:550;width:316;height:334;mso-wrap-style:none" filled="f" stroked="f">
              <v:textbox style="mso-next-textbox:#_x0000_s1269;mso-fit-shape-to-text:t" inset="0,0,0,0">
                <w:txbxContent>
                  <w:p w:rsidR="00F41391" w:rsidRPr="005E7E3D" w:rsidRDefault="00F41391" w:rsidP="0032032B">
                    <w:pPr>
                      <w:rPr>
                        <w:sz w:val="34"/>
                      </w:rPr>
                    </w:pPr>
                    <w:r w:rsidRPr="005E7E3D">
                      <w:rPr>
                        <w:color w:val="000000"/>
                        <w:sz w:val="20"/>
                        <w:szCs w:val="14"/>
                        <w:lang w:val="en-US"/>
                      </w:rPr>
                      <w:t>0,144</w:t>
                    </w:r>
                  </w:p>
                </w:txbxContent>
              </v:textbox>
            </v:rect>
            <v:rect id="_x0000_s1270" style="position:absolute;left:903;top:569;width:317;height:333;mso-wrap-style:none" filled="f" stroked="f">
              <v:textbox style="mso-next-textbox:#_x0000_s1270;mso-fit-shape-to-text:t" inset="0,0,0,0">
                <w:txbxContent>
                  <w:p w:rsidR="00F41391" w:rsidRPr="005E7E3D" w:rsidRDefault="00F41391" w:rsidP="0032032B">
                    <w:pPr>
                      <w:rPr>
                        <w:sz w:val="34"/>
                      </w:rPr>
                    </w:pPr>
                    <w:r w:rsidRPr="005E7E3D">
                      <w:rPr>
                        <w:color w:val="000000"/>
                        <w:sz w:val="20"/>
                        <w:szCs w:val="14"/>
                        <w:lang w:val="en-US"/>
                      </w:rPr>
                      <w:t>0,106</w:t>
                    </w:r>
                  </w:p>
                </w:txbxContent>
              </v:textbox>
            </v:rect>
            <v:rect id="_x0000_s1271" style="position:absolute;left:4487;top:354;width:316;height:333;mso-wrap-style:none" filled="f" stroked="f">
              <v:textbox style="mso-next-textbox:#_x0000_s1271;mso-fit-shape-to-text:t" inset="0,0,0,0">
                <w:txbxContent>
                  <w:p w:rsidR="00F41391" w:rsidRPr="005E7E3D" w:rsidRDefault="00F41391" w:rsidP="0032032B">
                    <w:pPr>
                      <w:rPr>
                        <w:sz w:val="34"/>
                      </w:rPr>
                    </w:pPr>
                    <w:r w:rsidRPr="005E7E3D">
                      <w:rPr>
                        <w:color w:val="000000"/>
                        <w:sz w:val="20"/>
                        <w:szCs w:val="14"/>
                        <w:lang w:val="en-US"/>
                      </w:rPr>
                      <w:t>0,022</w:t>
                    </w:r>
                  </w:p>
                </w:txbxContent>
              </v:textbox>
            </v:rect>
            <v:rect id="_x0000_s1272" style="position:absolute;left:3491;top:215;width:316;height:334;mso-wrap-style:none" filled="f" stroked="f">
              <v:textbox style="mso-next-textbox:#_x0000_s1272;mso-fit-shape-to-text:t" inset="0,0,0,0">
                <w:txbxContent>
                  <w:p w:rsidR="00F41391" w:rsidRPr="005E7E3D" w:rsidRDefault="00F41391" w:rsidP="0032032B">
                    <w:pPr>
                      <w:rPr>
                        <w:sz w:val="34"/>
                      </w:rPr>
                    </w:pPr>
                    <w:r w:rsidRPr="005E7E3D">
                      <w:rPr>
                        <w:color w:val="000000"/>
                        <w:sz w:val="20"/>
                        <w:szCs w:val="14"/>
                        <w:lang w:val="en-US"/>
                      </w:rPr>
                      <w:t>0,044</w:t>
                    </w:r>
                  </w:p>
                </w:txbxContent>
              </v:textbox>
            </v:rect>
            <v:rect id="_x0000_s1273" style="position:absolute;left:2393;top:336;width:317;height:333;mso-wrap-style:none" filled="f" stroked="f">
              <v:textbox style="mso-next-textbox:#_x0000_s1273;mso-fit-shape-to-text:t" inset="0,0,0,0">
                <w:txbxContent>
                  <w:p w:rsidR="00F41391" w:rsidRPr="005E7E3D" w:rsidRDefault="00F41391" w:rsidP="0032032B">
                    <w:pPr>
                      <w:rPr>
                        <w:sz w:val="34"/>
                      </w:rPr>
                    </w:pPr>
                    <w:r w:rsidRPr="005E7E3D">
                      <w:rPr>
                        <w:color w:val="000000"/>
                        <w:sz w:val="20"/>
                        <w:szCs w:val="14"/>
                        <w:lang w:val="en-US"/>
                      </w:rPr>
                      <w:t>0,040</w:t>
                    </w:r>
                  </w:p>
                </w:txbxContent>
              </v:textbox>
            </v:rect>
            <v:rect id="_x0000_s1274" style="position:absolute;left:912;top:298;width:317;height:334;mso-wrap-style:none" filled="f" stroked="f">
              <v:textbox style="mso-next-textbox:#_x0000_s1274;mso-fit-shape-to-text:t" inset="0,0,0,0">
                <w:txbxContent>
                  <w:p w:rsidR="00F41391" w:rsidRPr="005E7E3D" w:rsidRDefault="00F41391" w:rsidP="0032032B">
                    <w:pPr>
                      <w:rPr>
                        <w:sz w:val="34"/>
                      </w:rPr>
                    </w:pPr>
                    <w:r w:rsidRPr="005E7E3D">
                      <w:rPr>
                        <w:color w:val="000000"/>
                        <w:sz w:val="20"/>
                        <w:szCs w:val="14"/>
                        <w:lang w:val="en-US"/>
                      </w:rPr>
                      <w:t>0,038</w:t>
                    </w:r>
                  </w:p>
                </w:txbxContent>
              </v:textbox>
            </v:rect>
            <v:rect id="_x0000_s1275" style="position:absolute;left:344;top:1492;width:246;height:334;mso-wrap-style:none" filled="f" stroked="f">
              <v:textbox style="mso-next-textbox:#_x0000_s1275;mso-fit-shape-to-text:t" inset="0,0,0,0">
                <w:txbxContent>
                  <w:p w:rsidR="00F41391" w:rsidRPr="005E7E3D" w:rsidRDefault="00F41391" w:rsidP="0032032B">
                    <w:pPr>
                      <w:rPr>
                        <w:sz w:val="34"/>
                      </w:rPr>
                    </w:pPr>
                    <w:r w:rsidRPr="005E7E3D">
                      <w:rPr>
                        <w:color w:val="000000"/>
                        <w:sz w:val="20"/>
                        <w:szCs w:val="14"/>
                        <w:lang w:val="en-US"/>
                      </w:rPr>
                      <w:t>0</w:t>
                    </w:r>
                    <w:proofErr w:type="gramStart"/>
                    <w:r w:rsidRPr="005E7E3D">
                      <w:rPr>
                        <w:color w:val="000000"/>
                        <w:sz w:val="20"/>
                        <w:szCs w:val="14"/>
                        <w:lang w:val="en-US"/>
                      </w:rPr>
                      <w:t>,00</w:t>
                    </w:r>
                    <w:proofErr w:type="gramEnd"/>
                  </w:p>
                </w:txbxContent>
              </v:textbox>
            </v:rect>
            <v:rect id="_x0000_s1276" style="position:absolute;left:344;top:1222;width:246;height:334;mso-wrap-style:none" filled="f" stroked="f">
              <v:textbox style="mso-next-textbox:#_x0000_s1276;mso-fit-shape-to-text:t" inset="0,0,0,0">
                <w:txbxContent>
                  <w:p w:rsidR="00F41391" w:rsidRPr="005E7E3D" w:rsidRDefault="00F41391" w:rsidP="0032032B">
                    <w:pPr>
                      <w:rPr>
                        <w:sz w:val="34"/>
                      </w:rPr>
                    </w:pPr>
                    <w:r w:rsidRPr="005E7E3D">
                      <w:rPr>
                        <w:color w:val="000000"/>
                        <w:sz w:val="20"/>
                        <w:szCs w:val="14"/>
                        <w:lang w:val="en-US"/>
                      </w:rPr>
                      <w:t>0</w:t>
                    </w:r>
                    <w:proofErr w:type="gramStart"/>
                    <w:r w:rsidRPr="005E7E3D">
                      <w:rPr>
                        <w:color w:val="000000"/>
                        <w:sz w:val="20"/>
                        <w:szCs w:val="14"/>
                        <w:lang w:val="en-US"/>
                      </w:rPr>
                      <w:t>,05</w:t>
                    </w:r>
                    <w:proofErr w:type="gramEnd"/>
                  </w:p>
                </w:txbxContent>
              </v:textbox>
            </v:rect>
            <v:rect id="_x0000_s1277" style="position:absolute;left:344;top:951;width:246;height:334;mso-wrap-style:none" filled="f" stroked="f">
              <v:textbox style="mso-next-textbox:#_x0000_s1277;mso-fit-shape-to-text:t" inset="0,0,0,0">
                <w:txbxContent>
                  <w:p w:rsidR="00F41391" w:rsidRPr="005E7E3D" w:rsidRDefault="00F41391" w:rsidP="0032032B">
                    <w:pPr>
                      <w:rPr>
                        <w:sz w:val="34"/>
                      </w:rPr>
                    </w:pPr>
                    <w:r w:rsidRPr="005E7E3D">
                      <w:rPr>
                        <w:color w:val="000000"/>
                        <w:sz w:val="20"/>
                        <w:szCs w:val="14"/>
                        <w:lang w:val="en-US"/>
                      </w:rPr>
                      <w:t>0</w:t>
                    </w:r>
                    <w:proofErr w:type="gramStart"/>
                    <w:r w:rsidRPr="005E7E3D">
                      <w:rPr>
                        <w:color w:val="000000"/>
                        <w:sz w:val="20"/>
                        <w:szCs w:val="14"/>
                        <w:lang w:val="en-US"/>
                      </w:rPr>
                      <w:t>,10</w:t>
                    </w:r>
                    <w:proofErr w:type="gramEnd"/>
                  </w:p>
                </w:txbxContent>
              </v:textbox>
            </v:rect>
            <v:rect id="_x0000_s1278" style="position:absolute;left:344;top:690;width:246;height:334;mso-wrap-style:none" filled="f" stroked="f">
              <v:textbox style="mso-next-textbox:#_x0000_s1278;mso-fit-shape-to-text:t" inset="0,0,0,0">
                <w:txbxContent>
                  <w:p w:rsidR="00F41391" w:rsidRPr="005E7E3D" w:rsidRDefault="00F41391" w:rsidP="0032032B">
                    <w:pPr>
                      <w:rPr>
                        <w:sz w:val="34"/>
                      </w:rPr>
                    </w:pPr>
                    <w:r w:rsidRPr="005E7E3D">
                      <w:rPr>
                        <w:color w:val="000000"/>
                        <w:sz w:val="20"/>
                        <w:szCs w:val="14"/>
                        <w:lang w:val="en-US"/>
                      </w:rPr>
                      <w:t>0</w:t>
                    </w:r>
                    <w:proofErr w:type="gramStart"/>
                    <w:r w:rsidRPr="005E7E3D">
                      <w:rPr>
                        <w:color w:val="000000"/>
                        <w:sz w:val="20"/>
                        <w:szCs w:val="14"/>
                        <w:lang w:val="en-US"/>
                      </w:rPr>
                      <w:t>,15</w:t>
                    </w:r>
                    <w:proofErr w:type="gramEnd"/>
                  </w:p>
                </w:txbxContent>
              </v:textbox>
            </v:rect>
            <v:rect id="_x0000_s1279" style="position:absolute;left:344;top:420;width:246;height:334;mso-wrap-style:none" filled="f" stroked="f">
              <v:textbox style="mso-next-textbox:#_x0000_s1279;mso-fit-shape-to-text:t" inset="0,0,0,0">
                <w:txbxContent>
                  <w:p w:rsidR="00F41391" w:rsidRPr="005E7E3D" w:rsidRDefault="00F41391" w:rsidP="0032032B">
                    <w:pPr>
                      <w:rPr>
                        <w:sz w:val="34"/>
                      </w:rPr>
                    </w:pPr>
                    <w:r w:rsidRPr="005E7E3D">
                      <w:rPr>
                        <w:color w:val="000000"/>
                        <w:sz w:val="20"/>
                        <w:szCs w:val="14"/>
                        <w:lang w:val="en-US"/>
                      </w:rPr>
                      <w:t>0</w:t>
                    </w:r>
                    <w:proofErr w:type="gramStart"/>
                    <w:r w:rsidRPr="005E7E3D">
                      <w:rPr>
                        <w:color w:val="000000"/>
                        <w:sz w:val="20"/>
                        <w:szCs w:val="14"/>
                        <w:lang w:val="en-US"/>
                      </w:rPr>
                      <w:t>,20</w:t>
                    </w:r>
                    <w:proofErr w:type="gramEnd"/>
                  </w:p>
                </w:txbxContent>
              </v:textbox>
            </v:rect>
            <v:rect id="_x0000_s1280" style="position:absolute;left:344;top:149;width:246;height:334;mso-wrap-style:none" filled="f" stroked="f">
              <v:textbox style="mso-next-textbox:#_x0000_s1280;mso-fit-shape-to-text:t" inset="0,0,0,0">
                <w:txbxContent>
                  <w:p w:rsidR="00F41391" w:rsidRPr="005E7E3D" w:rsidRDefault="00F41391" w:rsidP="0032032B">
                    <w:pPr>
                      <w:rPr>
                        <w:sz w:val="34"/>
                      </w:rPr>
                    </w:pPr>
                    <w:r w:rsidRPr="005E7E3D">
                      <w:rPr>
                        <w:color w:val="000000"/>
                        <w:sz w:val="20"/>
                        <w:szCs w:val="14"/>
                        <w:lang w:val="en-US"/>
                      </w:rPr>
                      <w:t>0</w:t>
                    </w:r>
                    <w:proofErr w:type="gramStart"/>
                    <w:r w:rsidRPr="005E7E3D">
                      <w:rPr>
                        <w:color w:val="000000"/>
                        <w:sz w:val="20"/>
                        <w:szCs w:val="14"/>
                        <w:lang w:val="en-US"/>
                      </w:rPr>
                      <w:t>,25</w:t>
                    </w:r>
                    <w:proofErr w:type="gramEnd"/>
                  </w:p>
                </w:txbxContent>
              </v:textbox>
            </v:rect>
            <v:rect id="_x0000_s1281" style="position:absolute;left:1099;top:1716;width:282;height:334;mso-wrap-style:none" filled="f" stroked="f">
              <v:textbox style="mso-next-textbox:#_x0000_s1281;mso-fit-shape-to-text:t" inset="0,0,0,0">
                <w:txbxContent>
                  <w:p w:rsidR="00F41391" w:rsidRPr="005E7E3D" w:rsidRDefault="00F41391" w:rsidP="0032032B">
                    <w:pPr>
                      <w:rPr>
                        <w:sz w:val="34"/>
                      </w:rPr>
                    </w:pPr>
                    <w:r w:rsidRPr="005E7E3D">
                      <w:rPr>
                        <w:color w:val="000000"/>
                        <w:sz w:val="20"/>
                        <w:szCs w:val="14"/>
                        <w:lang w:val="en-US"/>
                      </w:rPr>
                      <w:t>2002</w:t>
                    </w:r>
                  </w:p>
                </w:txbxContent>
              </v:textbox>
            </v:rect>
            <v:rect id="_x0000_s1282" style="position:absolute;left:2151;top:1716;width:282;height:334;mso-wrap-style:none" filled="f" stroked="f">
              <v:textbox style="mso-next-textbox:#_x0000_s1282;mso-fit-shape-to-text:t" inset="0,0,0,0">
                <w:txbxContent>
                  <w:p w:rsidR="00F41391" w:rsidRPr="005E7E3D" w:rsidRDefault="00F41391" w:rsidP="0032032B">
                    <w:pPr>
                      <w:rPr>
                        <w:sz w:val="34"/>
                      </w:rPr>
                    </w:pPr>
                    <w:r w:rsidRPr="005E7E3D">
                      <w:rPr>
                        <w:color w:val="000000"/>
                        <w:sz w:val="20"/>
                        <w:szCs w:val="14"/>
                        <w:lang w:val="en-US"/>
                      </w:rPr>
                      <w:t>2003</w:t>
                    </w:r>
                  </w:p>
                </w:txbxContent>
              </v:textbox>
            </v:rect>
            <v:rect id="_x0000_s1283" style="position:absolute;left:3212;top:1716;width:282;height:334;mso-wrap-style:none" filled="f" stroked="f">
              <v:textbox style="mso-next-textbox:#_x0000_s1283;mso-fit-shape-to-text:t" inset="0,0,0,0">
                <w:txbxContent>
                  <w:p w:rsidR="00F41391" w:rsidRPr="005E7E3D" w:rsidRDefault="00F41391" w:rsidP="0032032B">
                    <w:pPr>
                      <w:rPr>
                        <w:sz w:val="34"/>
                      </w:rPr>
                    </w:pPr>
                    <w:r w:rsidRPr="005E7E3D">
                      <w:rPr>
                        <w:color w:val="000000"/>
                        <w:sz w:val="20"/>
                        <w:szCs w:val="14"/>
                        <w:lang w:val="en-US"/>
                      </w:rPr>
                      <w:t>2004</w:t>
                    </w:r>
                  </w:p>
                </w:txbxContent>
              </v:textbox>
            </v:rect>
            <v:rect id="_x0000_s1284" style="position:absolute;left:4264;top:1716;width:282;height:334;mso-wrap-style:none" filled="f" stroked="f">
              <v:textbox style="mso-next-textbox:#_x0000_s1284;mso-fit-shape-to-text:t" inset="0,0,0,0">
                <w:txbxContent>
                  <w:p w:rsidR="00F41391" w:rsidRPr="005E7E3D" w:rsidRDefault="00F41391" w:rsidP="0032032B">
                    <w:pPr>
                      <w:rPr>
                        <w:sz w:val="34"/>
                      </w:rPr>
                    </w:pPr>
                    <w:r w:rsidRPr="005E7E3D">
                      <w:rPr>
                        <w:color w:val="000000"/>
                        <w:sz w:val="20"/>
                        <w:szCs w:val="14"/>
                        <w:lang w:val="en-US"/>
                      </w:rPr>
                      <w:t>2005</w:t>
                    </w:r>
                  </w:p>
                </w:txbxContent>
              </v:textbox>
            </v:rect>
            <v:rect id="_x0000_s1285" style="position:absolute;left:5316;top:1716;width:282;height:334;mso-wrap-style:none" filled="f" stroked="f">
              <v:textbox style="mso-next-textbox:#_x0000_s1285;mso-fit-shape-to-text:t" inset="0,0,0,0">
                <w:txbxContent>
                  <w:p w:rsidR="00F41391" w:rsidRPr="005E7E3D" w:rsidRDefault="00F41391" w:rsidP="0032032B">
                    <w:pPr>
                      <w:rPr>
                        <w:sz w:val="34"/>
                      </w:rPr>
                    </w:pPr>
                    <w:r w:rsidRPr="005E7E3D">
                      <w:rPr>
                        <w:color w:val="000000"/>
                        <w:sz w:val="20"/>
                        <w:szCs w:val="14"/>
                        <w:lang w:val="en-US"/>
                      </w:rPr>
                      <w:t>2006</w:t>
                    </w:r>
                  </w:p>
                </w:txbxContent>
              </v:textbox>
            </v:rect>
            <v:rect id="_x0000_s1286" style="position:absolute;left:5614;top:1912;width:440;height:334;mso-wrap-style:none" filled="f" stroked="f">
              <v:textbox style="mso-next-textbox:#_x0000_s1286;mso-fit-shape-to-text:t" inset="0,0,0,0">
                <w:txbxContent>
                  <w:p w:rsidR="00F41391" w:rsidRPr="005E7E3D" w:rsidRDefault="00F41391" w:rsidP="0032032B">
                    <w:pPr>
                      <w:rPr>
                        <w:sz w:val="34"/>
                      </w:rPr>
                    </w:pPr>
                    <w:proofErr w:type="spellStart"/>
                    <w:proofErr w:type="gramStart"/>
                    <w:r w:rsidRPr="005E7E3D">
                      <w:rPr>
                        <w:color w:val="000000"/>
                        <w:sz w:val="20"/>
                        <w:szCs w:val="14"/>
                        <w:lang w:val="en-US"/>
                      </w:rPr>
                      <w:t>период</w:t>
                    </w:r>
                    <w:proofErr w:type="spellEnd"/>
                    <w:proofErr w:type="gramEnd"/>
                  </w:p>
                </w:txbxContent>
              </v:textbox>
            </v:rect>
            <v:rect id="_x0000_s1287" style="position:absolute;left:-39;top:177;width:794;height:538;rotation:270;mso-wrap-style:none" filled="f" stroked="f">
              <v:textbox style="layout-flow:vertical;mso-layout-flow-alt:bottom-to-top;mso-next-textbox:#_x0000_s1287;mso-fit-shape-to-text:t" inset="0,0,0,0">
                <w:txbxContent>
                  <w:p w:rsidR="00F41391" w:rsidRPr="005E7E3D" w:rsidRDefault="00F41391" w:rsidP="0032032B">
                    <w:pPr>
                      <w:rPr>
                        <w:sz w:val="34"/>
                      </w:rPr>
                    </w:pPr>
                    <w:proofErr w:type="spellStart"/>
                    <w:proofErr w:type="gramStart"/>
                    <w:r w:rsidRPr="005E7E3D">
                      <w:rPr>
                        <w:color w:val="000000"/>
                        <w:sz w:val="20"/>
                        <w:szCs w:val="14"/>
                        <w:lang w:val="en-US"/>
                      </w:rPr>
                      <w:t>коэффициент</w:t>
                    </w:r>
                    <w:proofErr w:type="spellEnd"/>
                    <w:proofErr w:type="gramEnd"/>
                  </w:p>
                </w:txbxContent>
              </v:textbox>
            </v:rect>
            <v:rect id="_x0000_s1288" style="position:absolute;left:884;top:1726;width:4730;height:457" stroked="f"/>
            <v:line id="_x0000_s1289" style="position:absolute" from="940,1856" to="1210,1857" strokecolor="navy" strokeweight=".95pt"/>
            <v:shape id="_x0000_s1290" style="position:absolute;left:1024;top:1810;width:93;height:93" coordsize="93,93" path="m47,l93,46,47,93,,46,47,xe" fillcolor="navy" strokecolor="navy" strokeweight=".45pt">
              <v:path arrowok="t"/>
            </v:shape>
            <v:rect id="_x0000_s1291" style="position:absolute;left:1247;top:1763;width:1630;height:334" filled="f" stroked="f">
              <v:textbox style="mso-next-textbox:#_x0000_s1291;mso-fit-shape-to-text:t" inset="0,0,0,0">
                <w:txbxContent>
                  <w:p w:rsidR="00F41391" w:rsidRPr="005E7E3D" w:rsidRDefault="00F41391" w:rsidP="0032032B">
                    <w:pPr>
                      <w:rPr>
                        <w:sz w:val="34"/>
                      </w:rPr>
                    </w:pPr>
                    <w:proofErr w:type="spellStart"/>
                    <w:r w:rsidRPr="005E7E3D">
                      <w:rPr>
                        <w:color w:val="000000"/>
                        <w:sz w:val="20"/>
                        <w:szCs w:val="14"/>
                        <w:lang w:val="en-US"/>
                      </w:rPr>
                      <w:t>Коэффициент</w:t>
                    </w:r>
                    <w:proofErr w:type="spellEnd"/>
                    <w:r w:rsidRPr="005E7E3D">
                      <w:rPr>
                        <w:color w:val="000000"/>
                        <w:sz w:val="20"/>
                        <w:szCs w:val="14"/>
                        <w:lang w:val="en-US"/>
                      </w:rPr>
                      <w:t xml:space="preserve"> </w:t>
                    </w:r>
                    <w:proofErr w:type="spellStart"/>
                    <w:proofErr w:type="gramStart"/>
                    <w:r w:rsidRPr="005E7E3D">
                      <w:rPr>
                        <w:color w:val="000000"/>
                        <w:sz w:val="20"/>
                        <w:szCs w:val="14"/>
                        <w:lang w:val="en-US"/>
                      </w:rPr>
                      <w:t>по</w:t>
                    </w:r>
                    <w:proofErr w:type="spellEnd"/>
                    <w:r w:rsidRPr="005E7E3D">
                      <w:rPr>
                        <w:color w:val="000000"/>
                        <w:sz w:val="20"/>
                        <w:szCs w:val="14"/>
                        <w:lang w:val="en-US"/>
                      </w:rPr>
                      <w:t xml:space="preserve">  </w:t>
                    </w:r>
                    <w:proofErr w:type="spellStart"/>
                    <w:r w:rsidRPr="005E7E3D">
                      <w:rPr>
                        <w:color w:val="000000"/>
                        <w:sz w:val="20"/>
                        <w:szCs w:val="14"/>
                        <w:lang w:val="en-US"/>
                      </w:rPr>
                      <w:t>выбытию</w:t>
                    </w:r>
                    <w:proofErr w:type="spellEnd"/>
                    <w:proofErr w:type="gramEnd"/>
                  </w:p>
                </w:txbxContent>
              </v:textbox>
            </v:rect>
            <v:line id="_x0000_s1292" style="position:absolute" from="3305,1856" to="3575,1857" strokecolor="fuchsia" strokeweight=".95pt"/>
            <v:rect id="_x0000_s1293" style="position:absolute;left:3389;top:1810;width:83;height:84" fillcolor="red" strokecolor="red" strokeweight=".45pt"/>
            <v:rect id="_x0000_s1294" style="position:absolute;left:3612;top:1763;width:1460;height:334;mso-wrap-style:none" filled="f" stroked="f">
              <v:textbox style="mso-next-textbox:#_x0000_s1294;mso-fit-shape-to-text:t" inset="0,0,0,0">
                <w:txbxContent>
                  <w:p w:rsidR="00F41391" w:rsidRPr="005E7E3D" w:rsidRDefault="00F41391" w:rsidP="0032032B">
                    <w:pPr>
                      <w:rPr>
                        <w:sz w:val="34"/>
                      </w:rPr>
                    </w:pPr>
                    <w:proofErr w:type="spellStart"/>
                    <w:r w:rsidRPr="005E7E3D">
                      <w:rPr>
                        <w:color w:val="000000"/>
                        <w:sz w:val="20"/>
                        <w:szCs w:val="14"/>
                        <w:lang w:val="en-US"/>
                      </w:rPr>
                      <w:t>Коэффициент</w:t>
                    </w:r>
                    <w:proofErr w:type="spellEnd"/>
                    <w:r w:rsidRPr="005E7E3D">
                      <w:rPr>
                        <w:color w:val="000000"/>
                        <w:sz w:val="20"/>
                        <w:szCs w:val="14"/>
                        <w:lang w:val="en-US"/>
                      </w:rPr>
                      <w:t xml:space="preserve"> </w:t>
                    </w:r>
                    <w:proofErr w:type="spellStart"/>
                    <w:r w:rsidRPr="005E7E3D">
                      <w:rPr>
                        <w:color w:val="000000"/>
                        <w:sz w:val="20"/>
                        <w:szCs w:val="14"/>
                        <w:lang w:val="en-US"/>
                      </w:rPr>
                      <w:t>по</w:t>
                    </w:r>
                    <w:proofErr w:type="spellEnd"/>
                    <w:r w:rsidRPr="005E7E3D">
                      <w:rPr>
                        <w:color w:val="000000"/>
                        <w:sz w:val="20"/>
                        <w:szCs w:val="14"/>
                        <w:lang w:val="en-US"/>
                      </w:rPr>
                      <w:t xml:space="preserve"> </w:t>
                    </w:r>
                    <w:proofErr w:type="spellStart"/>
                    <w:r w:rsidRPr="005E7E3D">
                      <w:rPr>
                        <w:color w:val="000000"/>
                        <w:sz w:val="20"/>
                        <w:szCs w:val="14"/>
                        <w:lang w:val="en-US"/>
                      </w:rPr>
                      <w:t>приему</w:t>
                    </w:r>
                    <w:proofErr w:type="spellEnd"/>
                  </w:p>
                </w:txbxContent>
              </v:textbox>
            </v:rect>
            <v:line id="_x0000_s1295" style="position:absolute" from="940,2080" to="1210,2081" strokecolor="#396" strokeweight=".95pt"/>
            <v:shape id="_x0000_s1296" style="position:absolute;left:1024;top:2033;width:93;height:94" coordsize="93,94" path="m47,l93,94,,94,47,xe" fillcolor="#396" strokecolor="#396" strokeweight=".45pt">
              <v:path arrowok="t"/>
            </v:shape>
            <v:rect id="_x0000_s1297" style="position:absolute;left:1247;top:1987;width:1861;height:334;mso-wrap-style:none" filled="f" stroked="f">
              <v:textbox style="mso-next-textbox:#_x0000_s1297;mso-fit-shape-to-text:t" inset="0,0,0,0">
                <w:txbxContent>
                  <w:p w:rsidR="00F41391" w:rsidRPr="005E7E3D" w:rsidRDefault="00F41391" w:rsidP="0032032B">
                    <w:pPr>
                      <w:rPr>
                        <w:sz w:val="34"/>
                      </w:rPr>
                    </w:pPr>
                    <w:proofErr w:type="spellStart"/>
                    <w:r w:rsidRPr="005E7E3D">
                      <w:rPr>
                        <w:color w:val="000000"/>
                        <w:sz w:val="20"/>
                        <w:szCs w:val="14"/>
                        <w:lang w:val="en-US"/>
                      </w:rPr>
                      <w:t>Коэффициент</w:t>
                    </w:r>
                    <w:proofErr w:type="spellEnd"/>
                    <w:r w:rsidRPr="005E7E3D">
                      <w:rPr>
                        <w:color w:val="000000"/>
                        <w:sz w:val="20"/>
                        <w:szCs w:val="14"/>
                        <w:lang w:val="en-US"/>
                      </w:rPr>
                      <w:t xml:space="preserve"> </w:t>
                    </w:r>
                    <w:proofErr w:type="spellStart"/>
                    <w:r w:rsidRPr="005E7E3D">
                      <w:rPr>
                        <w:color w:val="000000"/>
                        <w:sz w:val="20"/>
                        <w:szCs w:val="14"/>
                        <w:lang w:val="en-US"/>
                      </w:rPr>
                      <w:t>текучести</w:t>
                    </w:r>
                    <w:proofErr w:type="spellEnd"/>
                    <w:r w:rsidRPr="005E7E3D">
                      <w:rPr>
                        <w:color w:val="000000"/>
                        <w:sz w:val="20"/>
                        <w:szCs w:val="14"/>
                        <w:lang w:val="en-US"/>
                      </w:rPr>
                      <w:t xml:space="preserve"> </w:t>
                    </w:r>
                    <w:proofErr w:type="spellStart"/>
                    <w:r w:rsidRPr="005E7E3D">
                      <w:rPr>
                        <w:color w:val="000000"/>
                        <w:sz w:val="20"/>
                        <w:szCs w:val="14"/>
                        <w:lang w:val="en-US"/>
                      </w:rPr>
                      <w:t>кадров</w:t>
                    </w:r>
                    <w:proofErr w:type="spellEnd"/>
                  </w:p>
                </w:txbxContent>
              </v:textbox>
            </v:rect>
            <w10:wrap type="none"/>
            <w10:anchorlock/>
          </v:group>
        </w:pict>
      </w:r>
    </w:p>
    <w:p w:rsidR="0032032B" w:rsidRPr="0032032B" w:rsidRDefault="0032032B" w:rsidP="0032032B">
      <w:pPr>
        <w:pStyle w:val="a6"/>
        <w:ind w:firstLine="0"/>
        <w:jc w:val="center"/>
        <w:rPr>
          <w:sz w:val="24"/>
          <w:szCs w:val="24"/>
        </w:rPr>
      </w:pPr>
      <w:r w:rsidRPr="0032032B">
        <w:rPr>
          <w:sz w:val="24"/>
          <w:szCs w:val="24"/>
        </w:rPr>
        <w:t>Рис. 2.13. Динамика коэффициентов движения кадров</w:t>
      </w:r>
    </w:p>
    <w:p w:rsidR="0032032B" w:rsidRPr="0032032B" w:rsidRDefault="0032032B" w:rsidP="0032032B">
      <w:pPr>
        <w:pStyle w:val="a6"/>
        <w:ind w:firstLine="709"/>
        <w:jc w:val="both"/>
        <w:rPr>
          <w:spacing w:val="-2"/>
          <w:sz w:val="24"/>
          <w:szCs w:val="24"/>
        </w:rPr>
      </w:pPr>
      <w:r w:rsidRPr="0032032B">
        <w:rPr>
          <w:b/>
          <w:sz w:val="24"/>
          <w:szCs w:val="24"/>
        </w:rPr>
        <w:t>Анализ использования рабочего времени</w:t>
      </w:r>
      <w:r w:rsidRPr="0032032B">
        <w:rPr>
          <w:sz w:val="24"/>
          <w:szCs w:val="24"/>
        </w:rPr>
        <w:t xml:space="preserve"> предполагает анализ потерь рабочего </w:t>
      </w:r>
      <w:proofErr w:type="gramStart"/>
      <w:r w:rsidRPr="0032032B">
        <w:rPr>
          <w:sz w:val="24"/>
          <w:szCs w:val="24"/>
        </w:rPr>
        <w:t>времени</w:t>
      </w:r>
      <w:proofErr w:type="gramEnd"/>
      <w:r w:rsidRPr="0032032B">
        <w:rPr>
          <w:sz w:val="24"/>
          <w:szCs w:val="24"/>
        </w:rPr>
        <w:t xml:space="preserve"> и анализ баланса рабочего времени одного рабочего. </w:t>
      </w:r>
      <w:r w:rsidRPr="0032032B">
        <w:rPr>
          <w:spacing w:val="-2"/>
          <w:sz w:val="24"/>
          <w:szCs w:val="24"/>
        </w:rPr>
        <w:t xml:space="preserve">Анализ потерь рабочего времени проводится на основе данных по учету рабочего времени и направлен на выявление целодневных и внутрисменных потерь рабочего времени. Проанализируем использование рабочего времени в </w:t>
      </w:r>
      <w:smartTag w:uri="urn:schemas-microsoft-com:office:smarttags" w:element="metricconverter">
        <w:smartTagPr>
          <w:attr w:name="ProductID" w:val="2006 г"/>
        </w:smartTagPr>
        <w:r w:rsidRPr="0032032B">
          <w:rPr>
            <w:spacing w:val="-2"/>
            <w:sz w:val="24"/>
            <w:szCs w:val="24"/>
          </w:rPr>
          <w:t>2006 г</w:t>
        </w:r>
      </w:smartTag>
      <w:r w:rsidRPr="0032032B">
        <w:rPr>
          <w:spacing w:val="-2"/>
          <w:sz w:val="24"/>
          <w:szCs w:val="24"/>
        </w:rPr>
        <w:t xml:space="preserve">. в сравнении с </w:t>
      </w:r>
      <w:smartTag w:uri="urn:schemas-microsoft-com:office:smarttags" w:element="metricconverter">
        <w:smartTagPr>
          <w:attr w:name="ProductID" w:val="2005 г"/>
        </w:smartTagPr>
        <w:r w:rsidRPr="0032032B">
          <w:rPr>
            <w:spacing w:val="-2"/>
            <w:sz w:val="24"/>
            <w:szCs w:val="24"/>
          </w:rPr>
          <w:t>2005 г</w:t>
        </w:r>
      </w:smartTag>
      <w:r w:rsidRPr="0032032B">
        <w:rPr>
          <w:spacing w:val="-2"/>
          <w:sz w:val="24"/>
          <w:szCs w:val="24"/>
        </w:rPr>
        <w:t>. на  примере. Исходные данные в табл. 2.21.</w:t>
      </w:r>
    </w:p>
    <w:p w:rsidR="0032032B" w:rsidRPr="0032032B" w:rsidRDefault="0032032B" w:rsidP="0032032B">
      <w:pPr>
        <w:pStyle w:val="a6"/>
        <w:ind w:firstLine="540"/>
        <w:jc w:val="right"/>
        <w:rPr>
          <w:i/>
          <w:sz w:val="24"/>
          <w:szCs w:val="24"/>
        </w:rPr>
      </w:pPr>
      <w:r w:rsidRPr="0032032B">
        <w:rPr>
          <w:i/>
          <w:sz w:val="24"/>
          <w:szCs w:val="24"/>
        </w:rPr>
        <w:t>Таблица 2.21</w:t>
      </w:r>
    </w:p>
    <w:p w:rsidR="0032032B" w:rsidRPr="0032032B" w:rsidRDefault="0032032B" w:rsidP="0032032B">
      <w:pPr>
        <w:pStyle w:val="af6"/>
        <w:spacing w:after="0"/>
        <w:rPr>
          <w:b w:val="0"/>
          <w:sz w:val="24"/>
          <w:szCs w:val="24"/>
        </w:rPr>
      </w:pPr>
      <w:r w:rsidRPr="0032032B">
        <w:rPr>
          <w:b w:val="0"/>
          <w:sz w:val="24"/>
          <w:szCs w:val="24"/>
        </w:rPr>
        <w:t>Использование рабочего времени</w:t>
      </w:r>
    </w:p>
    <w:tbl>
      <w:tblPr>
        <w:tblW w:w="8975" w:type="dxa"/>
        <w:jc w:val="center"/>
        <w:tblInd w:w="-1665" w:type="dxa"/>
        <w:tblLayout w:type="fixed"/>
        <w:tblCellMar>
          <w:top w:w="17" w:type="dxa"/>
          <w:left w:w="57" w:type="dxa"/>
          <w:bottom w:w="17" w:type="dxa"/>
          <w:right w:w="57" w:type="dxa"/>
        </w:tblCellMar>
        <w:tblLook w:val="0000" w:firstRow="0" w:lastRow="0" w:firstColumn="0" w:lastColumn="0" w:noHBand="0" w:noVBand="0"/>
      </w:tblPr>
      <w:tblGrid>
        <w:gridCol w:w="6140"/>
        <w:gridCol w:w="720"/>
        <w:gridCol w:w="886"/>
        <w:gridCol w:w="1229"/>
      </w:tblGrid>
      <w:tr w:rsidR="0032032B" w:rsidRPr="00B83860" w:rsidTr="00B83860">
        <w:trPr>
          <w:trHeight w:val="255"/>
          <w:jc w:val="center"/>
        </w:trPr>
        <w:tc>
          <w:tcPr>
            <w:tcW w:w="6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jc w:val="center"/>
              <w:rPr>
                <w:rFonts w:ascii="Times New Roman" w:hAnsi="Times New Roman" w:cs="Times New Roman"/>
                <w:sz w:val="20"/>
                <w:szCs w:val="20"/>
              </w:rPr>
            </w:pPr>
            <w:r w:rsidRPr="00B83860">
              <w:rPr>
                <w:rFonts w:ascii="Times New Roman" w:hAnsi="Times New Roman" w:cs="Times New Roman"/>
                <w:sz w:val="20"/>
                <w:szCs w:val="20"/>
              </w:rPr>
              <w:t>Показатели</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jc w:val="center"/>
              <w:rPr>
                <w:rFonts w:ascii="Times New Roman" w:hAnsi="Times New Roman" w:cs="Times New Roman"/>
                <w:sz w:val="20"/>
                <w:szCs w:val="20"/>
              </w:rPr>
            </w:pPr>
            <w:r w:rsidRPr="00B83860">
              <w:rPr>
                <w:rFonts w:ascii="Times New Roman" w:hAnsi="Times New Roman" w:cs="Times New Roman"/>
                <w:sz w:val="20"/>
                <w:szCs w:val="20"/>
              </w:rPr>
              <w:t>2005</w:t>
            </w:r>
          </w:p>
        </w:tc>
        <w:tc>
          <w:tcPr>
            <w:tcW w:w="886" w:type="dxa"/>
            <w:tcBorders>
              <w:top w:val="single" w:sz="4" w:space="0" w:color="auto"/>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jc w:val="center"/>
              <w:rPr>
                <w:rFonts w:ascii="Times New Roman" w:hAnsi="Times New Roman" w:cs="Times New Roman"/>
                <w:sz w:val="20"/>
                <w:szCs w:val="20"/>
              </w:rPr>
            </w:pPr>
            <w:r w:rsidRPr="00B83860">
              <w:rPr>
                <w:rFonts w:ascii="Times New Roman" w:hAnsi="Times New Roman" w:cs="Times New Roman"/>
                <w:sz w:val="20"/>
                <w:szCs w:val="20"/>
              </w:rPr>
              <w:t>2006</w:t>
            </w:r>
          </w:p>
        </w:tc>
        <w:tc>
          <w:tcPr>
            <w:tcW w:w="1229" w:type="dxa"/>
            <w:tcBorders>
              <w:top w:val="single" w:sz="4" w:space="0" w:color="auto"/>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jc w:val="center"/>
              <w:rPr>
                <w:rFonts w:ascii="Times New Roman" w:hAnsi="Times New Roman" w:cs="Times New Roman"/>
                <w:sz w:val="20"/>
                <w:szCs w:val="20"/>
              </w:rPr>
            </w:pPr>
            <w:r w:rsidRPr="00B83860">
              <w:rPr>
                <w:rFonts w:ascii="Times New Roman" w:hAnsi="Times New Roman" w:cs="Times New Roman"/>
                <w:sz w:val="20"/>
                <w:szCs w:val="20"/>
              </w:rPr>
              <w:t>Отклонение</w:t>
            </w:r>
          </w:p>
        </w:tc>
      </w:tr>
      <w:tr w:rsidR="0032032B" w:rsidRPr="00B83860" w:rsidTr="00B83860">
        <w:trPr>
          <w:trHeight w:val="255"/>
          <w:jc w:val="center"/>
        </w:trPr>
        <w:tc>
          <w:tcPr>
            <w:tcW w:w="6140" w:type="dxa"/>
            <w:tcBorders>
              <w:top w:val="nil"/>
              <w:left w:val="single" w:sz="4" w:space="0" w:color="auto"/>
              <w:bottom w:val="single" w:sz="4" w:space="0" w:color="auto"/>
              <w:right w:val="single" w:sz="4" w:space="0" w:color="auto"/>
            </w:tcBorders>
            <w:shd w:val="clear" w:color="auto" w:fill="auto"/>
            <w:noWrap/>
          </w:tcPr>
          <w:p w:rsidR="0032032B" w:rsidRPr="00B83860" w:rsidRDefault="0032032B" w:rsidP="0032032B">
            <w:pPr>
              <w:spacing w:after="0" w:line="240" w:lineRule="auto"/>
              <w:jc w:val="center"/>
              <w:rPr>
                <w:rFonts w:ascii="Times New Roman" w:hAnsi="Times New Roman" w:cs="Times New Roman"/>
                <w:sz w:val="20"/>
                <w:szCs w:val="20"/>
              </w:rPr>
            </w:pPr>
            <w:r w:rsidRPr="00B83860">
              <w:rPr>
                <w:rFonts w:ascii="Times New Roman" w:hAnsi="Times New Roman" w:cs="Times New Roman"/>
                <w:sz w:val="20"/>
                <w:szCs w:val="20"/>
              </w:rPr>
              <w:t>Исходные данные</w:t>
            </w:r>
          </w:p>
        </w:tc>
        <w:tc>
          <w:tcPr>
            <w:tcW w:w="720" w:type="dxa"/>
            <w:tcBorders>
              <w:top w:val="nil"/>
              <w:left w:val="nil"/>
              <w:bottom w:val="single" w:sz="4" w:space="0" w:color="auto"/>
              <w:right w:val="single" w:sz="4" w:space="0" w:color="auto"/>
            </w:tcBorders>
            <w:shd w:val="clear" w:color="auto" w:fill="auto"/>
            <w:noWrap/>
          </w:tcPr>
          <w:p w:rsidR="0032032B" w:rsidRPr="00B83860" w:rsidRDefault="0032032B" w:rsidP="0032032B">
            <w:pPr>
              <w:spacing w:after="0" w:line="240" w:lineRule="auto"/>
              <w:jc w:val="center"/>
              <w:rPr>
                <w:rFonts w:ascii="Times New Roman" w:hAnsi="Times New Roman" w:cs="Times New Roman"/>
                <w:sz w:val="20"/>
                <w:szCs w:val="20"/>
              </w:rPr>
            </w:pPr>
          </w:p>
        </w:tc>
        <w:tc>
          <w:tcPr>
            <w:tcW w:w="886" w:type="dxa"/>
            <w:tcBorders>
              <w:top w:val="nil"/>
              <w:left w:val="nil"/>
              <w:bottom w:val="single" w:sz="4" w:space="0" w:color="auto"/>
              <w:right w:val="single" w:sz="4" w:space="0" w:color="auto"/>
            </w:tcBorders>
            <w:shd w:val="clear" w:color="auto" w:fill="auto"/>
            <w:noWrap/>
          </w:tcPr>
          <w:p w:rsidR="0032032B" w:rsidRPr="00B83860" w:rsidRDefault="0032032B" w:rsidP="0032032B">
            <w:pPr>
              <w:spacing w:after="0" w:line="240" w:lineRule="auto"/>
              <w:jc w:val="center"/>
              <w:rPr>
                <w:rFonts w:ascii="Times New Roman" w:hAnsi="Times New Roman" w:cs="Times New Roman"/>
                <w:sz w:val="20"/>
                <w:szCs w:val="20"/>
              </w:rPr>
            </w:pPr>
          </w:p>
        </w:tc>
        <w:tc>
          <w:tcPr>
            <w:tcW w:w="1229" w:type="dxa"/>
            <w:tcBorders>
              <w:top w:val="nil"/>
              <w:left w:val="nil"/>
              <w:bottom w:val="single" w:sz="4" w:space="0" w:color="auto"/>
              <w:right w:val="single" w:sz="4" w:space="0" w:color="auto"/>
            </w:tcBorders>
            <w:shd w:val="clear" w:color="auto" w:fill="auto"/>
            <w:noWrap/>
          </w:tcPr>
          <w:p w:rsidR="0032032B" w:rsidRPr="00B83860" w:rsidRDefault="0032032B" w:rsidP="0032032B">
            <w:pPr>
              <w:spacing w:after="0" w:line="240" w:lineRule="auto"/>
              <w:jc w:val="center"/>
              <w:rPr>
                <w:rFonts w:ascii="Times New Roman" w:hAnsi="Times New Roman" w:cs="Times New Roman"/>
                <w:sz w:val="20"/>
                <w:szCs w:val="20"/>
              </w:rPr>
            </w:pPr>
          </w:p>
        </w:tc>
      </w:tr>
      <w:tr w:rsidR="0032032B" w:rsidRPr="00B83860" w:rsidTr="00B83860">
        <w:trPr>
          <w:trHeight w:val="199"/>
          <w:jc w:val="center"/>
        </w:trPr>
        <w:tc>
          <w:tcPr>
            <w:tcW w:w="6140" w:type="dxa"/>
            <w:tcBorders>
              <w:top w:val="nil"/>
              <w:left w:val="single" w:sz="4" w:space="0" w:color="auto"/>
              <w:bottom w:val="single" w:sz="4" w:space="0" w:color="auto"/>
              <w:right w:val="single" w:sz="4" w:space="0" w:color="auto"/>
            </w:tcBorders>
            <w:shd w:val="clear" w:color="auto" w:fill="auto"/>
          </w:tcPr>
          <w:p w:rsidR="0032032B" w:rsidRPr="00B83860" w:rsidRDefault="0032032B" w:rsidP="0032032B">
            <w:pPr>
              <w:spacing w:after="0" w:line="240" w:lineRule="auto"/>
              <w:rPr>
                <w:rFonts w:ascii="Times New Roman" w:hAnsi="Times New Roman" w:cs="Times New Roman"/>
                <w:sz w:val="20"/>
                <w:szCs w:val="20"/>
              </w:rPr>
            </w:pPr>
            <w:r w:rsidRPr="00B83860">
              <w:rPr>
                <w:rFonts w:ascii="Times New Roman" w:hAnsi="Times New Roman" w:cs="Times New Roman"/>
                <w:sz w:val="20"/>
                <w:szCs w:val="20"/>
              </w:rPr>
              <w:t>1. Среднесписочная численность рабочих, чел</w:t>
            </w:r>
            <w:proofErr w:type="gramStart"/>
            <w:r w:rsidRPr="00B83860">
              <w:rPr>
                <w:rFonts w:ascii="Times New Roman" w:hAnsi="Times New Roman" w:cs="Times New Roman"/>
                <w:sz w:val="20"/>
                <w:szCs w:val="20"/>
              </w:rPr>
              <w:t xml:space="preserve"> (</w:t>
            </w:r>
            <w:r w:rsidRPr="00B83860">
              <w:rPr>
                <w:rFonts w:ascii="Times New Roman" w:hAnsi="Times New Roman" w:cs="Times New Roman"/>
                <w:position w:val="-10"/>
                <w:sz w:val="20"/>
                <w:szCs w:val="20"/>
              </w:rPr>
              <w:object w:dxaOrig="320" w:dyaOrig="300">
                <v:shape id="_x0000_i1044" type="#_x0000_t75" style="width:16.15pt;height:15pt" o:ole="">
                  <v:imagedata r:id="rId33" o:title=""/>
                </v:shape>
                <o:OLEObject Type="Embed" ProgID="Equation.3" ShapeID="_x0000_i1044" DrawAspect="Content" ObjectID="_1632125984" r:id="rId34"/>
              </w:object>
            </w:r>
            <w:r w:rsidRPr="00B83860">
              <w:rPr>
                <w:rFonts w:ascii="Times New Roman" w:hAnsi="Times New Roman" w:cs="Times New Roman"/>
                <w:sz w:val="20"/>
                <w:szCs w:val="20"/>
              </w:rPr>
              <w:t>)</w:t>
            </w:r>
            <w:proofErr w:type="gramEnd"/>
          </w:p>
        </w:tc>
        <w:tc>
          <w:tcPr>
            <w:tcW w:w="720" w:type="dxa"/>
            <w:tcBorders>
              <w:top w:val="nil"/>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jc w:val="center"/>
              <w:rPr>
                <w:rFonts w:ascii="Times New Roman" w:hAnsi="Times New Roman" w:cs="Times New Roman"/>
                <w:sz w:val="20"/>
                <w:szCs w:val="20"/>
              </w:rPr>
            </w:pPr>
            <w:r w:rsidRPr="00B83860">
              <w:rPr>
                <w:rFonts w:ascii="Times New Roman" w:hAnsi="Times New Roman" w:cs="Times New Roman"/>
                <w:sz w:val="20"/>
                <w:szCs w:val="20"/>
              </w:rPr>
              <w:t>548</w:t>
            </w:r>
          </w:p>
        </w:tc>
        <w:tc>
          <w:tcPr>
            <w:tcW w:w="886" w:type="dxa"/>
            <w:tcBorders>
              <w:top w:val="nil"/>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jc w:val="center"/>
              <w:rPr>
                <w:rFonts w:ascii="Times New Roman" w:hAnsi="Times New Roman" w:cs="Times New Roman"/>
                <w:sz w:val="20"/>
                <w:szCs w:val="20"/>
              </w:rPr>
            </w:pPr>
            <w:r w:rsidRPr="00B83860">
              <w:rPr>
                <w:rFonts w:ascii="Times New Roman" w:hAnsi="Times New Roman" w:cs="Times New Roman"/>
                <w:sz w:val="20"/>
                <w:szCs w:val="20"/>
              </w:rPr>
              <w:t>604</w:t>
            </w:r>
          </w:p>
        </w:tc>
        <w:tc>
          <w:tcPr>
            <w:tcW w:w="1229" w:type="dxa"/>
            <w:tcBorders>
              <w:top w:val="nil"/>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jc w:val="center"/>
              <w:rPr>
                <w:rFonts w:ascii="Times New Roman" w:hAnsi="Times New Roman" w:cs="Times New Roman"/>
                <w:sz w:val="20"/>
                <w:szCs w:val="20"/>
              </w:rPr>
            </w:pPr>
            <w:r w:rsidRPr="00B83860">
              <w:rPr>
                <w:rFonts w:ascii="Times New Roman" w:hAnsi="Times New Roman" w:cs="Times New Roman"/>
                <w:sz w:val="20"/>
                <w:szCs w:val="20"/>
              </w:rPr>
              <w:t>56</w:t>
            </w:r>
          </w:p>
        </w:tc>
      </w:tr>
      <w:tr w:rsidR="0032032B" w:rsidRPr="00B83860" w:rsidTr="00B83860">
        <w:trPr>
          <w:trHeight w:val="510"/>
          <w:jc w:val="center"/>
        </w:trPr>
        <w:tc>
          <w:tcPr>
            <w:tcW w:w="6140" w:type="dxa"/>
            <w:tcBorders>
              <w:top w:val="nil"/>
              <w:left w:val="single" w:sz="4" w:space="0" w:color="auto"/>
              <w:bottom w:val="single" w:sz="4" w:space="0" w:color="auto"/>
              <w:right w:val="single" w:sz="4" w:space="0" w:color="auto"/>
            </w:tcBorders>
            <w:shd w:val="clear" w:color="auto" w:fill="auto"/>
          </w:tcPr>
          <w:p w:rsidR="0032032B" w:rsidRPr="00B83860" w:rsidRDefault="0032032B" w:rsidP="0032032B">
            <w:pPr>
              <w:spacing w:after="0" w:line="240" w:lineRule="auto"/>
              <w:rPr>
                <w:rFonts w:ascii="Times New Roman" w:hAnsi="Times New Roman" w:cs="Times New Roman"/>
                <w:sz w:val="20"/>
                <w:szCs w:val="20"/>
              </w:rPr>
            </w:pPr>
            <w:r w:rsidRPr="00B83860">
              <w:rPr>
                <w:rFonts w:ascii="Times New Roman" w:hAnsi="Times New Roman" w:cs="Times New Roman"/>
                <w:sz w:val="20"/>
                <w:szCs w:val="20"/>
              </w:rPr>
              <w:t>2. Время, отработанное всеми рабочими, тыс. чел</w:t>
            </w:r>
            <w:proofErr w:type="gramStart"/>
            <w:r w:rsidRPr="00B83860">
              <w:rPr>
                <w:rFonts w:ascii="Times New Roman" w:hAnsi="Times New Roman" w:cs="Times New Roman"/>
                <w:sz w:val="20"/>
                <w:szCs w:val="20"/>
              </w:rPr>
              <w:t>.-</w:t>
            </w:r>
            <w:proofErr w:type="gramEnd"/>
            <w:r w:rsidRPr="00B83860">
              <w:rPr>
                <w:rFonts w:ascii="Times New Roman" w:hAnsi="Times New Roman" w:cs="Times New Roman"/>
                <w:sz w:val="20"/>
                <w:szCs w:val="20"/>
              </w:rPr>
              <w:t>ч (</w:t>
            </w:r>
            <w:r w:rsidRPr="00B83860">
              <w:rPr>
                <w:rFonts w:ascii="Times New Roman" w:hAnsi="Times New Roman" w:cs="Times New Roman"/>
                <w:position w:val="-10"/>
                <w:sz w:val="20"/>
                <w:szCs w:val="20"/>
              </w:rPr>
              <w:object w:dxaOrig="300" w:dyaOrig="300">
                <v:shape id="_x0000_i1045" type="#_x0000_t75" style="width:15pt;height:15pt" o:ole="">
                  <v:imagedata r:id="rId35" o:title=""/>
                </v:shape>
                <o:OLEObject Type="Embed" ProgID="Equation.3" ShapeID="_x0000_i1045" DrawAspect="Content" ObjectID="_1632125985" r:id="rId36"/>
              </w:object>
            </w:r>
            <w:r w:rsidRPr="00B83860">
              <w:rPr>
                <w:rFonts w:ascii="Times New Roman" w:hAnsi="Times New Roman" w:cs="Times New Roman"/>
                <w:sz w:val="20"/>
                <w:szCs w:val="20"/>
              </w:rPr>
              <w:t>) или фонд рабочего времени в часах (</w:t>
            </w:r>
            <w:r w:rsidRPr="00B83860">
              <w:rPr>
                <w:rFonts w:ascii="Times New Roman" w:hAnsi="Times New Roman" w:cs="Times New Roman"/>
                <w:position w:val="-4"/>
                <w:sz w:val="20"/>
                <w:szCs w:val="20"/>
              </w:rPr>
              <w:object w:dxaOrig="480" w:dyaOrig="220">
                <v:shape id="_x0000_i1046" type="#_x0000_t75" style="width:24.2pt;height:10.95pt" o:ole="">
                  <v:imagedata r:id="rId37" o:title=""/>
                </v:shape>
                <o:OLEObject Type="Embed" ProgID="Equation.3" ShapeID="_x0000_i1046" DrawAspect="Content" ObjectID="_1632125986" r:id="rId38"/>
              </w:object>
            </w:r>
            <w:r w:rsidRPr="00B83860">
              <w:rPr>
                <w:rFonts w:ascii="Times New Roman" w:hAnsi="Times New Roman" w:cs="Times New Roman"/>
                <w:sz w:val="20"/>
                <w:szCs w:val="20"/>
              </w:rPr>
              <w:t>)</w:t>
            </w:r>
          </w:p>
        </w:tc>
        <w:tc>
          <w:tcPr>
            <w:tcW w:w="720" w:type="dxa"/>
            <w:tcBorders>
              <w:top w:val="nil"/>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jc w:val="center"/>
              <w:rPr>
                <w:rFonts w:ascii="Times New Roman" w:hAnsi="Times New Roman" w:cs="Times New Roman"/>
                <w:sz w:val="20"/>
                <w:szCs w:val="20"/>
              </w:rPr>
            </w:pPr>
            <w:r w:rsidRPr="00B83860">
              <w:rPr>
                <w:rFonts w:ascii="Times New Roman" w:hAnsi="Times New Roman" w:cs="Times New Roman"/>
                <w:sz w:val="20"/>
                <w:szCs w:val="20"/>
              </w:rPr>
              <w:t>918</w:t>
            </w:r>
          </w:p>
        </w:tc>
        <w:tc>
          <w:tcPr>
            <w:tcW w:w="886" w:type="dxa"/>
            <w:tcBorders>
              <w:top w:val="nil"/>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jc w:val="center"/>
              <w:rPr>
                <w:rFonts w:ascii="Times New Roman" w:hAnsi="Times New Roman" w:cs="Times New Roman"/>
                <w:sz w:val="20"/>
                <w:szCs w:val="20"/>
              </w:rPr>
            </w:pPr>
            <w:r w:rsidRPr="00B83860">
              <w:rPr>
                <w:rFonts w:ascii="Times New Roman" w:hAnsi="Times New Roman" w:cs="Times New Roman"/>
                <w:sz w:val="20"/>
                <w:szCs w:val="20"/>
              </w:rPr>
              <w:t>996</w:t>
            </w:r>
          </w:p>
        </w:tc>
        <w:tc>
          <w:tcPr>
            <w:tcW w:w="1229" w:type="dxa"/>
            <w:tcBorders>
              <w:top w:val="nil"/>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jc w:val="center"/>
              <w:rPr>
                <w:rFonts w:ascii="Times New Roman" w:hAnsi="Times New Roman" w:cs="Times New Roman"/>
                <w:sz w:val="20"/>
                <w:szCs w:val="20"/>
              </w:rPr>
            </w:pPr>
            <w:r w:rsidRPr="00B83860">
              <w:rPr>
                <w:rFonts w:ascii="Times New Roman" w:hAnsi="Times New Roman" w:cs="Times New Roman"/>
                <w:sz w:val="20"/>
                <w:szCs w:val="20"/>
              </w:rPr>
              <w:t>77</w:t>
            </w:r>
          </w:p>
        </w:tc>
      </w:tr>
      <w:tr w:rsidR="0032032B" w:rsidRPr="00B83860" w:rsidTr="00B83860">
        <w:trPr>
          <w:trHeight w:val="510"/>
          <w:jc w:val="center"/>
        </w:trPr>
        <w:tc>
          <w:tcPr>
            <w:tcW w:w="6140" w:type="dxa"/>
            <w:tcBorders>
              <w:top w:val="nil"/>
              <w:left w:val="single" w:sz="4" w:space="0" w:color="auto"/>
              <w:bottom w:val="single" w:sz="4" w:space="0" w:color="auto"/>
              <w:right w:val="single" w:sz="4" w:space="0" w:color="auto"/>
            </w:tcBorders>
            <w:shd w:val="clear" w:color="auto" w:fill="auto"/>
          </w:tcPr>
          <w:p w:rsidR="0032032B" w:rsidRPr="00B83860" w:rsidRDefault="0032032B" w:rsidP="0032032B">
            <w:pPr>
              <w:spacing w:after="0" w:line="240" w:lineRule="auto"/>
              <w:rPr>
                <w:rFonts w:ascii="Times New Roman" w:hAnsi="Times New Roman" w:cs="Times New Roman"/>
                <w:sz w:val="20"/>
                <w:szCs w:val="20"/>
              </w:rPr>
            </w:pPr>
            <w:r w:rsidRPr="00B83860">
              <w:rPr>
                <w:rFonts w:ascii="Times New Roman" w:hAnsi="Times New Roman" w:cs="Times New Roman"/>
                <w:sz w:val="20"/>
                <w:szCs w:val="20"/>
              </w:rPr>
              <w:t>3. В том числе сверхурочно отработанное время, чел</w:t>
            </w:r>
            <w:proofErr w:type="gramStart"/>
            <w:r w:rsidRPr="00B83860">
              <w:rPr>
                <w:rFonts w:ascii="Times New Roman" w:hAnsi="Times New Roman" w:cs="Times New Roman"/>
                <w:sz w:val="20"/>
                <w:szCs w:val="20"/>
              </w:rPr>
              <w:t>.-</w:t>
            </w:r>
            <w:proofErr w:type="gramEnd"/>
            <w:r w:rsidRPr="00B83860">
              <w:rPr>
                <w:rFonts w:ascii="Times New Roman" w:hAnsi="Times New Roman" w:cs="Times New Roman"/>
                <w:sz w:val="20"/>
                <w:szCs w:val="20"/>
              </w:rPr>
              <w:t>ч (</w:t>
            </w:r>
            <w:r w:rsidRPr="00B83860">
              <w:rPr>
                <w:rFonts w:ascii="Times New Roman" w:hAnsi="Times New Roman" w:cs="Times New Roman"/>
                <w:position w:val="-10"/>
                <w:sz w:val="20"/>
                <w:szCs w:val="20"/>
              </w:rPr>
              <w:object w:dxaOrig="480" w:dyaOrig="300">
                <v:shape id="_x0000_i1047" type="#_x0000_t75" style="width:24.2pt;height:15pt" o:ole="">
                  <v:imagedata r:id="rId39" o:title=""/>
                </v:shape>
                <o:OLEObject Type="Embed" ProgID="Equation.3" ShapeID="_x0000_i1047" DrawAspect="Content" ObjectID="_1632125987" r:id="rId40"/>
              </w:object>
            </w:r>
          </w:p>
        </w:tc>
        <w:tc>
          <w:tcPr>
            <w:tcW w:w="720" w:type="dxa"/>
            <w:tcBorders>
              <w:top w:val="nil"/>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jc w:val="center"/>
              <w:rPr>
                <w:rFonts w:ascii="Times New Roman" w:hAnsi="Times New Roman" w:cs="Times New Roman"/>
                <w:sz w:val="20"/>
                <w:szCs w:val="20"/>
              </w:rPr>
            </w:pPr>
            <w:r w:rsidRPr="00B83860">
              <w:rPr>
                <w:rFonts w:ascii="Times New Roman" w:hAnsi="Times New Roman" w:cs="Times New Roman"/>
                <w:sz w:val="20"/>
                <w:szCs w:val="20"/>
              </w:rPr>
              <w:t>3200</w:t>
            </w:r>
          </w:p>
        </w:tc>
        <w:tc>
          <w:tcPr>
            <w:tcW w:w="886" w:type="dxa"/>
            <w:tcBorders>
              <w:top w:val="nil"/>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jc w:val="center"/>
              <w:rPr>
                <w:rFonts w:ascii="Times New Roman" w:hAnsi="Times New Roman" w:cs="Times New Roman"/>
                <w:sz w:val="20"/>
                <w:szCs w:val="20"/>
              </w:rPr>
            </w:pPr>
            <w:r w:rsidRPr="00B83860">
              <w:rPr>
                <w:rFonts w:ascii="Times New Roman" w:hAnsi="Times New Roman" w:cs="Times New Roman"/>
                <w:sz w:val="20"/>
                <w:szCs w:val="20"/>
              </w:rPr>
              <w:t>1500</w:t>
            </w:r>
          </w:p>
        </w:tc>
        <w:tc>
          <w:tcPr>
            <w:tcW w:w="1229" w:type="dxa"/>
            <w:tcBorders>
              <w:top w:val="nil"/>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jc w:val="center"/>
              <w:rPr>
                <w:rFonts w:ascii="Times New Roman" w:hAnsi="Times New Roman" w:cs="Times New Roman"/>
                <w:sz w:val="20"/>
                <w:szCs w:val="20"/>
              </w:rPr>
            </w:pPr>
            <w:r w:rsidRPr="00B83860">
              <w:rPr>
                <w:rFonts w:ascii="Times New Roman" w:hAnsi="Times New Roman" w:cs="Times New Roman"/>
                <w:sz w:val="20"/>
                <w:szCs w:val="20"/>
              </w:rPr>
              <w:t>–1700</w:t>
            </w:r>
          </w:p>
        </w:tc>
      </w:tr>
      <w:tr w:rsidR="0032032B" w:rsidRPr="00B83860" w:rsidTr="00B83860">
        <w:trPr>
          <w:trHeight w:val="185"/>
          <w:jc w:val="center"/>
        </w:trPr>
        <w:tc>
          <w:tcPr>
            <w:tcW w:w="6140" w:type="dxa"/>
            <w:tcBorders>
              <w:top w:val="nil"/>
              <w:left w:val="single" w:sz="4" w:space="0" w:color="auto"/>
              <w:bottom w:val="single" w:sz="4" w:space="0" w:color="auto"/>
              <w:right w:val="single" w:sz="4" w:space="0" w:color="auto"/>
            </w:tcBorders>
            <w:shd w:val="clear" w:color="auto" w:fill="auto"/>
          </w:tcPr>
          <w:p w:rsidR="0032032B" w:rsidRPr="00B83860" w:rsidRDefault="0032032B" w:rsidP="0032032B">
            <w:pPr>
              <w:spacing w:after="0" w:line="240" w:lineRule="auto"/>
              <w:rPr>
                <w:rFonts w:ascii="Times New Roman" w:hAnsi="Times New Roman" w:cs="Times New Roman"/>
                <w:sz w:val="20"/>
                <w:szCs w:val="20"/>
              </w:rPr>
            </w:pPr>
            <w:r w:rsidRPr="00B83860">
              <w:rPr>
                <w:rFonts w:ascii="Times New Roman" w:hAnsi="Times New Roman" w:cs="Times New Roman"/>
                <w:sz w:val="20"/>
                <w:szCs w:val="20"/>
              </w:rPr>
              <w:t xml:space="preserve">4. Отработано всеми рабочими </w:t>
            </w:r>
          </w:p>
          <w:p w:rsidR="0032032B" w:rsidRPr="00B83860" w:rsidRDefault="0032032B" w:rsidP="0032032B">
            <w:pPr>
              <w:spacing w:after="0" w:line="240" w:lineRule="auto"/>
              <w:rPr>
                <w:rFonts w:ascii="Times New Roman" w:hAnsi="Times New Roman" w:cs="Times New Roman"/>
                <w:sz w:val="20"/>
                <w:szCs w:val="20"/>
              </w:rPr>
            </w:pPr>
            <w:r w:rsidRPr="00B83860">
              <w:rPr>
                <w:rFonts w:ascii="Times New Roman" w:hAnsi="Times New Roman" w:cs="Times New Roman"/>
                <w:sz w:val="20"/>
                <w:szCs w:val="20"/>
              </w:rPr>
              <w:t>тыс. чел</w:t>
            </w:r>
            <w:proofErr w:type="gramStart"/>
            <w:r w:rsidRPr="00B83860">
              <w:rPr>
                <w:rFonts w:ascii="Times New Roman" w:hAnsi="Times New Roman" w:cs="Times New Roman"/>
                <w:sz w:val="20"/>
                <w:szCs w:val="20"/>
              </w:rPr>
              <w:t>.-</w:t>
            </w:r>
            <w:proofErr w:type="gramEnd"/>
            <w:r w:rsidRPr="00B83860">
              <w:rPr>
                <w:rFonts w:ascii="Times New Roman" w:hAnsi="Times New Roman" w:cs="Times New Roman"/>
                <w:sz w:val="20"/>
                <w:szCs w:val="20"/>
              </w:rPr>
              <w:t xml:space="preserve">дней </w:t>
            </w:r>
            <w:r w:rsidRPr="00B83860">
              <w:rPr>
                <w:rFonts w:ascii="Times New Roman" w:hAnsi="Times New Roman" w:cs="Times New Roman"/>
                <w:position w:val="-12"/>
                <w:sz w:val="20"/>
                <w:szCs w:val="20"/>
              </w:rPr>
              <w:object w:dxaOrig="460" w:dyaOrig="320">
                <v:shape id="_x0000_i1048" type="#_x0000_t75" style="width:23.05pt;height:16.15pt" o:ole="">
                  <v:imagedata r:id="rId41" o:title=""/>
                </v:shape>
                <o:OLEObject Type="Embed" ProgID="Equation.3" ShapeID="_x0000_i1048" DrawAspect="Content" ObjectID="_1632125988" r:id="rId42"/>
              </w:object>
            </w:r>
          </w:p>
        </w:tc>
        <w:tc>
          <w:tcPr>
            <w:tcW w:w="720" w:type="dxa"/>
            <w:tcBorders>
              <w:top w:val="nil"/>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jc w:val="center"/>
              <w:rPr>
                <w:rFonts w:ascii="Times New Roman" w:hAnsi="Times New Roman" w:cs="Times New Roman"/>
                <w:sz w:val="20"/>
                <w:szCs w:val="20"/>
              </w:rPr>
            </w:pPr>
            <w:r w:rsidRPr="00B83860">
              <w:rPr>
                <w:rFonts w:ascii="Times New Roman" w:hAnsi="Times New Roman" w:cs="Times New Roman"/>
                <w:sz w:val="20"/>
                <w:szCs w:val="20"/>
              </w:rPr>
              <w:t>117</w:t>
            </w:r>
          </w:p>
        </w:tc>
        <w:tc>
          <w:tcPr>
            <w:tcW w:w="886" w:type="dxa"/>
            <w:tcBorders>
              <w:top w:val="nil"/>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jc w:val="center"/>
              <w:rPr>
                <w:rFonts w:ascii="Times New Roman" w:hAnsi="Times New Roman" w:cs="Times New Roman"/>
                <w:sz w:val="20"/>
                <w:szCs w:val="20"/>
              </w:rPr>
            </w:pPr>
            <w:r w:rsidRPr="00B83860">
              <w:rPr>
                <w:rFonts w:ascii="Times New Roman" w:hAnsi="Times New Roman" w:cs="Times New Roman"/>
                <w:sz w:val="20"/>
                <w:szCs w:val="20"/>
              </w:rPr>
              <w:t>128</w:t>
            </w:r>
          </w:p>
        </w:tc>
        <w:tc>
          <w:tcPr>
            <w:tcW w:w="1229" w:type="dxa"/>
            <w:tcBorders>
              <w:top w:val="nil"/>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jc w:val="center"/>
              <w:rPr>
                <w:rFonts w:ascii="Times New Roman" w:hAnsi="Times New Roman" w:cs="Times New Roman"/>
                <w:sz w:val="20"/>
                <w:szCs w:val="20"/>
              </w:rPr>
            </w:pPr>
            <w:r w:rsidRPr="00B83860">
              <w:rPr>
                <w:rFonts w:ascii="Times New Roman" w:hAnsi="Times New Roman" w:cs="Times New Roman"/>
                <w:sz w:val="20"/>
                <w:szCs w:val="20"/>
              </w:rPr>
              <w:t>11</w:t>
            </w:r>
          </w:p>
        </w:tc>
      </w:tr>
      <w:tr w:rsidR="0032032B" w:rsidRPr="00B83860" w:rsidTr="00B83860">
        <w:trPr>
          <w:trHeight w:val="255"/>
          <w:jc w:val="center"/>
        </w:trPr>
        <w:tc>
          <w:tcPr>
            <w:tcW w:w="6140" w:type="dxa"/>
            <w:tcBorders>
              <w:top w:val="nil"/>
              <w:left w:val="single" w:sz="4" w:space="0" w:color="auto"/>
              <w:bottom w:val="single" w:sz="4" w:space="0" w:color="auto"/>
              <w:right w:val="single" w:sz="4" w:space="0" w:color="auto"/>
            </w:tcBorders>
            <w:shd w:val="clear" w:color="auto" w:fill="auto"/>
          </w:tcPr>
          <w:p w:rsidR="0032032B" w:rsidRPr="00B83860" w:rsidRDefault="0032032B" w:rsidP="0032032B">
            <w:pPr>
              <w:spacing w:after="0" w:line="240" w:lineRule="auto"/>
              <w:jc w:val="center"/>
              <w:rPr>
                <w:rFonts w:ascii="Times New Roman" w:hAnsi="Times New Roman" w:cs="Times New Roman"/>
                <w:sz w:val="20"/>
                <w:szCs w:val="20"/>
              </w:rPr>
            </w:pPr>
            <w:r w:rsidRPr="00B83860">
              <w:rPr>
                <w:rFonts w:ascii="Times New Roman" w:hAnsi="Times New Roman" w:cs="Times New Roman"/>
                <w:sz w:val="20"/>
                <w:szCs w:val="20"/>
              </w:rPr>
              <w:t>Расчетные</w:t>
            </w:r>
          </w:p>
        </w:tc>
        <w:tc>
          <w:tcPr>
            <w:tcW w:w="720" w:type="dxa"/>
            <w:tcBorders>
              <w:top w:val="nil"/>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jc w:val="center"/>
              <w:rPr>
                <w:rFonts w:ascii="Times New Roman" w:hAnsi="Times New Roman" w:cs="Times New Roman"/>
                <w:sz w:val="20"/>
                <w:szCs w:val="20"/>
              </w:rPr>
            </w:pPr>
          </w:p>
        </w:tc>
        <w:tc>
          <w:tcPr>
            <w:tcW w:w="886" w:type="dxa"/>
            <w:tcBorders>
              <w:top w:val="nil"/>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jc w:val="center"/>
              <w:rPr>
                <w:rFonts w:ascii="Times New Roman" w:hAnsi="Times New Roman" w:cs="Times New Roman"/>
                <w:sz w:val="20"/>
                <w:szCs w:val="20"/>
              </w:rPr>
            </w:pPr>
          </w:p>
        </w:tc>
        <w:tc>
          <w:tcPr>
            <w:tcW w:w="1229" w:type="dxa"/>
            <w:tcBorders>
              <w:top w:val="nil"/>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jc w:val="center"/>
              <w:rPr>
                <w:rFonts w:ascii="Times New Roman" w:hAnsi="Times New Roman" w:cs="Times New Roman"/>
                <w:sz w:val="20"/>
                <w:szCs w:val="20"/>
              </w:rPr>
            </w:pPr>
          </w:p>
        </w:tc>
      </w:tr>
      <w:tr w:rsidR="0032032B" w:rsidRPr="00B83860" w:rsidTr="00B83860">
        <w:trPr>
          <w:trHeight w:val="221"/>
          <w:jc w:val="center"/>
        </w:trPr>
        <w:tc>
          <w:tcPr>
            <w:tcW w:w="6140" w:type="dxa"/>
            <w:tcBorders>
              <w:top w:val="nil"/>
              <w:left w:val="single" w:sz="4" w:space="0" w:color="auto"/>
              <w:bottom w:val="single" w:sz="4" w:space="0" w:color="auto"/>
              <w:right w:val="single" w:sz="4" w:space="0" w:color="auto"/>
            </w:tcBorders>
            <w:shd w:val="clear" w:color="auto" w:fill="auto"/>
            <w:vAlign w:val="center"/>
          </w:tcPr>
          <w:p w:rsidR="0032032B" w:rsidRPr="00B83860" w:rsidRDefault="0032032B" w:rsidP="0032032B">
            <w:pPr>
              <w:spacing w:after="0" w:line="240" w:lineRule="auto"/>
              <w:rPr>
                <w:rFonts w:ascii="Times New Roman" w:hAnsi="Times New Roman" w:cs="Times New Roman"/>
                <w:sz w:val="20"/>
                <w:szCs w:val="20"/>
              </w:rPr>
            </w:pPr>
            <w:r w:rsidRPr="00B83860">
              <w:rPr>
                <w:rFonts w:ascii="Times New Roman" w:hAnsi="Times New Roman" w:cs="Times New Roman"/>
                <w:sz w:val="20"/>
                <w:szCs w:val="20"/>
              </w:rPr>
              <w:t xml:space="preserve">5. Количество часов, отработанных одним рабочим </w:t>
            </w:r>
            <w:r w:rsidRPr="00B83860">
              <w:rPr>
                <w:rFonts w:ascii="Times New Roman" w:hAnsi="Times New Roman" w:cs="Times New Roman"/>
                <w:position w:val="-10"/>
                <w:sz w:val="20"/>
                <w:szCs w:val="20"/>
              </w:rPr>
              <w:object w:dxaOrig="420" w:dyaOrig="340">
                <v:shape id="_x0000_i1049" type="#_x0000_t75" style="width:20.75pt;height:17.3pt" o:ole="">
                  <v:imagedata r:id="rId43" o:title=""/>
                </v:shape>
                <o:OLEObject Type="Embed" ProgID="Equation.3" ShapeID="_x0000_i1049" DrawAspect="Content" ObjectID="_1632125989" r:id="rId44"/>
              </w:object>
            </w:r>
          </w:p>
        </w:tc>
        <w:tc>
          <w:tcPr>
            <w:tcW w:w="720" w:type="dxa"/>
            <w:tcBorders>
              <w:top w:val="nil"/>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jc w:val="center"/>
              <w:rPr>
                <w:rFonts w:ascii="Times New Roman" w:hAnsi="Times New Roman" w:cs="Times New Roman"/>
                <w:sz w:val="20"/>
                <w:szCs w:val="20"/>
              </w:rPr>
            </w:pPr>
            <w:r w:rsidRPr="00B83860">
              <w:rPr>
                <w:rFonts w:ascii="Times New Roman" w:hAnsi="Times New Roman" w:cs="Times New Roman"/>
                <w:sz w:val="20"/>
                <w:szCs w:val="20"/>
              </w:rPr>
              <w:t>1676</w:t>
            </w:r>
          </w:p>
        </w:tc>
        <w:tc>
          <w:tcPr>
            <w:tcW w:w="886" w:type="dxa"/>
            <w:tcBorders>
              <w:top w:val="nil"/>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jc w:val="center"/>
              <w:rPr>
                <w:rFonts w:ascii="Times New Roman" w:hAnsi="Times New Roman" w:cs="Times New Roman"/>
                <w:sz w:val="20"/>
                <w:szCs w:val="20"/>
              </w:rPr>
            </w:pPr>
            <w:r w:rsidRPr="00B83860">
              <w:rPr>
                <w:rFonts w:ascii="Times New Roman" w:hAnsi="Times New Roman" w:cs="Times New Roman"/>
                <w:sz w:val="20"/>
                <w:szCs w:val="20"/>
              </w:rPr>
              <w:t>1649</w:t>
            </w:r>
          </w:p>
        </w:tc>
        <w:tc>
          <w:tcPr>
            <w:tcW w:w="1229" w:type="dxa"/>
            <w:tcBorders>
              <w:top w:val="nil"/>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jc w:val="center"/>
              <w:rPr>
                <w:rFonts w:ascii="Times New Roman" w:hAnsi="Times New Roman" w:cs="Times New Roman"/>
                <w:sz w:val="20"/>
                <w:szCs w:val="20"/>
              </w:rPr>
            </w:pPr>
            <w:r w:rsidRPr="00B83860">
              <w:rPr>
                <w:rFonts w:ascii="Times New Roman" w:hAnsi="Times New Roman" w:cs="Times New Roman"/>
                <w:sz w:val="20"/>
                <w:szCs w:val="20"/>
              </w:rPr>
              <w:t>–27</w:t>
            </w:r>
          </w:p>
        </w:tc>
      </w:tr>
      <w:tr w:rsidR="0032032B" w:rsidRPr="00B83860" w:rsidTr="00B83860">
        <w:trPr>
          <w:trHeight w:val="329"/>
          <w:jc w:val="center"/>
        </w:trPr>
        <w:tc>
          <w:tcPr>
            <w:tcW w:w="6140" w:type="dxa"/>
            <w:tcBorders>
              <w:top w:val="nil"/>
              <w:left w:val="single" w:sz="4" w:space="0" w:color="auto"/>
              <w:bottom w:val="single" w:sz="4" w:space="0" w:color="auto"/>
              <w:right w:val="single" w:sz="4" w:space="0" w:color="auto"/>
            </w:tcBorders>
            <w:shd w:val="clear" w:color="auto" w:fill="auto"/>
          </w:tcPr>
          <w:p w:rsidR="0032032B" w:rsidRPr="00B83860" w:rsidRDefault="0032032B" w:rsidP="0032032B">
            <w:pPr>
              <w:spacing w:after="0" w:line="240" w:lineRule="auto"/>
              <w:rPr>
                <w:rFonts w:ascii="Times New Roman" w:hAnsi="Times New Roman" w:cs="Times New Roman"/>
                <w:sz w:val="20"/>
                <w:szCs w:val="20"/>
              </w:rPr>
            </w:pPr>
            <w:r w:rsidRPr="00B83860">
              <w:rPr>
                <w:rFonts w:ascii="Times New Roman" w:hAnsi="Times New Roman" w:cs="Times New Roman"/>
                <w:sz w:val="20"/>
                <w:szCs w:val="20"/>
              </w:rPr>
              <w:t xml:space="preserve">6. Количество дней, отработанных одним рабочим </w:t>
            </w:r>
            <w:r w:rsidRPr="00B83860">
              <w:rPr>
                <w:rFonts w:ascii="Times New Roman" w:hAnsi="Times New Roman" w:cs="Times New Roman"/>
                <w:position w:val="-10"/>
                <w:sz w:val="20"/>
                <w:szCs w:val="20"/>
              </w:rPr>
              <w:object w:dxaOrig="380" w:dyaOrig="300">
                <v:shape id="_x0000_i1050" type="#_x0000_t75" style="width:19pt;height:15pt" o:ole="">
                  <v:imagedata r:id="rId45" o:title=""/>
                </v:shape>
                <o:OLEObject Type="Embed" ProgID="Equation.3" ShapeID="_x0000_i1050" DrawAspect="Content" ObjectID="_1632125990" r:id="rId46"/>
              </w:object>
            </w:r>
          </w:p>
        </w:tc>
        <w:tc>
          <w:tcPr>
            <w:tcW w:w="720" w:type="dxa"/>
            <w:tcBorders>
              <w:top w:val="nil"/>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jc w:val="center"/>
              <w:rPr>
                <w:rFonts w:ascii="Times New Roman" w:hAnsi="Times New Roman" w:cs="Times New Roman"/>
                <w:sz w:val="20"/>
                <w:szCs w:val="20"/>
              </w:rPr>
            </w:pPr>
            <w:r w:rsidRPr="00B83860">
              <w:rPr>
                <w:rFonts w:ascii="Times New Roman" w:hAnsi="Times New Roman" w:cs="Times New Roman"/>
                <w:sz w:val="20"/>
                <w:szCs w:val="20"/>
              </w:rPr>
              <w:t>213,5</w:t>
            </w:r>
          </w:p>
        </w:tc>
        <w:tc>
          <w:tcPr>
            <w:tcW w:w="886" w:type="dxa"/>
            <w:tcBorders>
              <w:top w:val="nil"/>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jc w:val="center"/>
              <w:rPr>
                <w:rFonts w:ascii="Times New Roman" w:hAnsi="Times New Roman" w:cs="Times New Roman"/>
                <w:sz w:val="20"/>
                <w:szCs w:val="20"/>
              </w:rPr>
            </w:pPr>
            <w:r w:rsidRPr="00B83860">
              <w:rPr>
                <w:rFonts w:ascii="Times New Roman" w:hAnsi="Times New Roman" w:cs="Times New Roman"/>
                <w:sz w:val="20"/>
                <w:szCs w:val="20"/>
              </w:rPr>
              <w:t>211,9</w:t>
            </w:r>
          </w:p>
        </w:tc>
        <w:tc>
          <w:tcPr>
            <w:tcW w:w="1229" w:type="dxa"/>
            <w:tcBorders>
              <w:top w:val="nil"/>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jc w:val="center"/>
              <w:rPr>
                <w:rFonts w:ascii="Times New Roman" w:hAnsi="Times New Roman" w:cs="Times New Roman"/>
                <w:sz w:val="20"/>
                <w:szCs w:val="20"/>
              </w:rPr>
            </w:pPr>
            <w:r w:rsidRPr="00B83860">
              <w:rPr>
                <w:rFonts w:ascii="Times New Roman" w:hAnsi="Times New Roman" w:cs="Times New Roman"/>
                <w:sz w:val="20"/>
                <w:szCs w:val="20"/>
              </w:rPr>
              <w:t>–1,6</w:t>
            </w:r>
          </w:p>
        </w:tc>
      </w:tr>
      <w:tr w:rsidR="0032032B" w:rsidRPr="00B83860" w:rsidTr="00B83860">
        <w:trPr>
          <w:trHeight w:val="173"/>
          <w:jc w:val="center"/>
        </w:trPr>
        <w:tc>
          <w:tcPr>
            <w:tcW w:w="6140" w:type="dxa"/>
            <w:tcBorders>
              <w:top w:val="nil"/>
              <w:left w:val="single" w:sz="4" w:space="0" w:color="auto"/>
              <w:bottom w:val="single" w:sz="4" w:space="0" w:color="auto"/>
              <w:right w:val="single" w:sz="4" w:space="0" w:color="auto"/>
            </w:tcBorders>
            <w:shd w:val="clear" w:color="auto" w:fill="auto"/>
          </w:tcPr>
          <w:p w:rsidR="0032032B" w:rsidRPr="00B83860" w:rsidRDefault="0032032B" w:rsidP="0032032B">
            <w:pPr>
              <w:spacing w:after="0" w:line="240" w:lineRule="auto"/>
              <w:rPr>
                <w:rFonts w:ascii="Times New Roman" w:hAnsi="Times New Roman" w:cs="Times New Roman"/>
                <w:sz w:val="20"/>
                <w:szCs w:val="20"/>
              </w:rPr>
            </w:pPr>
            <w:r w:rsidRPr="00B83860">
              <w:rPr>
                <w:rFonts w:ascii="Times New Roman" w:hAnsi="Times New Roman" w:cs="Times New Roman"/>
                <w:sz w:val="20"/>
                <w:szCs w:val="20"/>
              </w:rPr>
              <w:t xml:space="preserve">7. Средняя продолжительность рабочего дня, </w:t>
            </w:r>
            <w:proofErr w:type="gramStart"/>
            <w:r w:rsidRPr="00B83860">
              <w:rPr>
                <w:rFonts w:ascii="Times New Roman" w:hAnsi="Times New Roman" w:cs="Times New Roman"/>
                <w:sz w:val="20"/>
                <w:szCs w:val="20"/>
              </w:rPr>
              <w:t>ч</w:t>
            </w:r>
            <w:proofErr w:type="gramEnd"/>
            <w:r w:rsidRPr="00B83860">
              <w:rPr>
                <w:rFonts w:ascii="Times New Roman" w:hAnsi="Times New Roman" w:cs="Times New Roman"/>
                <w:sz w:val="20"/>
                <w:szCs w:val="20"/>
              </w:rPr>
              <w:t xml:space="preserve"> </w:t>
            </w:r>
            <w:r w:rsidRPr="00B83860">
              <w:rPr>
                <w:rFonts w:ascii="Times New Roman" w:hAnsi="Times New Roman" w:cs="Times New Roman"/>
                <w:position w:val="-10"/>
                <w:sz w:val="20"/>
                <w:szCs w:val="20"/>
              </w:rPr>
              <w:object w:dxaOrig="300" w:dyaOrig="300">
                <v:shape id="_x0000_i1051" type="#_x0000_t75" style="width:15pt;height:15pt" o:ole="">
                  <v:imagedata r:id="rId47" o:title=""/>
                </v:shape>
                <o:OLEObject Type="Embed" ProgID="Equation.3" ShapeID="_x0000_i1051" DrawAspect="Content" ObjectID="_1632125991" r:id="rId48"/>
              </w:object>
            </w:r>
          </w:p>
        </w:tc>
        <w:tc>
          <w:tcPr>
            <w:tcW w:w="720" w:type="dxa"/>
            <w:tcBorders>
              <w:top w:val="nil"/>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jc w:val="center"/>
              <w:rPr>
                <w:rFonts w:ascii="Times New Roman" w:hAnsi="Times New Roman" w:cs="Times New Roman"/>
                <w:sz w:val="20"/>
                <w:szCs w:val="20"/>
              </w:rPr>
            </w:pPr>
            <w:r w:rsidRPr="00B83860">
              <w:rPr>
                <w:rFonts w:ascii="Times New Roman" w:hAnsi="Times New Roman" w:cs="Times New Roman"/>
                <w:sz w:val="20"/>
                <w:szCs w:val="20"/>
              </w:rPr>
              <w:t>7,85</w:t>
            </w:r>
          </w:p>
        </w:tc>
        <w:tc>
          <w:tcPr>
            <w:tcW w:w="886" w:type="dxa"/>
            <w:tcBorders>
              <w:top w:val="nil"/>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jc w:val="center"/>
              <w:rPr>
                <w:rFonts w:ascii="Times New Roman" w:hAnsi="Times New Roman" w:cs="Times New Roman"/>
                <w:sz w:val="20"/>
                <w:szCs w:val="20"/>
              </w:rPr>
            </w:pPr>
            <w:r w:rsidRPr="00B83860">
              <w:rPr>
                <w:rFonts w:ascii="Times New Roman" w:hAnsi="Times New Roman" w:cs="Times New Roman"/>
                <w:sz w:val="20"/>
                <w:szCs w:val="20"/>
              </w:rPr>
              <w:t>7,78</w:t>
            </w:r>
          </w:p>
        </w:tc>
        <w:tc>
          <w:tcPr>
            <w:tcW w:w="1229" w:type="dxa"/>
            <w:tcBorders>
              <w:top w:val="nil"/>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jc w:val="center"/>
              <w:rPr>
                <w:rFonts w:ascii="Times New Roman" w:hAnsi="Times New Roman" w:cs="Times New Roman"/>
                <w:sz w:val="20"/>
                <w:szCs w:val="20"/>
              </w:rPr>
            </w:pPr>
            <w:r w:rsidRPr="00B83860">
              <w:rPr>
                <w:rFonts w:ascii="Times New Roman" w:hAnsi="Times New Roman" w:cs="Times New Roman"/>
                <w:sz w:val="20"/>
                <w:szCs w:val="20"/>
              </w:rPr>
              <w:t>–0,07</w:t>
            </w:r>
          </w:p>
        </w:tc>
      </w:tr>
    </w:tbl>
    <w:p w:rsidR="0032032B" w:rsidRPr="0032032B" w:rsidRDefault="0032032B" w:rsidP="0032032B">
      <w:pPr>
        <w:pStyle w:val="a6"/>
        <w:ind w:firstLine="709"/>
        <w:jc w:val="both"/>
        <w:rPr>
          <w:sz w:val="24"/>
          <w:szCs w:val="24"/>
        </w:rPr>
      </w:pPr>
      <w:r w:rsidRPr="0032032B">
        <w:rPr>
          <w:sz w:val="24"/>
          <w:szCs w:val="24"/>
        </w:rPr>
        <w:lastRenderedPageBreak/>
        <w:t xml:space="preserve">Количество часов, отработанных одним рабочим </w:t>
      </w:r>
      <w:r w:rsidRPr="0032032B">
        <w:rPr>
          <w:position w:val="-10"/>
          <w:sz w:val="24"/>
          <w:szCs w:val="24"/>
        </w:rPr>
        <w:object w:dxaOrig="499" w:dyaOrig="360">
          <v:shape id="_x0000_i1052" type="#_x0000_t75" style="width:24.75pt;height:17.85pt" o:ole="">
            <v:imagedata r:id="rId49" o:title=""/>
          </v:shape>
          <o:OLEObject Type="Embed" ProgID="Equation.3" ShapeID="_x0000_i1052" DrawAspect="Content" ObjectID="_1632125992" r:id="rId50"/>
        </w:object>
      </w:r>
      <w:r w:rsidRPr="0032032B">
        <w:rPr>
          <w:sz w:val="24"/>
          <w:szCs w:val="24"/>
        </w:rPr>
        <w:t>, рассчитывается по формуле</w:t>
      </w:r>
    </w:p>
    <w:p w:rsidR="0032032B" w:rsidRPr="0032032B" w:rsidRDefault="0032032B" w:rsidP="0032032B">
      <w:pPr>
        <w:pStyle w:val="a6"/>
        <w:ind w:firstLine="0"/>
        <w:jc w:val="center"/>
        <w:rPr>
          <w:sz w:val="24"/>
          <w:szCs w:val="24"/>
        </w:rPr>
      </w:pPr>
      <w:r w:rsidRPr="0032032B">
        <w:rPr>
          <w:position w:val="-30"/>
          <w:sz w:val="24"/>
          <w:szCs w:val="24"/>
        </w:rPr>
        <w:object w:dxaOrig="1579" w:dyaOrig="700">
          <v:shape id="_x0000_i1053" type="#_x0000_t75" style="width:78.9pt;height:35.15pt" o:ole="">
            <v:imagedata r:id="rId51" o:title=""/>
          </v:shape>
          <o:OLEObject Type="Embed" ProgID="Equation.3" ShapeID="_x0000_i1053" DrawAspect="Content" ObjectID="_1632125993" r:id="rId52"/>
        </w:object>
      </w:r>
      <w:r w:rsidRPr="0032032B">
        <w:rPr>
          <w:sz w:val="24"/>
          <w:szCs w:val="24"/>
        </w:rPr>
        <w:t>.</w:t>
      </w:r>
    </w:p>
    <w:p w:rsidR="0032032B" w:rsidRPr="0032032B" w:rsidRDefault="0032032B" w:rsidP="0032032B">
      <w:pPr>
        <w:pStyle w:val="a6"/>
        <w:ind w:firstLine="709"/>
        <w:jc w:val="both"/>
        <w:rPr>
          <w:sz w:val="24"/>
          <w:szCs w:val="24"/>
        </w:rPr>
      </w:pPr>
      <w:r w:rsidRPr="0032032B">
        <w:rPr>
          <w:sz w:val="24"/>
          <w:szCs w:val="24"/>
        </w:rPr>
        <w:t xml:space="preserve">Количество дней, отработанных одним рабочим </w:t>
      </w:r>
      <w:r w:rsidRPr="0032032B">
        <w:rPr>
          <w:position w:val="-10"/>
          <w:sz w:val="24"/>
          <w:szCs w:val="24"/>
        </w:rPr>
        <w:object w:dxaOrig="420" w:dyaOrig="340">
          <v:shape id="_x0000_i1054" type="#_x0000_t75" style="width:20.75pt;height:17.3pt" o:ole="">
            <v:imagedata r:id="rId53" o:title=""/>
          </v:shape>
          <o:OLEObject Type="Embed" ProgID="Equation.3" ShapeID="_x0000_i1054" DrawAspect="Content" ObjectID="_1632125994" r:id="rId54"/>
        </w:object>
      </w:r>
      <w:r w:rsidRPr="0032032B">
        <w:rPr>
          <w:sz w:val="24"/>
          <w:szCs w:val="24"/>
        </w:rPr>
        <w:t>, рассчитывается по формуле</w:t>
      </w:r>
    </w:p>
    <w:p w:rsidR="0032032B" w:rsidRPr="0032032B" w:rsidRDefault="0032032B" w:rsidP="0032032B">
      <w:pPr>
        <w:pStyle w:val="a6"/>
        <w:ind w:firstLine="540"/>
        <w:jc w:val="center"/>
        <w:rPr>
          <w:sz w:val="24"/>
          <w:szCs w:val="24"/>
        </w:rPr>
      </w:pPr>
      <w:r w:rsidRPr="0032032B">
        <w:rPr>
          <w:position w:val="-30"/>
          <w:sz w:val="24"/>
          <w:szCs w:val="24"/>
        </w:rPr>
        <w:object w:dxaOrig="1500" w:dyaOrig="720">
          <v:shape id="_x0000_i1055" type="#_x0000_t75" style="width:74.9pt;height:36.3pt" o:ole="">
            <v:imagedata r:id="rId55" o:title=""/>
          </v:shape>
          <o:OLEObject Type="Embed" ProgID="Equation.3" ShapeID="_x0000_i1055" DrawAspect="Content" ObjectID="_1632125995" r:id="rId56"/>
        </w:object>
      </w:r>
      <w:r w:rsidRPr="0032032B">
        <w:rPr>
          <w:sz w:val="24"/>
          <w:szCs w:val="24"/>
        </w:rPr>
        <w:t>.</w:t>
      </w:r>
    </w:p>
    <w:p w:rsidR="0032032B" w:rsidRPr="0032032B" w:rsidRDefault="0032032B" w:rsidP="0032032B">
      <w:pPr>
        <w:pStyle w:val="a6"/>
        <w:ind w:firstLine="709"/>
        <w:jc w:val="both"/>
        <w:rPr>
          <w:sz w:val="24"/>
          <w:szCs w:val="24"/>
        </w:rPr>
      </w:pPr>
      <w:r w:rsidRPr="0032032B">
        <w:rPr>
          <w:sz w:val="24"/>
          <w:szCs w:val="24"/>
        </w:rPr>
        <w:t xml:space="preserve">Средняя продолжительность рабочего дня, час </w:t>
      </w:r>
      <w:r w:rsidRPr="0032032B">
        <w:rPr>
          <w:position w:val="-10"/>
          <w:sz w:val="24"/>
          <w:szCs w:val="24"/>
        </w:rPr>
        <w:object w:dxaOrig="340" w:dyaOrig="340">
          <v:shape id="_x0000_i1056" type="#_x0000_t75" style="width:17.3pt;height:17.3pt" o:ole="">
            <v:imagedata r:id="rId57" o:title=""/>
          </v:shape>
          <o:OLEObject Type="Embed" ProgID="Equation.3" ShapeID="_x0000_i1056" DrawAspect="Content" ObjectID="_1632125996" r:id="rId58"/>
        </w:object>
      </w:r>
      <w:r w:rsidRPr="0032032B">
        <w:rPr>
          <w:sz w:val="24"/>
          <w:szCs w:val="24"/>
        </w:rPr>
        <w:t>, рассчитывается по формуле</w:t>
      </w:r>
    </w:p>
    <w:p w:rsidR="0032032B" w:rsidRPr="0032032B" w:rsidRDefault="0032032B" w:rsidP="0032032B">
      <w:pPr>
        <w:pStyle w:val="a6"/>
        <w:ind w:firstLine="0"/>
        <w:jc w:val="center"/>
        <w:rPr>
          <w:i/>
          <w:sz w:val="24"/>
          <w:szCs w:val="24"/>
        </w:rPr>
      </w:pPr>
      <w:r w:rsidRPr="0032032B">
        <w:rPr>
          <w:position w:val="-28"/>
          <w:sz w:val="24"/>
          <w:szCs w:val="24"/>
        </w:rPr>
        <w:object w:dxaOrig="780" w:dyaOrig="700">
          <v:shape id="_x0000_i1057" type="#_x0000_t75" style="width:39.15pt;height:35.15pt" o:ole="">
            <v:imagedata r:id="rId59" o:title=""/>
          </v:shape>
          <o:OLEObject Type="Embed" ProgID="Equation.3" ShapeID="_x0000_i1057" DrawAspect="Content" ObjectID="_1632125997" r:id="rId60"/>
        </w:object>
      </w:r>
      <w:r w:rsidRPr="0032032B">
        <w:rPr>
          <w:sz w:val="24"/>
          <w:szCs w:val="24"/>
        </w:rPr>
        <w:t xml:space="preserve"> или </w:t>
      </w:r>
      <w:r w:rsidRPr="0032032B">
        <w:rPr>
          <w:position w:val="-32"/>
          <w:sz w:val="24"/>
          <w:szCs w:val="24"/>
        </w:rPr>
        <w:object w:dxaOrig="800" w:dyaOrig="720">
          <v:shape id="_x0000_i1058" type="#_x0000_t75" style="width:39.75pt;height:36.3pt" o:ole="">
            <v:imagedata r:id="rId61" o:title=""/>
          </v:shape>
          <o:OLEObject Type="Embed" ProgID="Equation.3" ShapeID="_x0000_i1058" DrawAspect="Content" ObjectID="_1632125998" r:id="rId62"/>
        </w:object>
      </w:r>
      <w:r w:rsidRPr="0032032B">
        <w:rPr>
          <w:sz w:val="24"/>
          <w:szCs w:val="24"/>
        </w:rPr>
        <w:t>.</w:t>
      </w:r>
    </w:p>
    <w:p w:rsidR="0032032B" w:rsidRPr="0032032B" w:rsidRDefault="0032032B" w:rsidP="0032032B">
      <w:pPr>
        <w:pStyle w:val="a6"/>
        <w:ind w:firstLine="709"/>
        <w:jc w:val="both"/>
        <w:rPr>
          <w:spacing w:val="-4"/>
          <w:sz w:val="24"/>
          <w:szCs w:val="24"/>
        </w:rPr>
      </w:pPr>
      <w:r w:rsidRPr="0032032B">
        <w:rPr>
          <w:spacing w:val="-4"/>
          <w:sz w:val="24"/>
          <w:szCs w:val="24"/>
        </w:rPr>
        <w:t xml:space="preserve">Каждый рабочий в </w:t>
      </w:r>
      <w:smartTag w:uri="urn:schemas-microsoft-com:office:smarttags" w:element="metricconverter">
        <w:smartTagPr>
          <w:attr w:name="ProductID" w:val="2006 г"/>
        </w:smartTagPr>
        <w:r w:rsidRPr="0032032B">
          <w:rPr>
            <w:spacing w:val="-4"/>
            <w:sz w:val="24"/>
            <w:szCs w:val="24"/>
          </w:rPr>
          <w:t>2006 г</w:t>
        </w:r>
      </w:smartTag>
      <w:r w:rsidRPr="0032032B">
        <w:rPr>
          <w:spacing w:val="-4"/>
          <w:sz w:val="24"/>
          <w:szCs w:val="24"/>
        </w:rPr>
        <w:t>. отработал на 1,6 дня меньше по сравнению с предыдущим годом, что свидетельствует о наличие целодневных потерь рабочего времени (</w:t>
      </w:r>
      <w:r w:rsidRPr="0032032B">
        <w:rPr>
          <w:spacing w:val="-4"/>
          <w:position w:val="-14"/>
          <w:sz w:val="24"/>
          <w:szCs w:val="24"/>
        </w:rPr>
        <w:object w:dxaOrig="620" w:dyaOrig="380">
          <v:shape id="_x0000_i1059" type="#_x0000_t75" style="width:31.1pt;height:19pt" o:ole="">
            <v:imagedata r:id="rId63" o:title=""/>
          </v:shape>
          <o:OLEObject Type="Embed" ProgID="Equation.3" ShapeID="_x0000_i1059" DrawAspect="Content" ObjectID="_1632125999" r:id="rId64"/>
        </w:object>
      </w:r>
      <w:r w:rsidRPr="0032032B">
        <w:rPr>
          <w:spacing w:val="-4"/>
          <w:sz w:val="24"/>
          <w:szCs w:val="24"/>
        </w:rPr>
        <w:t xml:space="preserve">). Целодневные потери рабочего времени на одного рабочего составили в 2006 году (211,9 – 213,5) = –1,6 дня, на всех рабочих (–1,6) </w:t>
      </w:r>
      <w:r w:rsidRPr="0032032B">
        <w:rPr>
          <w:spacing w:val="-4"/>
          <w:sz w:val="24"/>
          <w:szCs w:val="24"/>
        </w:rPr>
        <w:sym w:font="Symbol" w:char="F0D7"/>
      </w:r>
      <w:r w:rsidRPr="0032032B">
        <w:rPr>
          <w:spacing w:val="-4"/>
          <w:sz w:val="24"/>
          <w:szCs w:val="24"/>
        </w:rPr>
        <w:t xml:space="preserve"> 604 =  (–966,4) чел</w:t>
      </w:r>
      <w:proofErr w:type="gramStart"/>
      <w:r w:rsidRPr="0032032B">
        <w:rPr>
          <w:spacing w:val="-4"/>
          <w:sz w:val="24"/>
          <w:szCs w:val="24"/>
        </w:rPr>
        <w:t>.-</w:t>
      </w:r>
      <w:proofErr w:type="gramEnd"/>
      <w:r w:rsidRPr="0032032B">
        <w:rPr>
          <w:spacing w:val="-4"/>
          <w:sz w:val="24"/>
          <w:szCs w:val="24"/>
        </w:rPr>
        <w:t>дней. Целодневные потери рабочего времени всеми рабочими в часах составили (–966,4) чел</w:t>
      </w:r>
      <w:proofErr w:type="gramStart"/>
      <w:r w:rsidRPr="0032032B">
        <w:rPr>
          <w:spacing w:val="-4"/>
          <w:sz w:val="24"/>
          <w:szCs w:val="24"/>
        </w:rPr>
        <w:t>.-</w:t>
      </w:r>
      <w:proofErr w:type="gramEnd"/>
      <w:r w:rsidRPr="0032032B">
        <w:rPr>
          <w:spacing w:val="-4"/>
          <w:sz w:val="24"/>
          <w:szCs w:val="24"/>
        </w:rPr>
        <w:t>дней × 8 ч (плановая продолжительность рабочего дня) = 7731,2 чел.-ч.</w:t>
      </w:r>
    </w:p>
    <w:p w:rsidR="0032032B" w:rsidRPr="0032032B" w:rsidRDefault="0032032B" w:rsidP="0032032B">
      <w:pPr>
        <w:pStyle w:val="a6"/>
        <w:ind w:firstLine="0"/>
        <w:jc w:val="center"/>
        <w:rPr>
          <w:sz w:val="24"/>
          <w:szCs w:val="24"/>
        </w:rPr>
      </w:pPr>
      <w:r w:rsidRPr="0032032B">
        <w:rPr>
          <w:position w:val="-14"/>
          <w:sz w:val="24"/>
          <w:szCs w:val="24"/>
        </w:rPr>
        <w:object w:dxaOrig="620" w:dyaOrig="380">
          <v:shape id="_x0000_i1060" type="#_x0000_t75" style="width:31.1pt;height:19pt" o:ole="">
            <v:imagedata r:id="rId63" o:title=""/>
          </v:shape>
          <o:OLEObject Type="Embed" ProgID="Equation.3" ShapeID="_x0000_i1060" DrawAspect="Content" ObjectID="_1632126000" r:id="rId65"/>
        </w:object>
      </w:r>
      <w:r w:rsidRPr="0032032B">
        <w:rPr>
          <w:position w:val="-10"/>
          <w:sz w:val="24"/>
          <w:szCs w:val="24"/>
        </w:rPr>
        <w:object w:dxaOrig="2740" w:dyaOrig="380">
          <v:shape id="_x0000_i1061" type="#_x0000_t75" style="width:137.1pt;height:19pt" o:ole="">
            <v:imagedata r:id="rId66" o:title=""/>
          </v:shape>
          <o:OLEObject Type="Embed" ProgID="Equation.3" ShapeID="_x0000_i1061" DrawAspect="Content" ObjectID="_1632126001" r:id="rId67"/>
        </w:object>
      </w:r>
      <w:r w:rsidRPr="0032032B">
        <w:rPr>
          <w:sz w:val="24"/>
          <w:szCs w:val="24"/>
        </w:rPr>
        <w:t xml:space="preserve"> </w:t>
      </w:r>
      <w:proofErr w:type="gramStart"/>
      <w:r w:rsidRPr="0032032B">
        <w:rPr>
          <w:sz w:val="24"/>
          <w:szCs w:val="24"/>
        </w:rPr>
        <w:t>ч</w:t>
      </w:r>
      <w:proofErr w:type="gramEnd"/>
      <w:r w:rsidRPr="0032032B">
        <w:rPr>
          <w:sz w:val="24"/>
          <w:szCs w:val="24"/>
        </w:rPr>
        <w:t>.</w:t>
      </w:r>
    </w:p>
    <w:p w:rsidR="0032032B" w:rsidRPr="0032032B" w:rsidRDefault="0032032B" w:rsidP="0032032B">
      <w:pPr>
        <w:pStyle w:val="a6"/>
        <w:ind w:firstLine="709"/>
        <w:jc w:val="both"/>
        <w:rPr>
          <w:sz w:val="24"/>
          <w:szCs w:val="24"/>
        </w:rPr>
      </w:pPr>
      <w:r w:rsidRPr="0032032B">
        <w:rPr>
          <w:sz w:val="24"/>
          <w:szCs w:val="24"/>
        </w:rPr>
        <w:t>Внутрисменные потери рабочего времени</w:t>
      </w:r>
      <w:proofErr w:type="gramStart"/>
      <w:r w:rsidRPr="0032032B">
        <w:rPr>
          <w:sz w:val="24"/>
          <w:szCs w:val="24"/>
        </w:rPr>
        <w:t xml:space="preserve"> (</w:t>
      </w:r>
      <w:r w:rsidRPr="0032032B">
        <w:rPr>
          <w:position w:val="-10"/>
          <w:sz w:val="24"/>
          <w:szCs w:val="24"/>
        </w:rPr>
        <w:object w:dxaOrig="620" w:dyaOrig="340">
          <v:shape id="_x0000_i1062" type="#_x0000_t75" style="width:31.1pt;height:17.3pt" o:ole="">
            <v:imagedata r:id="rId68" o:title=""/>
          </v:shape>
          <o:OLEObject Type="Embed" ProgID="Equation.3" ShapeID="_x0000_i1062" DrawAspect="Content" ObjectID="_1632126002" r:id="rId69"/>
        </w:object>
      </w:r>
      <w:r w:rsidRPr="0032032B">
        <w:rPr>
          <w:sz w:val="24"/>
          <w:szCs w:val="24"/>
        </w:rPr>
        <w:t xml:space="preserve">) </w:t>
      </w:r>
      <w:proofErr w:type="gramEnd"/>
      <w:r w:rsidRPr="0032032B">
        <w:rPr>
          <w:sz w:val="24"/>
          <w:szCs w:val="24"/>
        </w:rPr>
        <w:t xml:space="preserve">на одного рабочего за один рабочий день в 2006 году по сравнению с 2005 годом составили (7,78 – 7,85) = (–0,07) часа. Для всех рабочих внутрисменные потери рабочего времени за 2006 год составили (–0,07) </w:t>
      </w:r>
      <w:r w:rsidRPr="0032032B">
        <w:rPr>
          <w:sz w:val="24"/>
          <w:szCs w:val="24"/>
        </w:rPr>
        <w:sym w:font="Symbol" w:char="F0D7"/>
      </w:r>
      <w:r w:rsidRPr="0032032B">
        <w:rPr>
          <w:sz w:val="24"/>
          <w:szCs w:val="24"/>
        </w:rPr>
        <w:t xml:space="preserve"> 211,9 </w:t>
      </w:r>
      <w:r w:rsidRPr="0032032B">
        <w:rPr>
          <w:sz w:val="24"/>
          <w:szCs w:val="24"/>
        </w:rPr>
        <w:sym w:font="Symbol" w:char="F0D7"/>
      </w:r>
      <w:r w:rsidRPr="0032032B">
        <w:rPr>
          <w:sz w:val="24"/>
          <w:szCs w:val="24"/>
        </w:rPr>
        <w:t xml:space="preserve"> 604 = 8959,1 чел.-</w:t>
      </w:r>
      <w:proofErr w:type="gramStart"/>
      <w:r w:rsidRPr="0032032B">
        <w:rPr>
          <w:sz w:val="24"/>
          <w:szCs w:val="24"/>
        </w:rPr>
        <w:t>ч</w:t>
      </w:r>
      <w:proofErr w:type="gramEnd"/>
      <w:r w:rsidRPr="0032032B">
        <w:rPr>
          <w:sz w:val="24"/>
          <w:szCs w:val="24"/>
        </w:rPr>
        <w:t>.</w:t>
      </w:r>
    </w:p>
    <w:p w:rsidR="0032032B" w:rsidRPr="0032032B" w:rsidRDefault="0032032B" w:rsidP="0032032B">
      <w:pPr>
        <w:pStyle w:val="a6"/>
        <w:ind w:firstLine="0"/>
        <w:jc w:val="center"/>
        <w:rPr>
          <w:sz w:val="24"/>
          <w:szCs w:val="24"/>
        </w:rPr>
      </w:pPr>
      <w:r w:rsidRPr="0032032B">
        <w:rPr>
          <w:position w:val="-10"/>
          <w:sz w:val="24"/>
          <w:szCs w:val="24"/>
        </w:rPr>
        <w:object w:dxaOrig="620" w:dyaOrig="340">
          <v:shape id="_x0000_i1063" type="#_x0000_t75" style="width:31.1pt;height:17.3pt" o:ole="">
            <v:imagedata r:id="rId68" o:title=""/>
          </v:shape>
          <o:OLEObject Type="Embed" ProgID="Equation.3" ShapeID="_x0000_i1063" DrawAspect="Content" ObjectID="_1632126003" r:id="rId70"/>
        </w:object>
      </w:r>
      <w:r w:rsidRPr="0032032B">
        <w:rPr>
          <w:position w:val="-10"/>
          <w:sz w:val="24"/>
          <w:szCs w:val="24"/>
        </w:rPr>
        <w:object w:dxaOrig="3000" w:dyaOrig="380">
          <v:shape id="_x0000_i1064" type="#_x0000_t75" style="width:149.75pt;height:19pt" o:ole="">
            <v:imagedata r:id="rId71" o:title=""/>
          </v:shape>
          <o:OLEObject Type="Embed" ProgID="Equation.3" ShapeID="_x0000_i1064" DrawAspect="Content" ObjectID="_1632126004" r:id="rId72"/>
        </w:object>
      </w:r>
      <w:r w:rsidRPr="0032032B">
        <w:rPr>
          <w:sz w:val="24"/>
          <w:szCs w:val="24"/>
        </w:rPr>
        <w:t>.</w:t>
      </w:r>
    </w:p>
    <w:p w:rsidR="0032032B" w:rsidRPr="0032032B" w:rsidRDefault="0032032B" w:rsidP="0032032B">
      <w:pPr>
        <w:pStyle w:val="a6"/>
        <w:ind w:firstLine="709"/>
        <w:jc w:val="both"/>
        <w:rPr>
          <w:spacing w:val="-2"/>
          <w:sz w:val="24"/>
          <w:szCs w:val="24"/>
        </w:rPr>
      </w:pPr>
      <w:r w:rsidRPr="0032032B">
        <w:rPr>
          <w:spacing w:val="-2"/>
          <w:sz w:val="24"/>
          <w:szCs w:val="24"/>
        </w:rPr>
        <w:t>Сверхурочно отработанное время</w:t>
      </w:r>
      <w:proofErr w:type="gramStart"/>
      <w:r w:rsidRPr="0032032B">
        <w:rPr>
          <w:spacing w:val="-2"/>
          <w:sz w:val="24"/>
          <w:szCs w:val="24"/>
        </w:rPr>
        <w:t xml:space="preserve"> (</w:t>
      </w:r>
      <w:r w:rsidRPr="0032032B">
        <w:rPr>
          <w:spacing w:val="-2"/>
          <w:position w:val="-12"/>
          <w:sz w:val="24"/>
          <w:szCs w:val="24"/>
        </w:rPr>
        <w:object w:dxaOrig="420" w:dyaOrig="360">
          <v:shape id="_x0000_i1065" type="#_x0000_t75" style="width:20.75pt;height:17.85pt" o:ole="">
            <v:imagedata r:id="rId73" o:title=""/>
          </v:shape>
          <o:OLEObject Type="Embed" ProgID="Equation.3" ShapeID="_x0000_i1065" DrawAspect="Content" ObjectID="_1632126005" r:id="rId74"/>
        </w:object>
      </w:r>
      <w:r w:rsidRPr="0032032B">
        <w:rPr>
          <w:spacing w:val="-2"/>
          <w:sz w:val="24"/>
          <w:szCs w:val="24"/>
        </w:rPr>
        <w:t xml:space="preserve">) </w:t>
      </w:r>
      <w:proofErr w:type="gramEnd"/>
      <w:r w:rsidRPr="0032032B">
        <w:rPr>
          <w:spacing w:val="-2"/>
          <w:sz w:val="24"/>
          <w:szCs w:val="24"/>
        </w:rPr>
        <w:t>также увеличивает потери рабочего времени. Фактически отработанное время</w:t>
      </w:r>
      <w:proofErr w:type="gramStart"/>
      <w:r w:rsidRPr="0032032B">
        <w:rPr>
          <w:spacing w:val="-2"/>
          <w:sz w:val="24"/>
          <w:szCs w:val="24"/>
        </w:rPr>
        <w:t xml:space="preserve"> (</w:t>
      </w:r>
      <w:r w:rsidRPr="0032032B">
        <w:rPr>
          <w:spacing w:val="-2"/>
          <w:position w:val="-10"/>
          <w:sz w:val="24"/>
          <w:szCs w:val="24"/>
        </w:rPr>
        <w:object w:dxaOrig="340" w:dyaOrig="340">
          <v:shape id="_x0000_i1066" type="#_x0000_t75" style="width:17.3pt;height:17.3pt" o:ole="">
            <v:imagedata r:id="rId75" o:title=""/>
          </v:shape>
          <o:OLEObject Type="Embed" ProgID="Equation.3" ShapeID="_x0000_i1066" DrawAspect="Content" ObjectID="_1632126006" r:id="rId76"/>
        </w:object>
      </w:r>
      <w:r w:rsidRPr="0032032B">
        <w:rPr>
          <w:spacing w:val="-2"/>
          <w:sz w:val="24"/>
          <w:szCs w:val="24"/>
        </w:rPr>
        <w:t xml:space="preserve">) </w:t>
      </w:r>
      <w:proofErr w:type="gramEnd"/>
      <w:r w:rsidRPr="0032032B">
        <w:rPr>
          <w:spacing w:val="-2"/>
          <w:sz w:val="24"/>
          <w:szCs w:val="24"/>
        </w:rPr>
        <w:t>включает в себя сверхурочно отработанные часы и таким образом увеличивает фактическую продолжительность рабочего дня. Если бы сверхурочно отработанные часы отсутствовали в 2006 году, то фонд фактически отработанного времени рабочими был меньше и, следовательно, продолжительность рабочего дня была бы еще короче по сравнению с 2005 годом</w:t>
      </w:r>
      <w:proofErr w:type="gramStart"/>
      <w:r w:rsidRPr="0032032B">
        <w:rPr>
          <w:spacing w:val="-2"/>
          <w:sz w:val="24"/>
          <w:szCs w:val="24"/>
        </w:rPr>
        <w:t xml:space="preserve">., </w:t>
      </w:r>
      <w:proofErr w:type="gramEnd"/>
      <w:r w:rsidRPr="0032032B">
        <w:rPr>
          <w:spacing w:val="-2"/>
          <w:sz w:val="24"/>
          <w:szCs w:val="24"/>
        </w:rPr>
        <w:t>а внутрисменные потери больше. Таким образом, общая величина потерь рабочего времени</w:t>
      </w:r>
      <w:proofErr w:type="gramStart"/>
      <w:r w:rsidRPr="0032032B">
        <w:rPr>
          <w:spacing w:val="-2"/>
          <w:sz w:val="24"/>
          <w:szCs w:val="24"/>
        </w:rPr>
        <w:t xml:space="preserve"> (</w:t>
      </w:r>
      <w:r w:rsidRPr="0032032B">
        <w:rPr>
          <w:spacing w:val="-2"/>
          <w:position w:val="-4"/>
          <w:sz w:val="24"/>
          <w:szCs w:val="24"/>
        </w:rPr>
        <w:object w:dxaOrig="420" w:dyaOrig="260">
          <v:shape id="_x0000_i1067" type="#_x0000_t75" style="width:20.75pt;height:13.25pt" o:ole="">
            <v:imagedata r:id="rId77" o:title=""/>
          </v:shape>
          <o:OLEObject Type="Embed" ProgID="Equation.3" ShapeID="_x0000_i1067" DrawAspect="Content" ObjectID="_1632126007" r:id="rId78"/>
        </w:object>
      </w:r>
      <w:r w:rsidRPr="0032032B">
        <w:rPr>
          <w:spacing w:val="-2"/>
          <w:sz w:val="24"/>
          <w:szCs w:val="24"/>
        </w:rPr>
        <w:t xml:space="preserve">) </w:t>
      </w:r>
      <w:proofErr w:type="gramEnd"/>
      <w:r w:rsidRPr="0032032B">
        <w:rPr>
          <w:spacing w:val="-2"/>
          <w:sz w:val="24"/>
          <w:szCs w:val="24"/>
        </w:rPr>
        <w:t>всеми рабочими за год составила:</w:t>
      </w:r>
    </w:p>
    <w:p w:rsidR="0032032B" w:rsidRPr="0032032B" w:rsidRDefault="0032032B" w:rsidP="0032032B">
      <w:pPr>
        <w:pStyle w:val="a6"/>
        <w:ind w:firstLine="709"/>
        <w:jc w:val="both"/>
        <w:rPr>
          <w:sz w:val="24"/>
          <w:szCs w:val="24"/>
        </w:rPr>
      </w:pPr>
      <w:r w:rsidRPr="0032032B">
        <w:rPr>
          <w:position w:val="-4"/>
          <w:sz w:val="24"/>
          <w:szCs w:val="24"/>
        </w:rPr>
        <w:object w:dxaOrig="600" w:dyaOrig="260">
          <v:shape id="_x0000_i1068" type="#_x0000_t75" style="width:29.95pt;height:13.25pt" o:ole="">
            <v:imagedata r:id="rId79" o:title=""/>
          </v:shape>
          <o:OLEObject Type="Embed" ProgID="Equation.3" ShapeID="_x0000_i1068" DrawAspect="Content" ObjectID="_1632126008" r:id="rId80"/>
        </w:object>
      </w:r>
      <w:r w:rsidRPr="0032032B">
        <w:rPr>
          <w:position w:val="-14"/>
          <w:sz w:val="24"/>
          <w:szCs w:val="24"/>
        </w:rPr>
        <w:object w:dxaOrig="620" w:dyaOrig="380">
          <v:shape id="_x0000_i1069" type="#_x0000_t75" style="width:31.1pt;height:19pt" o:ole="">
            <v:imagedata r:id="rId63" o:title=""/>
          </v:shape>
          <o:OLEObject Type="Embed" ProgID="Equation.3" ShapeID="_x0000_i1069" DrawAspect="Content" ObjectID="_1632126009" r:id="rId81"/>
        </w:object>
      </w:r>
      <w:r w:rsidRPr="0032032B">
        <w:rPr>
          <w:sz w:val="24"/>
          <w:szCs w:val="24"/>
        </w:rPr>
        <w:t>+</w:t>
      </w:r>
      <w:r w:rsidRPr="0032032B">
        <w:rPr>
          <w:position w:val="-10"/>
          <w:sz w:val="24"/>
          <w:szCs w:val="24"/>
        </w:rPr>
        <w:object w:dxaOrig="620" w:dyaOrig="340">
          <v:shape id="_x0000_i1070" type="#_x0000_t75" style="width:31.1pt;height:17.3pt" o:ole="">
            <v:imagedata r:id="rId68" o:title=""/>
          </v:shape>
          <o:OLEObject Type="Embed" ProgID="Equation.3" ShapeID="_x0000_i1070" DrawAspect="Content" ObjectID="_1632126010" r:id="rId82"/>
        </w:object>
      </w:r>
      <w:r w:rsidRPr="0032032B">
        <w:rPr>
          <w:sz w:val="24"/>
          <w:szCs w:val="24"/>
        </w:rPr>
        <w:t>+</w:t>
      </w:r>
      <w:r w:rsidRPr="0032032B">
        <w:rPr>
          <w:position w:val="-12"/>
          <w:sz w:val="24"/>
          <w:szCs w:val="24"/>
        </w:rPr>
        <w:object w:dxaOrig="420" w:dyaOrig="360">
          <v:shape id="_x0000_i1071" type="#_x0000_t75" style="width:20.75pt;height:17.85pt" o:ole="">
            <v:imagedata r:id="rId83" o:title=""/>
          </v:shape>
          <o:OLEObject Type="Embed" ProgID="Equation.3" ShapeID="_x0000_i1071" DrawAspect="Content" ObjectID="_1632126011" r:id="rId84"/>
        </w:object>
      </w:r>
      <w:r w:rsidRPr="0032032B">
        <w:rPr>
          <w:sz w:val="24"/>
          <w:szCs w:val="24"/>
        </w:rPr>
        <w:t>= 7731,2 +8959,1+1500 = 18190,3 чел.-</w:t>
      </w:r>
      <w:proofErr w:type="gramStart"/>
      <w:r w:rsidRPr="0032032B">
        <w:rPr>
          <w:sz w:val="24"/>
          <w:szCs w:val="24"/>
        </w:rPr>
        <w:t>ч</w:t>
      </w:r>
      <w:proofErr w:type="gramEnd"/>
      <w:r w:rsidRPr="0032032B">
        <w:rPr>
          <w:sz w:val="24"/>
          <w:szCs w:val="24"/>
        </w:rPr>
        <w:t>.</w:t>
      </w:r>
    </w:p>
    <w:p w:rsidR="0032032B" w:rsidRPr="0032032B" w:rsidRDefault="0032032B" w:rsidP="0032032B">
      <w:pPr>
        <w:pStyle w:val="a6"/>
        <w:ind w:firstLine="709"/>
        <w:jc w:val="both"/>
        <w:rPr>
          <w:sz w:val="24"/>
          <w:szCs w:val="24"/>
        </w:rPr>
      </w:pPr>
      <w:r w:rsidRPr="0032032B">
        <w:rPr>
          <w:sz w:val="24"/>
          <w:szCs w:val="24"/>
        </w:rPr>
        <w:t>На одного рабочего – 18190,3 / 604 = 30,1 ч.</w:t>
      </w:r>
    </w:p>
    <w:p w:rsidR="0032032B" w:rsidRPr="0032032B" w:rsidRDefault="0032032B" w:rsidP="0010413D">
      <w:pPr>
        <w:pStyle w:val="a6"/>
        <w:ind w:firstLine="709"/>
        <w:jc w:val="both"/>
        <w:rPr>
          <w:spacing w:val="-2"/>
          <w:sz w:val="24"/>
          <w:szCs w:val="24"/>
        </w:rPr>
      </w:pPr>
      <w:r w:rsidRPr="0032032B">
        <w:rPr>
          <w:sz w:val="24"/>
          <w:szCs w:val="24"/>
        </w:rPr>
        <w:t>Анализ потерь рабочего времени необходимо дополнить анализом непроизводительных затрат рабочего времени. Непроизводительные затраты рабочего времени – время, затраченное на производство работ, в процессе которых было допущено нарушение технологического процесса (брак); затраты рабочего времени на устранение брака.</w:t>
      </w:r>
      <w:r w:rsidR="0010413D">
        <w:rPr>
          <w:sz w:val="24"/>
          <w:szCs w:val="24"/>
        </w:rPr>
        <w:t xml:space="preserve"> </w:t>
      </w:r>
      <w:r w:rsidRPr="0032032B">
        <w:rPr>
          <w:spacing w:val="-2"/>
          <w:sz w:val="24"/>
          <w:szCs w:val="24"/>
        </w:rPr>
        <w:t>Таким образом, общий фонд рабочего времени</w:t>
      </w:r>
      <w:proofErr w:type="gramStart"/>
      <w:r w:rsidRPr="0032032B">
        <w:rPr>
          <w:spacing w:val="-2"/>
          <w:sz w:val="24"/>
          <w:szCs w:val="24"/>
        </w:rPr>
        <w:t xml:space="preserve"> (</w:t>
      </w:r>
      <w:r w:rsidRPr="0032032B">
        <w:rPr>
          <w:spacing w:val="-2"/>
          <w:position w:val="-4"/>
          <w:sz w:val="24"/>
          <w:szCs w:val="24"/>
        </w:rPr>
        <w:object w:dxaOrig="560" w:dyaOrig="260">
          <v:shape id="_x0000_i1072" type="#_x0000_t75" style="width:28.2pt;height:13.25pt" o:ole="">
            <v:imagedata r:id="rId85" o:title=""/>
          </v:shape>
          <o:OLEObject Type="Embed" ProgID="Equation.3" ShapeID="_x0000_i1072" DrawAspect="Content" ObjectID="_1632126012" r:id="rId86"/>
        </w:object>
      </w:r>
      <w:r w:rsidRPr="0032032B">
        <w:rPr>
          <w:spacing w:val="-2"/>
          <w:sz w:val="24"/>
          <w:szCs w:val="24"/>
        </w:rPr>
        <w:t xml:space="preserve">) </w:t>
      </w:r>
      <w:proofErr w:type="gramEnd"/>
      <w:r w:rsidRPr="0032032B">
        <w:rPr>
          <w:spacing w:val="-2"/>
          <w:sz w:val="24"/>
          <w:szCs w:val="24"/>
        </w:rPr>
        <w:t>зависит от численности рабочих (</w:t>
      </w:r>
      <w:r w:rsidRPr="0032032B">
        <w:rPr>
          <w:spacing w:val="-2"/>
          <w:position w:val="-10"/>
          <w:sz w:val="24"/>
          <w:szCs w:val="24"/>
        </w:rPr>
        <w:object w:dxaOrig="360" w:dyaOrig="340">
          <v:shape id="_x0000_i1073" type="#_x0000_t75" style="width:17.85pt;height:17.3pt" o:ole="">
            <v:imagedata r:id="rId87" o:title=""/>
          </v:shape>
          <o:OLEObject Type="Embed" ProgID="Equation.3" ShapeID="_x0000_i1073" DrawAspect="Content" ObjectID="_1632126013" r:id="rId88"/>
        </w:object>
      </w:r>
      <w:r w:rsidRPr="0032032B">
        <w:rPr>
          <w:spacing w:val="-2"/>
          <w:sz w:val="24"/>
          <w:szCs w:val="24"/>
        </w:rPr>
        <w:t>), количества отработанных дней одним рабочим</w:t>
      </w:r>
      <w:r w:rsidRPr="0032032B">
        <w:rPr>
          <w:spacing w:val="-2"/>
          <w:position w:val="-10"/>
          <w:sz w:val="24"/>
          <w:szCs w:val="24"/>
        </w:rPr>
        <w:object w:dxaOrig="420" w:dyaOrig="340">
          <v:shape id="_x0000_i1074" type="#_x0000_t75" style="width:20.75pt;height:17.3pt" o:ole="">
            <v:imagedata r:id="rId53" o:title=""/>
          </v:shape>
          <o:OLEObject Type="Embed" ProgID="Equation.3" ShapeID="_x0000_i1074" DrawAspect="Content" ObjectID="_1632126014" r:id="rId89"/>
        </w:object>
      </w:r>
      <w:r w:rsidRPr="0032032B">
        <w:rPr>
          <w:spacing w:val="-2"/>
          <w:sz w:val="24"/>
          <w:szCs w:val="24"/>
        </w:rPr>
        <w:t xml:space="preserve"> и продолжительности рабочего дн</w:t>
      </w:r>
      <w:r w:rsidR="0010413D">
        <w:rPr>
          <w:spacing w:val="-2"/>
          <w:sz w:val="24"/>
          <w:szCs w:val="24"/>
        </w:rPr>
        <w:t>я</w:t>
      </w:r>
      <w:r w:rsidRPr="0032032B">
        <w:rPr>
          <w:spacing w:val="-2"/>
          <w:position w:val="-10"/>
          <w:sz w:val="24"/>
          <w:szCs w:val="24"/>
        </w:rPr>
        <w:object w:dxaOrig="340" w:dyaOrig="340">
          <v:shape id="_x0000_i1075" type="#_x0000_t75" style="width:17.3pt;height:17.3pt" o:ole="">
            <v:imagedata r:id="rId57" o:title=""/>
          </v:shape>
          <o:OLEObject Type="Embed" ProgID="Equation.3" ShapeID="_x0000_i1075" DrawAspect="Content" ObjectID="_1632126015" r:id="rId90"/>
        </w:object>
      </w:r>
    </w:p>
    <w:p w:rsidR="0032032B" w:rsidRPr="0032032B" w:rsidRDefault="0032032B" w:rsidP="0032032B">
      <w:pPr>
        <w:pStyle w:val="a6"/>
        <w:ind w:firstLine="709"/>
        <w:jc w:val="center"/>
        <w:rPr>
          <w:sz w:val="24"/>
          <w:szCs w:val="24"/>
        </w:rPr>
      </w:pPr>
      <w:r w:rsidRPr="0032032B">
        <w:rPr>
          <w:position w:val="-4"/>
          <w:sz w:val="24"/>
          <w:szCs w:val="24"/>
        </w:rPr>
        <w:object w:dxaOrig="560" w:dyaOrig="260">
          <v:shape id="_x0000_i1076" type="#_x0000_t75" style="width:28.2pt;height:13.25pt" o:ole="">
            <v:imagedata r:id="rId85" o:title=""/>
          </v:shape>
          <o:OLEObject Type="Embed" ProgID="Equation.3" ShapeID="_x0000_i1076" DrawAspect="Content" ObjectID="_1632126016" r:id="rId91"/>
        </w:object>
      </w:r>
      <w:r w:rsidRPr="0032032B">
        <w:rPr>
          <w:sz w:val="24"/>
          <w:szCs w:val="24"/>
        </w:rPr>
        <w:t xml:space="preserve">= </w:t>
      </w:r>
      <w:r w:rsidRPr="0032032B">
        <w:rPr>
          <w:position w:val="-10"/>
          <w:sz w:val="24"/>
          <w:szCs w:val="24"/>
        </w:rPr>
        <w:object w:dxaOrig="360" w:dyaOrig="340">
          <v:shape id="_x0000_i1077" type="#_x0000_t75" style="width:17.85pt;height:17.3pt" o:ole="">
            <v:imagedata r:id="rId87" o:title=""/>
          </v:shape>
          <o:OLEObject Type="Embed" ProgID="Equation.3" ShapeID="_x0000_i1077" DrawAspect="Content" ObjectID="_1632126017" r:id="rId92"/>
        </w:object>
      </w:r>
      <w:r w:rsidRPr="0032032B">
        <w:rPr>
          <w:sz w:val="24"/>
          <w:szCs w:val="24"/>
        </w:rPr>
        <w:sym w:font="Symbol" w:char="F0D7"/>
      </w:r>
      <w:r w:rsidRPr="0032032B">
        <w:rPr>
          <w:position w:val="-10"/>
          <w:sz w:val="24"/>
          <w:szCs w:val="24"/>
        </w:rPr>
        <w:object w:dxaOrig="279" w:dyaOrig="320">
          <v:shape id="_x0000_i1078" type="#_x0000_t75" style="width:13.8pt;height:16.15pt" o:ole="">
            <v:imagedata r:id="rId93" o:title=""/>
          </v:shape>
          <o:OLEObject Type="Embed" ProgID="Equation.3" ShapeID="_x0000_i1078" DrawAspect="Content" ObjectID="_1632126018" r:id="rId94"/>
        </w:object>
      </w:r>
      <w:r w:rsidRPr="0032032B">
        <w:rPr>
          <w:sz w:val="24"/>
          <w:szCs w:val="24"/>
        </w:rPr>
        <w:sym w:font="Symbol" w:char="F0D7"/>
      </w:r>
      <w:r w:rsidRPr="0032032B">
        <w:rPr>
          <w:position w:val="-6"/>
          <w:sz w:val="24"/>
          <w:szCs w:val="24"/>
        </w:rPr>
        <w:object w:dxaOrig="200" w:dyaOrig="279">
          <v:shape id="_x0000_i1079" type="#_x0000_t75" style="width:9.8pt;height:13.8pt" o:ole="">
            <v:imagedata r:id="rId95" o:title=""/>
          </v:shape>
          <o:OLEObject Type="Embed" ProgID="Equation.3" ShapeID="_x0000_i1079" DrawAspect="Content" ObjectID="_1632126019" r:id="rId96"/>
        </w:object>
      </w:r>
      <w:r w:rsidRPr="0032032B">
        <w:rPr>
          <w:sz w:val="24"/>
          <w:szCs w:val="24"/>
        </w:rPr>
        <w:t>.</w:t>
      </w:r>
    </w:p>
    <w:p w:rsidR="0032032B" w:rsidRPr="0032032B" w:rsidRDefault="0032032B" w:rsidP="0032032B">
      <w:pPr>
        <w:pStyle w:val="a6"/>
        <w:ind w:firstLine="709"/>
        <w:jc w:val="both"/>
        <w:rPr>
          <w:sz w:val="24"/>
          <w:szCs w:val="24"/>
        </w:rPr>
      </w:pPr>
      <w:r w:rsidRPr="0032032B">
        <w:rPr>
          <w:spacing w:val="-2"/>
          <w:sz w:val="24"/>
          <w:szCs w:val="24"/>
        </w:rPr>
        <w:t>На анализируемом предприятии фонд рабочего времени в 2006 году превышает фонд рабочего времени на 77 тыс. чел.-ч.</w:t>
      </w:r>
      <w:r w:rsidRPr="0032032B">
        <w:rPr>
          <w:sz w:val="24"/>
          <w:szCs w:val="24"/>
        </w:rPr>
        <w:t xml:space="preserve"> Определим влияние факторов, используя метод абсолютных разниц.</w:t>
      </w:r>
    </w:p>
    <w:p w:rsidR="0032032B" w:rsidRPr="0032032B" w:rsidRDefault="0032032B" w:rsidP="0032032B">
      <w:pPr>
        <w:pStyle w:val="a6"/>
        <w:ind w:firstLine="709"/>
        <w:jc w:val="both"/>
        <w:rPr>
          <w:sz w:val="24"/>
          <w:szCs w:val="24"/>
        </w:rPr>
      </w:pPr>
      <w:r w:rsidRPr="0032032B">
        <w:rPr>
          <w:sz w:val="24"/>
          <w:szCs w:val="24"/>
        </w:rPr>
        <w:t>1. Изменение фонда рабочего времени за счет увеличения численности рабочих</w:t>
      </w:r>
    </w:p>
    <w:p w:rsidR="0032032B" w:rsidRPr="0032032B" w:rsidRDefault="0032032B" w:rsidP="0032032B">
      <w:pPr>
        <w:pStyle w:val="a6"/>
        <w:ind w:firstLine="0"/>
        <w:jc w:val="center"/>
        <w:rPr>
          <w:sz w:val="24"/>
          <w:szCs w:val="24"/>
        </w:rPr>
      </w:pPr>
      <w:r w:rsidRPr="0032032B">
        <w:rPr>
          <w:position w:val="-10"/>
          <w:sz w:val="24"/>
          <w:szCs w:val="24"/>
        </w:rPr>
        <w:object w:dxaOrig="4480" w:dyaOrig="380">
          <v:shape id="_x0000_i1080" type="#_x0000_t75" style="width:224.05pt;height:19pt" o:ole="">
            <v:imagedata r:id="rId97" o:title=""/>
          </v:shape>
          <o:OLEObject Type="Embed" ProgID="Equation.3" ShapeID="_x0000_i1080" DrawAspect="Content" ObjectID="_1632126020" r:id="rId98"/>
        </w:object>
      </w:r>
    </w:p>
    <w:p w:rsidR="0032032B" w:rsidRPr="0032032B" w:rsidRDefault="0032032B" w:rsidP="0032032B">
      <w:pPr>
        <w:pStyle w:val="a6"/>
        <w:ind w:firstLine="0"/>
        <w:jc w:val="center"/>
        <w:rPr>
          <w:sz w:val="24"/>
          <w:szCs w:val="24"/>
        </w:rPr>
      </w:pPr>
      <w:r w:rsidRPr="0032032B">
        <w:rPr>
          <w:position w:val="-10"/>
          <w:sz w:val="24"/>
          <w:szCs w:val="24"/>
        </w:rPr>
        <w:object w:dxaOrig="3500" w:dyaOrig="320">
          <v:shape id="_x0000_i1081" type="#_x0000_t75" style="width:175.1pt;height:16.15pt" o:ole="">
            <v:imagedata r:id="rId99" o:title=""/>
          </v:shape>
          <o:OLEObject Type="Embed" ProgID="Equation.3" ShapeID="_x0000_i1081" DrawAspect="Content" ObjectID="_1632126021" r:id="rId100"/>
        </w:object>
      </w:r>
      <w:r w:rsidRPr="0032032B">
        <w:rPr>
          <w:sz w:val="24"/>
          <w:szCs w:val="24"/>
        </w:rPr>
        <w:t xml:space="preserve"> чел.-</w:t>
      </w:r>
      <w:proofErr w:type="gramStart"/>
      <w:r w:rsidRPr="0032032B">
        <w:rPr>
          <w:sz w:val="24"/>
          <w:szCs w:val="24"/>
        </w:rPr>
        <w:t>ч</w:t>
      </w:r>
      <w:proofErr w:type="gramEnd"/>
      <w:r w:rsidRPr="0032032B">
        <w:rPr>
          <w:sz w:val="24"/>
          <w:szCs w:val="24"/>
        </w:rPr>
        <w:t>.</w:t>
      </w:r>
    </w:p>
    <w:p w:rsidR="0032032B" w:rsidRPr="0032032B" w:rsidRDefault="0032032B" w:rsidP="0032032B">
      <w:pPr>
        <w:pStyle w:val="a6"/>
        <w:ind w:firstLine="709"/>
        <w:jc w:val="both"/>
        <w:rPr>
          <w:sz w:val="24"/>
          <w:szCs w:val="24"/>
        </w:rPr>
      </w:pPr>
      <w:r w:rsidRPr="0032032B">
        <w:rPr>
          <w:sz w:val="24"/>
          <w:szCs w:val="24"/>
        </w:rPr>
        <w:t>За счет увеличения численности рабочих на 56 человек фонд рабочего времени увеличился на 93854 чел.-</w:t>
      </w:r>
      <w:proofErr w:type="gramStart"/>
      <w:r w:rsidRPr="0032032B">
        <w:rPr>
          <w:sz w:val="24"/>
          <w:szCs w:val="24"/>
        </w:rPr>
        <w:t>ч</w:t>
      </w:r>
      <w:proofErr w:type="gramEnd"/>
      <w:r w:rsidRPr="0032032B">
        <w:rPr>
          <w:sz w:val="24"/>
          <w:szCs w:val="24"/>
        </w:rPr>
        <w:t>.</w:t>
      </w:r>
    </w:p>
    <w:p w:rsidR="0032032B" w:rsidRPr="0032032B" w:rsidRDefault="0032032B" w:rsidP="0032032B">
      <w:pPr>
        <w:pStyle w:val="a6"/>
        <w:ind w:firstLine="540"/>
        <w:jc w:val="both"/>
        <w:rPr>
          <w:sz w:val="24"/>
          <w:szCs w:val="24"/>
        </w:rPr>
      </w:pPr>
      <w:r w:rsidRPr="0032032B">
        <w:rPr>
          <w:sz w:val="24"/>
          <w:szCs w:val="24"/>
        </w:rPr>
        <w:t>2. Изменение фонда рабочего времени за счет уменьшения количества дней, отработанных одним рабочим (целодневных потерь рабочего времени),</w:t>
      </w:r>
    </w:p>
    <w:p w:rsidR="0032032B" w:rsidRPr="0032032B" w:rsidRDefault="0032032B" w:rsidP="0032032B">
      <w:pPr>
        <w:pStyle w:val="a6"/>
        <w:ind w:firstLine="0"/>
        <w:jc w:val="center"/>
        <w:rPr>
          <w:sz w:val="24"/>
          <w:szCs w:val="24"/>
        </w:rPr>
      </w:pPr>
      <w:r w:rsidRPr="0032032B">
        <w:rPr>
          <w:position w:val="-10"/>
          <w:sz w:val="24"/>
          <w:szCs w:val="24"/>
        </w:rPr>
        <w:object w:dxaOrig="4400" w:dyaOrig="380">
          <v:shape id="_x0000_i1082" type="#_x0000_t75" style="width:220.05pt;height:19pt" o:ole="">
            <v:imagedata r:id="rId101" o:title=""/>
          </v:shape>
          <o:OLEObject Type="Embed" ProgID="Equation.3" ShapeID="_x0000_i1082" DrawAspect="Content" ObjectID="_1632126022" r:id="rId102"/>
        </w:object>
      </w:r>
    </w:p>
    <w:p w:rsidR="0032032B" w:rsidRPr="0032032B" w:rsidRDefault="0032032B" w:rsidP="0032032B">
      <w:pPr>
        <w:pStyle w:val="a6"/>
        <w:ind w:firstLine="0"/>
        <w:jc w:val="center"/>
        <w:rPr>
          <w:sz w:val="24"/>
          <w:szCs w:val="24"/>
        </w:rPr>
      </w:pPr>
      <w:r w:rsidRPr="0032032B">
        <w:rPr>
          <w:position w:val="-10"/>
          <w:sz w:val="24"/>
          <w:szCs w:val="24"/>
        </w:rPr>
        <w:object w:dxaOrig="3980" w:dyaOrig="320">
          <v:shape id="_x0000_i1083" type="#_x0000_t75" style="width:198.7pt;height:16.15pt" o:ole="">
            <v:imagedata r:id="rId103" o:title=""/>
          </v:shape>
          <o:OLEObject Type="Embed" ProgID="Equation.3" ShapeID="_x0000_i1083" DrawAspect="Content" ObjectID="_1632126023" r:id="rId104"/>
        </w:object>
      </w:r>
      <w:r w:rsidRPr="0032032B">
        <w:rPr>
          <w:sz w:val="24"/>
          <w:szCs w:val="24"/>
        </w:rPr>
        <w:t xml:space="preserve"> чел.-</w:t>
      </w:r>
      <w:proofErr w:type="gramStart"/>
      <w:r w:rsidRPr="0032032B">
        <w:rPr>
          <w:sz w:val="24"/>
          <w:szCs w:val="24"/>
        </w:rPr>
        <w:t>ч</w:t>
      </w:r>
      <w:proofErr w:type="gramEnd"/>
      <w:r w:rsidRPr="0032032B">
        <w:rPr>
          <w:sz w:val="24"/>
          <w:szCs w:val="24"/>
        </w:rPr>
        <w:t>.</w:t>
      </w:r>
    </w:p>
    <w:p w:rsidR="0032032B" w:rsidRPr="0032032B" w:rsidRDefault="0032032B" w:rsidP="0032032B">
      <w:pPr>
        <w:pStyle w:val="a6"/>
        <w:ind w:firstLine="540"/>
        <w:jc w:val="both"/>
        <w:rPr>
          <w:sz w:val="24"/>
          <w:szCs w:val="24"/>
        </w:rPr>
      </w:pPr>
      <w:r w:rsidRPr="0032032B">
        <w:rPr>
          <w:sz w:val="24"/>
          <w:szCs w:val="24"/>
        </w:rPr>
        <w:t>В результате снижения количества дней, отработанных одним рабочим в течение года на 1,6 дня, фонд рабочего времени уменьшился на 7586,24 чел.-</w:t>
      </w:r>
      <w:proofErr w:type="gramStart"/>
      <w:r w:rsidRPr="0032032B">
        <w:rPr>
          <w:sz w:val="24"/>
          <w:szCs w:val="24"/>
        </w:rPr>
        <w:t>ч</w:t>
      </w:r>
      <w:proofErr w:type="gramEnd"/>
      <w:r w:rsidRPr="0032032B">
        <w:rPr>
          <w:sz w:val="24"/>
          <w:szCs w:val="24"/>
        </w:rPr>
        <w:t>.</w:t>
      </w:r>
    </w:p>
    <w:p w:rsidR="0032032B" w:rsidRPr="0032032B" w:rsidRDefault="0032032B" w:rsidP="0032032B">
      <w:pPr>
        <w:pStyle w:val="a6"/>
        <w:ind w:firstLine="540"/>
        <w:jc w:val="both"/>
        <w:rPr>
          <w:sz w:val="24"/>
          <w:szCs w:val="24"/>
        </w:rPr>
      </w:pPr>
      <w:r w:rsidRPr="0032032B">
        <w:rPr>
          <w:sz w:val="24"/>
          <w:szCs w:val="24"/>
        </w:rPr>
        <w:t>3. Изменение фонда рабочего времени за счет снижения продолжительности рабочего дня (внутрисменных потерь рабочего времени)</w:t>
      </w:r>
    </w:p>
    <w:p w:rsidR="0032032B" w:rsidRPr="0032032B" w:rsidRDefault="0032032B" w:rsidP="0032032B">
      <w:pPr>
        <w:pStyle w:val="a6"/>
        <w:ind w:firstLine="0"/>
        <w:jc w:val="center"/>
        <w:rPr>
          <w:sz w:val="24"/>
          <w:szCs w:val="24"/>
        </w:rPr>
      </w:pPr>
      <w:r w:rsidRPr="0032032B">
        <w:rPr>
          <w:position w:val="-10"/>
          <w:sz w:val="24"/>
          <w:szCs w:val="24"/>
        </w:rPr>
        <w:object w:dxaOrig="4220" w:dyaOrig="380">
          <v:shape id="_x0000_i1084" type="#_x0000_t75" style="width:210.8pt;height:19pt" o:ole="">
            <v:imagedata r:id="rId105" o:title=""/>
          </v:shape>
          <o:OLEObject Type="Embed" ProgID="Equation.3" ShapeID="_x0000_i1084" DrawAspect="Content" ObjectID="_1632126024" r:id="rId106"/>
        </w:object>
      </w:r>
    </w:p>
    <w:p w:rsidR="0032032B" w:rsidRPr="0032032B" w:rsidRDefault="0032032B" w:rsidP="0032032B">
      <w:pPr>
        <w:pStyle w:val="a6"/>
        <w:ind w:firstLine="0"/>
        <w:jc w:val="center"/>
        <w:rPr>
          <w:sz w:val="24"/>
          <w:szCs w:val="24"/>
        </w:rPr>
      </w:pPr>
      <w:r w:rsidRPr="0032032B">
        <w:rPr>
          <w:position w:val="-10"/>
          <w:sz w:val="24"/>
          <w:szCs w:val="24"/>
        </w:rPr>
        <w:object w:dxaOrig="3960" w:dyaOrig="320">
          <v:shape id="_x0000_i1085" type="#_x0000_t75" style="width:198.15pt;height:16.15pt" o:ole="">
            <v:imagedata r:id="rId107" o:title=""/>
          </v:shape>
          <o:OLEObject Type="Embed" ProgID="Equation.3" ShapeID="_x0000_i1085" DrawAspect="Content" ObjectID="_1632126025" r:id="rId108"/>
        </w:object>
      </w:r>
      <w:r w:rsidRPr="0032032B">
        <w:rPr>
          <w:sz w:val="24"/>
          <w:szCs w:val="24"/>
        </w:rPr>
        <w:t xml:space="preserve"> чел.-</w:t>
      </w:r>
      <w:proofErr w:type="gramStart"/>
      <w:r w:rsidRPr="0032032B">
        <w:rPr>
          <w:sz w:val="24"/>
          <w:szCs w:val="24"/>
        </w:rPr>
        <w:t>ч</w:t>
      </w:r>
      <w:proofErr w:type="gramEnd"/>
      <w:r w:rsidRPr="0032032B">
        <w:rPr>
          <w:sz w:val="24"/>
          <w:szCs w:val="24"/>
        </w:rPr>
        <w:t>.</w:t>
      </w:r>
    </w:p>
    <w:p w:rsidR="0032032B" w:rsidRPr="0032032B" w:rsidRDefault="0032032B" w:rsidP="0032032B">
      <w:pPr>
        <w:pStyle w:val="a6"/>
        <w:ind w:firstLine="540"/>
        <w:jc w:val="both"/>
        <w:rPr>
          <w:sz w:val="24"/>
          <w:szCs w:val="24"/>
        </w:rPr>
      </w:pPr>
      <w:r w:rsidRPr="0032032B">
        <w:rPr>
          <w:sz w:val="24"/>
          <w:szCs w:val="24"/>
        </w:rPr>
        <w:t>В результате снижения сокращения продолжительности рабочего дня на 0,07 часа фонд рабочего времени уменьшился на 8959,132 часа.</w:t>
      </w:r>
    </w:p>
    <w:p w:rsidR="0032032B" w:rsidRPr="0032032B" w:rsidRDefault="0032032B" w:rsidP="0032032B">
      <w:pPr>
        <w:pStyle w:val="a6"/>
        <w:ind w:firstLine="540"/>
        <w:jc w:val="both"/>
        <w:rPr>
          <w:sz w:val="24"/>
          <w:szCs w:val="24"/>
        </w:rPr>
      </w:pPr>
      <w:r w:rsidRPr="0032032B">
        <w:rPr>
          <w:sz w:val="24"/>
          <w:szCs w:val="24"/>
        </w:rPr>
        <w:t>Общее изменение фонда рабочего времени составило</w:t>
      </w:r>
    </w:p>
    <w:p w:rsidR="0032032B" w:rsidRPr="0032032B" w:rsidRDefault="0032032B" w:rsidP="0032032B">
      <w:pPr>
        <w:pStyle w:val="a6"/>
        <w:ind w:firstLine="0"/>
        <w:jc w:val="center"/>
        <w:rPr>
          <w:sz w:val="24"/>
          <w:szCs w:val="24"/>
        </w:rPr>
      </w:pPr>
      <w:r w:rsidRPr="0032032B">
        <w:rPr>
          <w:position w:val="-10"/>
          <w:sz w:val="24"/>
          <w:szCs w:val="24"/>
        </w:rPr>
        <w:object w:dxaOrig="6860" w:dyaOrig="340">
          <v:shape id="_x0000_i1086" type="#_x0000_t75" style="width:331.2pt;height:17.3pt" o:ole="">
            <v:imagedata r:id="rId109" o:title=""/>
          </v:shape>
          <o:OLEObject Type="Embed" ProgID="Equation.3" ShapeID="_x0000_i1086" DrawAspect="Content" ObjectID="_1632126026" r:id="rId110"/>
        </w:object>
      </w:r>
      <w:r w:rsidRPr="0032032B">
        <w:rPr>
          <w:position w:val="-10"/>
          <w:sz w:val="24"/>
          <w:szCs w:val="24"/>
        </w:rPr>
        <w:object w:dxaOrig="2460" w:dyaOrig="320">
          <v:shape id="_x0000_i1087" type="#_x0000_t75" style="width:123.25pt;height:16.15pt" o:ole="">
            <v:imagedata r:id="rId111" o:title=""/>
          </v:shape>
          <o:OLEObject Type="Embed" ProgID="Equation.3" ShapeID="_x0000_i1087" DrawAspect="Content" ObjectID="_1632126027" r:id="rId112"/>
        </w:object>
      </w:r>
      <w:r w:rsidRPr="0032032B">
        <w:rPr>
          <w:sz w:val="24"/>
          <w:szCs w:val="24"/>
        </w:rPr>
        <w:t xml:space="preserve"> чел</w:t>
      </w:r>
      <w:proofErr w:type="gramStart"/>
      <w:r w:rsidRPr="0032032B">
        <w:rPr>
          <w:sz w:val="24"/>
          <w:szCs w:val="24"/>
        </w:rPr>
        <w:t>.-</w:t>
      </w:r>
      <w:proofErr w:type="gramEnd"/>
      <w:r w:rsidRPr="0032032B">
        <w:rPr>
          <w:sz w:val="24"/>
          <w:szCs w:val="24"/>
        </w:rPr>
        <w:t xml:space="preserve">ч </w:t>
      </w:r>
      <w:r w:rsidRPr="0032032B">
        <w:rPr>
          <w:position w:val="-6"/>
          <w:sz w:val="24"/>
          <w:szCs w:val="24"/>
        </w:rPr>
        <w:object w:dxaOrig="499" w:dyaOrig="279">
          <v:shape id="_x0000_i1088" type="#_x0000_t75" style="width:24.75pt;height:13.8pt" o:ole="">
            <v:imagedata r:id="rId113" o:title=""/>
          </v:shape>
          <o:OLEObject Type="Embed" ProgID="Equation.3" ShapeID="_x0000_i1088" DrawAspect="Content" ObjectID="_1632126028" r:id="rId114"/>
        </w:object>
      </w:r>
      <w:r w:rsidRPr="0032032B">
        <w:rPr>
          <w:sz w:val="24"/>
          <w:szCs w:val="24"/>
        </w:rPr>
        <w:t xml:space="preserve"> тыс. чел.-ч.</w:t>
      </w:r>
    </w:p>
    <w:p w:rsidR="0032032B" w:rsidRPr="0032032B" w:rsidRDefault="0032032B" w:rsidP="0032032B">
      <w:pPr>
        <w:pStyle w:val="a6"/>
        <w:ind w:firstLine="709"/>
        <w:jc w:val="both"/>
        <w:rPr>
          <w:sz w:val="24"/>
          <w:szCs w:val="24"/>
        </w:rPr>
      </w:pPr>
      <w:r w:rsidRPr="0032032B">
        <w:rPr>
          <w:sz w:val="24"/>
          <w:szCs w:val="24"/>
        </w:rPr>
        <w:t>Таким образом, фонд рабочего времени рабочих увеличился за счет роста численности рабочих. Устранение целодневных и внутрисменных потерь рабочего времени является резервом увеличения фонда рабочего времени. Для устранения потерь рабочего времени необходимо выявить причины их возникновения. С этой целью необходимо проанализировать баланс рабочего времени одного рабочего (табл. 2.22).</w:t>
      </w:r>
    </w:p>
    <w:p w:rsidR="0032032B" w:rsidRPr="0032032B" w:rsidRDefault="0032032B" w:rsidP="0032032B">
      <w:pPr>
        <w:pStyle w:val="a6"/>
        <w:ind w:firstLine="539"/>
        <w:jc w:val="both"/>
        <w:rPr>
          <w:sz w:val="24"/>
          <w:szCs w:val="24"/>
        </w:rPr>
      </w:pPr>
      <w:r w:rsidRPr="0032032B">
        <w:rPr>
          <w:sz w:val="24"/>
          <w:szCs w:val="24"/>
        </w:rPr>
        <w:t xml:space="preserve">*        </w:t>
      </w:r>
      <w:r w:rsidRPr="0032032B">
        <w:rPr>
          <w:position w:val="-10"/>
          <w:sz w:val="24"/>
          <w:szCs w:val="24"/>
        </w:rPr>
        <w:object w:dxaOrig="2659" w:dyaOrig="320">
          <v:shape id="_x0000_i1089" type="#_x0000_t75" style="width:133.05pt;height:16.15pt" o:ole="">
            <v:imagedata r:id="rId115" o:title=""/>
          </v:shape>
          <o:OLEObject Type="Embed" ProgID="Equation.3" ShapeID="_x0000_i1089" DrawAspect="Content" ObjectID="_1632126029" r:id="rId116"/>
        </w:object>
      </w:r>
    </w:p>
    <w:p w:rsidR="0032032B" w:rsidRPr="0032032B" w:rsidRDefault="0032032B" w:rsidP="0032032B">
      <w:pPr>
        <w:pStyle w:val="a6"/>
        <w:ind w:firstLine="539"/>
        <w:jc w:val="both"/>
        <w:rPr>
          <w:sz w:val="24"/>
          <w:szCs w:val="24"/>
        </w:rPr>
      </w:pPr>
      <w:r w:rsidRPr="0032032B">
        <w:rPr>
          <w:sz w:val="24"/>
          <w:szCs w:val="24"/>
        </w:rPr>
        <w:t xml:space="preserve">**      </w:t>
      </w:r>
      <w:r w:rsidRPr="0032032B">
        <w:rPr>
          <w:position w:val="-4"/>
          <w:sz w:val="24"/>
          <w:szCs w:val="24"/>
        </w:rPr>
        <w:object w:dxaOrig="2260" w:dyaOrig="260">
          <v:shape id="_x0000_i1090" type="#_x0000_t75" style="width:112.9pt;height:13.25pt" o:ole="">
            <v:imagedata r:id="rId117" o:title=""/>
          </v:shape>
          <o:OLEObject Type="Embed" ProgID="Equation.3" ShapeID="_x0000_i1090" DrawAspect="Content" ObjectID="_1632126030" r:id="rId118"/>
        </w:object>
      </w:r>
    </w:p>
    <w:p w:rsidR="0032032B" w:rsidRPr="0032032B" w:rsidRDefault="0032032B" w:rsidP="0032032B">
      <w:pPr>
        <w:pStyle w:val="a6"/>
        <w:ind w:firstLine="539"/>
        <w:jc w:val="both"/>
        <w:rPr>
          <w:sz w:val="24"/>
          <w:szCs w:val="24"/>
        </w:rPr>
      </w:pPr>
      <w:r w:rsidRPr="0032032B">
        <w:rPr>
          <w:sz w:val="24"/>
          <w:szCs w:val="24"/>
        </w:rPr>
        <w:t xml:space="preserve">***    </w:t>
      </w:r>
      <w:r w:rsidRPr="0032032B">
        <w:rPr>
          <w:position w:val="-6"/>
          <w:sz w:val="24"/>
          <w:szCs w:val="24"/>
        </w:rPr>
        <w:object w:dxaOrig="1680" w:dyaOrig="279">
          <v:shape id="_x0000_i1091" type="#_x0000_t75" style="width:84.1pt;height:13.8pt" o:ole="">
            <v:imagedata r:id="rId119" o:title=""/>
          </v:shape>
          <o:OLEObject Type="Embed" ProgID="Equation.3" ShapeID="_x0000_i1091" DrawAspect="Content" ObjectID="_1632126031" r:id="rId120"/>
        </w:object>
      </w:r>
      <w:r w:rsidRPr="0032032B">
        <w:rPr>
          <w:sz w:val="24"/>
          <w:szCs w:val="24"/>
        </w:rPr>
        <w:t xml:space="preserve"> </w:t>
      </w:r>
      <w:proofErr w:type="gramStart"/>
      <w:r w:rsidRPr="0032032B">
        <w:rPr>
          <w:sz w:val="24"/>
          <w:szCs w:val="24"/>
        </w:rPr>
        <w:t>ч</w:t>
      </w:r>
      <w:proofErr w:type="gramEnd"/>
    </w:p>
    <w:p w:rsidR="0032032B" w:rsidRPr="0032032B" w:rsidRDefault="0032032B" w:rsidP="0032032B">
      <w:pPr>
        <w:pStyle w:val="a6"/>
        <w:ind w:firstLine="539"/>
        <w:jc w:val="both"/>
        <w:rPr>
          <w:sz w:val="24"/>
          <w:szCs w:val="24"/>
        </w:rPr>
      </w:pPr>
      <w:r w:rsidRPr="0032032B">
        <w:rPr>
          <w:sz w:val="24"/>
          <w:szCs w:val="24"/>
        </w:rPr>
        <w:t xml:space="preserve">****  </w:t>
      </w:r>
      <w:r w:rsidRPr="0032032B">
        <w:rPr>
          <w:position w:val="-10"/>
          <w:sz w:val="24"/>
          <w:szCs w:val="24"/>
        </w:rPr>
        <w:object w:dxaOrig="3500" w:dyaOrig="320">
          <v:shape id="_x0000_i1092" type="#_x0000_t75" style="width:175.1pt;height:16.15pt" o:ole="">
            <v:imagedata r:id="rId121" o:title=""/>
          </v:shape>
          <o:OLEObject Type="Embed" ProgID="Equation.3" ShapeID="_x0000_i1092" DrawAspect="Content" ObjectID="_1632126032" r:id="rId122"/>
        </w:object>
      </w:r>
    </w:p>
    <w:p w:rsidR="0032032B" w:rsidRPr="0032032B" w:rsidRDefault="0032032B" w:rsidP="0032032B">
      <w:pPr>
        <w:pStyle w:val="a6"/>
        <w:ind w:firstLine="539"/>
        <w:jc w:val="both"/>
        <w:rPr>
          <w:sz w:val="24"/>
          <w:szCs w:val="24"/>
        </w:rPr>
      </w:pPr>
      <w:r w:rsidRPr="0032032B">
        <w:rPr>
          <w:sz w:val="24"/>
          <w:szCs w:val="24"/>
        </w:rPr>
        <w:t xml:space="preserve">***** </w:t>
      </w:r>
      <w:r w:rsidRPr="0032032B">
        <w:rPr>
          <w:position w:val="-24"/>
          <w:sz w:val="24"/>
          <w:szCs w:val="24"/>
        </w:rPr>
        <w:object w:dxaOrig="1180" w:dyaOrig="620">
          <v:shape id="_x0000_i1093" type="#_x0000_t75" style="width:58.75pt;height:31.1pt" o:ole="">
            <v:imagedata r:id="rId123" o:title=""/>
          </v:shape>
          <o:OLEObject Type="Embed" ProgID="Equation.3" ShapeID="_x0000_i1093" DrawAspect="Content" ObjectID="_1632126033" r:id="rId124"/>
        </w:object>
      </w:r>
    </w:p>
    <w:p w:rsidR="0032032B" w:rsidRPr="0032032B" w:rsidRDefault="0032032B" w:rsidP="0032032B">
      <w:pPr>
        <w:pStyle w:val="a6"/>
        <w:ind w:firstLine="709"/>
        <w:jc w:val="both"/>
        <w:rPr>
          <w:sz w:val="24"/>
          <w:szCs w:val="24"/>
        </w:rPr>
      </w:pPr>
      <w:r w:rsidRPr="0032032B">
        <w:rPr>
          <w:sz w:val="24"/>
          <w:szCs w:val="24"/>
        </w:rPr>
        <w:t>Для оценки эффективности использования рабочего времени рассчитывается коэффициент использования номинального фонда рабочего времени</w:t>
      </w:r>
      <w:proofErr w:type="gramStart"/>
      <w:r w:rsidRPr="0032032B">
        <w:rPr>
          <w:sz w:val="24"/>
          <w:szCs w:val="24"/>
        </w:rPr>
        <w:t xml:space="preserve"> (</w:t>
      </w:r>
      <w:r w:rsidRPr="0032032B">
        <w:rPr>
          <w:position w:val="-10"/>
          <w:sz w:val="24"/>
          <w:szCs w:val="24"/>
        </w:rPr>
        <w:object w:dxaOrig="680" w:dyaOrig="360">
          <v:shape id="_x0000_i1094" type="#_x0000_t75" style="width:34pt;height:17.85pt" o:ole="">
            <v:imagedata r:id="rId125" o:title=""/>
          </v:shape>
          <o:OLEObject Type="Embed" ProgID="Equation.3" ShapeID="_x0000_i1094" DrawAspect="Content" ObjectID="_1632126034" r:id="rId126"/>
        </w:object>
      </w:r>
      <w:r w:rsidRPr="0032032B">
        <w:rPr>
          <w:sz w:val="24"/>
          <w:szCs w:val="24"/>
        </w:rPr>
        <w:t>)</w:t>
      </w:r>
      <w:proofErr w:type="gramEnd"/>
    </w:p>
    <w:p w:rsidR="0032032B" w:rsidRPr="0032032B" w:rsidRDefault="0032032B" w:rsidP="0032032B">
      <w:pPr>
        <w:pStyle w:val="a6"/>
        <w:ind w:firstLine="0"/>
        <w:jc w:val="center"/>
        <w:rPr>
          <w:sz w:val="24"/>
          <w:szCs w:val="24"/>
        </w:rPr>
      </w:pPr>
      <w:r w:rsidRPr="0032032B">
        <w:rPr>
          <w:position w:val="-24"/>
          <w:sz w:val="24"/>
          <w:szCs w:val="24"/>
        </w:rPr>
        <w:object w:dxaOrig="1680" w:dyaOrig="620">
          <v:shape id="_x0000_i1095" type="#_x0000_t75" style="width:84.1pt;height:31.1pt" o:ole="">
            <v:imagedata r:id="rId127" o:title=""/>
          </v:shape>
          <o:OLEObject Type="Embed" ProgID="Equation.3" ShapeID="_x0000_i1095" DrawAspect="Content" ObjectID="_1632126035" r:id="rId128"/>
        </w:object>
      </w:r>
      <w:r w:rsidRPr="0032032B">
        <w:rPr>
          <w:sz w:val="24"/>
          <w:szCs w:val="24"/>
        </w:rPr>
        <w:t>.</w:t>
      </w:r>
    </w:p>
    <w:p w:rsidR="0032032B" w:rsidRPr="0032032B" w:rsidRDefault="0032032B" w:rsidP="0032032B">
      <w:pPr>
        <w:pStyle w:val="a6"/>
        <w:ind w:firstLine="709"/>
        <w:jc w:val="both"/>
        <w:rPr>
          <w:sz w:val="24"/>
          <w:szCs w:val="24"/>
        </w:rPr>
      </w:pPr>
      <w:r w:rsidRPr="0032032B">
        <w:rPr>
          <w:sz w:val="24"/>
          <w:szCs w:val="24"/>
        </w:rPr>
        <w:t>Коэффициент использования бюджета рабочего времени</w:t>
      </w:r>
      <w:proofErr w:type="gramStart"/>
      <w:r w:rsidRPr="0032032B">
        <w:rPr>
          <w:sz w:val="24"/>
          <w:szCs w:val="24"/>
        </w:rPr>
        <w:t xml:space="preserve"> (</w:t>
      </w:r>
      <w:r w:rsidRPr="0032032B">
        <w:rPr>
          <w:position w:val="-10"/>
          <w:sz w:val="24"/>
          <w:szCs w:val="24"/>
        </w:rPr>
        <w:object w:dxaOrig="560" w:dyaOrig="360">
          <v:shape id="_x0000_i1096" type="#_x0000_t75" style="width:28.2pt;height:17.85pt" o:ole="">
            <v:imagedata r:id="rId129" o:title=""/>
          </v:shape>
          <o:OLEObject Type="Embed" ProgID="Equation.3" ShapeID="_x0000_i1096" DrawAspect="Content" ObjectID="_1632126036" r:id="rId130"/>
        </w:object>
      </w:r>
      <w:r w:rsidRPr="0032032B">
        <w:rPr>
          <w:sz w:val="24"/>
          <w:szCs w:val="24"/>
        </w:rPr>
        <w:t>)</w:t>
      </w:r>
      <w:proofErr w:type="gramEnd"/>
    </w:p>
    <w:p w:rsidR="0032032B" w:rsidRPr="0032032B" w:rsidRDefault="0032032B" w:rsidP="0032032B">
      <w:pPr>
        <w:pStyle w:val="a6"/>
        <w:ind w:firstLine="0"/>
        <w:jc w:val="center"/>
        <w:rPr>
          <w:sz w:val="24"/>
          <w:szCs w:val="24"/>
        </w:rPr>
      </w:pPr>
      <w:r w:rsidRPr="0032032B">
        <w:rPr>
          <w:position w:val="-24"/>
          <w:sz w:val="24"/>
          <w:szCs w:val="24"/>
        </w:rPr>
        <w:object w:dxaOrig="1560" w:dyaOrig="620">
          <v:shape id="_x0000_i1097" type="#_x0000_t75" style="width:77.75pt;height:31.1pt" o:ole="">
            <v:imagedata r:id="rId131" o:title=""/>
          </v:shape>
          <o:OLEObject Type="Embed" ProgID="Equation.3" ShapeID="_x0000_i1097" DrawAspect="Content" ObjectID="_1632126037" r:id="rId132"/>
        </w:object>
      </w:r>
      <w:r w:rsidRPr="0032032B">
        <w:rPr>
          <w:sz w:val="24"/>
          <w:szCs w:val="24"/>
        </w:rPr>
        <w:t>.</w:t>
      </w:r>
    </w:p>
    <w:p w:rsidR="0032032B" w:rsidRPr="0032032B" w:rsidRDefault="0032032B" w:rsidP="0032032B">
      <w:pPr>
        <w:pStyle w:val="a6"/>
        <w:ind w:firstLine="709"/>
        <w:jc w:val="both"/>
        <w:rPr>
          <w:sz w:val="24"/>
          <w:szCs w:val="24"/>
        </w:rPr>
      </w:pPr>
      <w:r w:rsidRPr="0032032B">
        <w:rPr>
          <w:sz w:val="24"/>
          <w:szCs w:val="24"/>
        </w:rPr>
        <w:t xml:space="preserve">Рассчитаем коэффициент использования номинально фонда рабочего времени и коэффициент использования бюджета рабочего времени на основе данных таблицы 2.22. </w:t>
      </w:r>
    </w:p>
    <w:p w:rsidR="0032032B" w:rsidRPr="0032032B" w:rsidRDefault="0032032B" w:rsidP="0032032B">
      <w:pPr>
        <w:pStyle w:val="a6"/>
        <w:ind w:firstLine="709"/>
        <w:jc w:val="both"/>
        <w:rPr>
          <w:sz w:val="24"/>
          <w:szCs w:val="24"/>
        </w:rPr>
      </w:pPr>
      <w:r w:rsidRPr="0032032B">
        <w:rPr>
          <w:position w:val="-24"/>
          <w:sz w:val="24"/>
          <w:szCs w:val="24"/>
        </w:rPr>
        <w:object w:dxaOrig="2340" w:dyaOrig="620">
          <v:shape id="_x0000_i1098" type="#_x0000_t75" style="width:116.95pt;height:31.1pt" o:ole="">
            <v:imagedata r:id="rId133" o:title=""/>
          </v:shape>
          <o:OLEObject Type="Embed" ProgID="Equation.3" ShapeID="_x0000_i1098" DrawAspect="Content" ObjectID="_1632126038" r:id="rId134"/>
        </w:object>
      </w:r>
      <w:r w:rsidRPr="0032032B">
        <w:rPr>
          <w:sz w:val="24"/>
          <w:szCs w:val="24"/>
        </w:rPr>
        <w:t xml:space="preserve">;                  </w:t>
      </w:r>
      <w:r w:rsidRPr="0032032B">
        <w:rPr>
          <w:position w:val="-24"/>
          <w:sz w:val="24"/>
          <w:szCs w:val="24"/>
        </w:rPr>
        <w:object w:dxaOrig="2320" w:dyaOrig="620">
          <v:shape id="_x0000_i1099" type="#_x0000_t75" style="width:115.8pt;height:31.1pt" o:ole="">
            <v:imagedata r:id="rId135" o:title=""/>
          </v:shape>
          <o:OLEObject Type="Embed" ProgID="Equation.3" ShapeID="_x0000_i1099" DrawAspect="Content" ObjectID="_1632126039" r:id="rId136"/>
        </w:object>
      </w:r>
      <w:r w:rsidRPr="0032032B">
        <w:rPr>
          <w:sz w:val="24"/>
          <w:szCs w:val="24"/>
        </w:rPr>
        <w:t>;</w:t>
      </w:r>
    </w:p>
    <w:p w:rsidR="0032032B" w:rsidRDefault="0032032B" w:rsidP="0032032B">
      <w:pPr>
        <w:pStyle w:val="a6"/>
        <w:ind w:firstLine="709"/>
        <w:jc w:val="both"/>
        <w:rPr>
          <w:sz w:val="24"/>
          <w:szCs w:val="24"/>
        </w:rPr>
      </w:pPr>
      <w:r w:rsidRPr="0032032B">
        <w:rPr>
          <w:position w:val="-24"/>
          <w:sz w:val="24"/>
          <w:szCs w:val="24"/>
        </w:rPr>
        <w:object w:dxaOrig="2260" w:dyaOrig="620">
          <v:shape id="_x0000_i1100" type="#_x0000_t75" style="width:112.9pt;height:31.1pt" o:ole="">
            <v:imagedata r:id="rId137" o:title=""/>
          </v:shape>
          <o:OLEObject Type="Embed" ProgID="Equation.3" ShapeID="_x0000_i1100" DrawAspect="Content" ObjectID="_1632126040" r:id="rId138"/>
        </w:object>
      </w:r>
      <w:r w:rsidRPr="0032032B">
        <w:rPr>
          <w:sz w:val="24"/>
          <w:szCs w:val="24"/>
        </w:rPr>
        <w:t xml:space="preserve">;                    </w:t>
      </w:r>
      <w:r w:rsidRPr="0032032B">
        <w:rPr>
          <w:position w:val="-28"/>
          <w:sz w:val="24"/>
          <w:szCs w:val="24"/>
        </w:rPr>
        <w:object w:dxaOrig="2460" w:dyaOrig="660">
          <v:shape id="_x0000_i1101" type="#_x0000_t75" style="width:123.25pt;height:32.85pt" o:ole="">
            <v:imagedata r:id="rId139" o:title=""/>
          </v:shape>
          <o:OLEObject Type="Embed" ProgID="Equation.3" ShapeID="_x0000_i1101" DrawAspect="Content" ObjectID="_1632126041" r:id="rId140"/>
        </w:object>
      </w:r>
      <w:r w:rsidRPr="0032032B">
        <w:rPr>
          <w:sz w:val="24"/>
          <w:szCs w:val="24"/>
        </w:rPr>
        <w:t>.</w:t>
      </w:r>
    </w:p>
    <w:p w:rsidR="00B83860" w:rsidRPr="0032032B" w:rsidRDefault="00B83860" w:rsidP="00B83860">
      <w:pPr>
        <w:pStyle w:val="a6"/>
        <w:ind w:firstLine="709"/>
        <w:jc w:val="both"/>
        <w:rPr>
          <w:sz w:val="24"/>
          <w:szCs w:val="24"/>
        </w:rPr>
      </w:pPr>
      <w:r w:rsidRPr="0032032B">
        <w:rPr>
          <w:sz w:val="24"/>
          <w:szCs w:val="24"/>
        </w:rPr>
        <w:t>Снижение коэффициентов использования рабочего времени произошло в результате увеличения целодневных неявок и сокращения продолжительности рабочего дня.</w:t>
      </w:r>
    </w:p>
    <w:p w:rsidR="0010413D" w:rsidRDefault="00B83860" w:rsidP="0010413D">
      <w:pPr>
        <w:pStyle w:val="a6"/>
        <w:ind w:firstLine="709"/>
        <w:jc w:val="both"/>
        <w:rPr>
          <w:b/>
          <w:sz w:val="24"/>
          <w:szCs w:val="24"/>
        </w:rPr>
      </w:pPr>
      <w:r w:rsidRPr="0032032B">
        <w:rPr>
          <w:sz w:val="24"/>
          <w:szCs w:val="24"/>
        </w:rPr>
        <w:t>Таким образом, анализ баланса рабочего времени позволяет выявить причины целодневных и внутрисменных потерь рабочего времени. Безусловным резервом увеличения фонда рабочего времени является ликвидация прогулов и простоев. Причинами как целодневных, так и внутрисменных простоев могут быть: поломка оборудования, отсутствие работы, нехватка сырья и материалов, перебои с электроснабжением и т.д. Соответствующим службам предприятия необходимо более тщательно проанализировать причины потерь рабочего времени, разработать мероприятия по их снижению. Снижение потерь рабочего времени по причинам, зависящим от предприятия, является резервом увеличения объема выполняемых работ.</w:t>
      </w:r>
      <w:r w:rsidR="0010413D" w:rsidRPr="0010413D">
        <w:rPr>
          <w:b/>
          <w:sz w:val="24"/>
          <w:szCs w:val="24"/>
        </w:rPr>
        <w:t xml:space="preserve"> </w:t>
      </w:r>
    </w:p>
    <w:p w:rsidR="0010413D" w:rsidRPr="0032032B" w:rsidRDefault="0010413D" w:rsidP="0010413D">
      <w:pPr>
        <w:pStyle w:val="a6"/>
        <w:ind w:firstLine="709"/>
        <w:jc w:val="both"/>
        <w:rPr>
          <w:sz w:val="24"/>
          <w:szCs w:val="24"/>
        </w:rPr>
      </w:pPr>
      <w:r w:rsidRPr="00EF4392">
        <w:rPr>
          <w:b/>
          <w:sz w:val="24"/>
          <w:szCs w:val="24"/>
          <w:highlight w:val="cyan"/>
        </w:rPr>
        <w:t>Анализ показателей эффективности использования трудовых ресурсов</w:t>
      </w:r>
      <w:r w:rsidRPr="00EF4392">
        <w:rPr>
          <w:sz w:val="24"/>
          <w:szCs w:val="24"/>
          <w:highlight w:val="cyan"/>
        </w:rPr>
        <w:t>. Основным показателем, характеризующим эффективность использования трудовых ресурсов, является про</w:t>
      </w:r>
      <w:bookmarkStart w:id="1" w:name="_GoBack"/>
      <w:bookmarkEnd w:id="1"/>
      <w:r w:rsidRPr="00EF4392">
        <w:rPr>
          <w:sz w:val="24"/>
          <w:szCs w:val="24"/>
          <w:highlight w:val="cyan"/>
        </w:rPr>
        <w:t>изводительность труда. Анализ производительности труда предполагает:</w:t>
      </w:r>
    </w:p>
    <w:p w:rsidR="0032032B" w:rsidRPr="0032032B" w:rsidRDefault="0032032B" w:rsidP="0032032B">
      <w:pPr>
        <w:pStyle w:val="a6"/>
        <w:ind w:firstLine="539"/>
        <w:jc w:val="right"/>
        <w:rPr>
          <w:sz w:val="24"/>
          <w:szCs w:val="24"/>
        </w:rPr>
      </w:pPr>
      <w:r w:rsidRPr="0032032B">
        <w:rPr>
          <w:i/>
          <w:sz w:val="24"/>
          <w:szCs w:val="24"/>
        </w:rPr>
        <w:lastRenderedPageBreak/>
        <w:t>Таблица 2.22</w:t>
      </w:r>
    </w:p>
    <w:p w:rsidR="0032032B" w:rsidRPr="0032032B" w:rsidRDefault="0032032B" w:rsidP="0032032B">
      <w:pPr>
        <w:pStyle w:val="af6"/>
        <w:spacing w:after="0"/>
        <w:rPr>
          <w:b w:val="0"/>
          <w:sz w:val="24"/>
          <w:szCs w:val="24"/>
        </w:rPr>
      </w:pPr>
      <w:r w:rsidRPr="0032032B">
        <w:rPr>
          <w:b w:val="0"/>
          <w:sz w:val="24"/>
          <w:szCs w:val="24"/>
        </w:rPr>
        <w:t>Баланс рабочего времени одного рабочего</w:t>
      </w:r>
    </w:p>
    <w:tbl>
      <w:tblPr>
        <w:tblW w:w="8534" w:type="dxa"/>
        <w:jc w:val="center"/>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57" w:type="dxa"/>
          <w:bottom w:w="17" w:type="dxa"/>
          <w:right w:w="57" w:type="dxa"/>
        </w:tblCellMar>
        <w:tblLook w:val="01E0" w:firstRow="1" w:lastRow="1" w:firstColumn="1" w:lastColumn="1" w:noHBand="0" w:noVBand="0"/>
      </w:tblPr>
      <w:tblGrid>
        <w:gridCol w:w="5236"/>
        <w:gridCol w:w="875"/>
        <w:gridCol w:w="992"/>
        <w:gridCol w:w="1431"/>
      </w:tblGrid>
      <w:tr w:rsidR="0032032B" w:rsidRPr="00B83860" w:rsidTr="00B83860">
        <w:trPr>
          <w:trHeight w:val="602"/>
          <w:jc w:val="center"/>
        </w:trPr>
        <w:tc>
          <w:tcPr>
            <w:tcW w:w="5236" w:type="dxa"/>
            <w:vAlign w:val="center"/>
          </w:tcPr>
          <w:p w:rsidR="0032032B" w:rsidRPr="00B83860" w:rsidRDefault="0032032B" w:rsidP="0032032B">
            <w:pPr>
              <w:pStyle w:val="a6"/>
              <w:ind w:firstLine="0"/>
              <w:jc w:val="center"/>
              <w:rPr>
                <w:sz w:val="20"/>
              </w:rPr>
            </w:pPr>
            <w:r w:rsidRPr="00B83860">
              <w:rPr>
                <w:sz w:val="20"/>
              </w:rPr>
              <w:t>Показатели</w:t>
            </w:r>
          </w:p>
        </w:tc>
        <w:tc>
          <w:tcPr>
            <w:tcW w:w="875" w:type="dxa"/>
            <w:vAlign w:val="center"/>
          </w:tcPr>
          <w:p w:rsidR="0032032B" w:rsidRPr="00B83860" w:rsidRDefault="0032032B" w:rsidP="0032032B">
            <w:pPr>
              <w:pStyle w:val="a6"/>
              <w:ind w:firstLine="0"/>
              <w:jc w:val="center"/>
              <w:rPr>
                <w:sz w:val="20"/>
              </w:rPr>
            </w:pPr>
            <w:r w:rsidRPr="00B83860">
              <w:rPr>
                <w:sz w:val="20"/>
              </w:rPr>
              <w:t>2005</w:t>
            </w:r>
          </w:p>
        </w:tc>
        <w:tc>
          <w:tcPr>
            <w:tcW w:w="992" w:type="dxa"/>
            <w:vAlign w:val="center"/>
          </w:tcPr>
          <w:p w:rsidR="0032032B" w:rsidRPr="00B83860" w:rsidRDefault="0032032B" w:rsidP="0032032B">
            <w:pPr>
              <w:pStyle w:val="a6"/>
              <w:ind w:firstLine="0"/>
              <w:jc w:val="center"/>
              <w:rPr>
                <w:sz w:val="20"/>
              </w:rPr>
            </w:pPr>
            <w:r w:rsidRPr="00B83860">
              <w:rPr>
                <w:sz w:val="20"/>
              </w:rPr>
              <w:t>2006</w:t>
            </w:r>
          </w:p>
        </w:tc>
        <w:tc>
          <w:tcPr>
            <w:tcW w:w="1431" w:type="dxa"/>
            <w:vAlign w:val="center"/>
          </w:tcPr>
          <w:p w:rsidR="0032032B" w:rsidRPr="00B83860" w:rsidRDefault="0032032B" w:rsidP="0032032B">
            <w:pPr>
              <w:pStyle w:val="a6"/>
              <w:ind w:firstLine="0"/>
              <w:jc w:val="center"/>
              <w:rPr>
                <w:sz w:val="20"/>
              </w:rPr>
            </w:pPr>
            <w:r w:rsidRPr="00B83860">
              <w:rPr>
                <w:sz w:val="20"/>
              </w:rPr>
              <w:t>Отклонение</w:t>
            </w:r>
          </w:p>
        </w:tc>
      </w:tr>
      <w:tr w:rsidR="0032032B" w:rsidRPr="00B83860" w:rsidTr="00B83860">
        <w:trPr>
          <w:jc w:val="center"/>
        </w:trPr>
        <w:tc>
          <w:tcPr>
            <w:tcW w:w="5236" w:type="dxa"/>
          </w:tcPr>
          <w:p w:rsidR="0032032B" w:rsidRPr="00B83860" w:rsidRDefault="0032032B" w:rsidP="0032032B">
            <w:pPr>
              <w:pStyle w:val="a6"/>
              <w:ind w:firstLine="0"/>
              <w:rPr>
                <w:sz w:val="20"/>
              </w:rPr>
            </w:pPr>
            <w:r w:rsidRPr="00B83860">
              <w:rPr>
                <w:sz w:val="20"/>
              </w:rPr>
              <w:t>1. Календарный фонд времени, дни</w:t>
            </w:r>
            <w:proofErr w:type="gramStart"/>
            <w:r w:rsidRPr="00B83860">
              <w:rPr>
                <w:sz w:val="20"/>
              </w:rPr>
              <w:t xml:space="preserve"> (</w:t>
            </w:r>
            <w:r w:rsidRPr="00B83860">
              <w:rPr>
                <w:position w:val="-4"/>
                <w:sz w:val="20"/>
              </w:rPr>
              <w:object w:dxaOrig="499" w:dyaOrig="220">
                <v:shape id="_x0000_i1102" type="#_x0000_t75" style="width:24.75pt;height:10.95pt" o:ole="">
                  <v:imagedata r:id="rId141" o:title=""/>
                </v:shape>
                <o:OLEObject Type="Embed" ProgID="Equation.3" ShapeID="_x0000_i1102" DrawAspect="Content" ObjectID="_1632126042" r:id="rId142"/>
              </w:object>
            </w:r>
            <w:r w:rsidRPr="00B83860">
              <w:rPr>
                <w:sz w:val="20"/>
              </w:rPr>
              <w:t>)</w:t>
            </w:r>
            <w:proofErr w:type="gramEnd"/>
          </w:p>
        </w:tc>
        <w:tc>
          <w:tcPr>
            <w:tcW w:w="875" w:type="dxa"/>
            <w:vAlign w:val="center"/>
          </w:tcPr>
          <w:p w:rsidR="0032032B" w:rsidRPr="00B83860" w:rsidRDefault="0032032B" w:rsidP="0032032B">
            <w:pPr>
              <w:pStyle w:val="a6"/>
              <w:ind w:firstLine="0"/>
              <w:jc w:val="center"/>
              <w:rPr>
                <w:sz w:val="20"/>
              </w:rPr>
            </w:pPr>
            <w:r w:rsidRPr="00B83860">
              <w:rPr>
                <w:sz w:val="20"/>
              </w:rPr>
              <w:t>365</w:t>
            </w:r>
          </w:p>
        </w:tc>
        <w:tc>
          <w:tcPr>
            <w:tcW w:w="992" w:type="dxa"/>
            <w:vAlign w:val="center"/>
          </w:tcPr>
          <w:p w:rsidR="0032032B" w:rsidRPr="00B83860" w:rsidRDefault="0032032B" w:rsidP="0032032B">
            <w:pPr>
              <w:pStyle w:val="a6"/>
              <w:ind w:firstLine="0"/>
              <w:jc w:val="center"/>
              <w:rPr>
                <w:sz w:val="20"/>
              </w:rPr>
            </w:pPr>
            <w:r w:rsidRPr="00B83860">
              <w:rPr>
                <w:sz w:val="20"/>
              </w:rPr>
              <w:t>365</w:t>
            </w:r>
          </w:p>
        </w:tc>
        <w:tc>
          <w:tcPr>
            <w:tcW w:w="1431" w:type="dxa"/>
            <w:vAlign w:val="center"/>
          </w:tcPr>
          <w:p w:rsidR="0032032B" w:rsidRPr="00B83860" w:rsidRDefault="0032032B" w:rsidP="0032032B">
            <w:pPr>
              <w:pStyle w:val="a6"/>
              <w:ind w:firstLine="0"/>
              <w:jc w:val="center"/>
              <w:rPr>
                <w:sz w:val="20"/>
              </w:rPr>
            </w:pPr>
            <w:r w:rsidRPr="00B83860">
              <w:rPr>
                <w:sz w:val="20"/>
              </w:rPr>
              <w:t>–</w:t>
            </w:r>
          </w:p>
        </w:tc>
      </w:tr>
      <w:tr w:rsidR="0032032B" w:rsidRPr="00B83860" w:rsidTr="00B83860">
        <w:trPr>
          <w:jc w:val="center"/>
        </w:trPr>
        <w:tc>
          <w:tcPr>
            <w:tcW w:w="5236" w:type="dxa"/>
          </w:tcPr>
          <w:p w:rsidR="0032032B" w:rsidRPr="00B83860" w:rsidRDefault="0032032B" w:rsidP="0032032B">
            <w:pPr>
              <w:pStyle w:val="a6"/>
              <w:ind w:firstLine="0"/>
              <w:rPr>
                <w:sz w:val="20"/>
              </w:rPr>
            </w:pPr>
            <w:r w:rsidRPr="00B83860">
              <w:rPr>
                <w:sz w:val="20"/>
              </w:rPr>
              <w:t>В том числе</w:t>
            </w:r>
          </w:p>
        </w:tc>
        <w:tc>
          <w:tcPr>
            <w:tcW w:w="875" w:type="dxa"/>
            <w:vAlign w:val="center"/>
          </w:tcPr>
          <w:p w:rsidR="0032032B" w:rsidRPr="00B83860" w:rsidRDefault="0032032B" w:rsidP="0032032B">
            <w:pPr>
              <w:pStyle w:val="a6"/>
              <w:ind w:firstLine="0"/>
              <w:jc w:val="center"/>
              <w:rPr>
                <w:sz w:val="20"/>
              </w:rPr>
            </w:pPr>
          </w:p>
        </w:tc>
        <w:tc>
          <w:tcPr>
            <w:tcW w:w="992" w:type="dxa"/>
            <w:vAlign w:val="center"/>
          </w:tcPr>
          <w:p w:rsidR="0032032B" w:rsidRPr="00B83860" w:rsidRDefault="0032032B" w:rsidP="0032032B">
            <w:pPr>
              <w:pStyle w:val="a6"/>
              <w:ind w:firstLine="0"/>
              <w:jc w:val="center"/>
              <w:rPr>
                <w:sz w:val="20"/>
              </w:rPr>
            </w:pPr>
          </w:p>
        </w:tc>
        <w:tc>
          <w:tcPr>
            <w:tcW w:w="1431" w:type="dxa"/>
            <w:vAlign w:val="center"/>
          </w:tcPr>
          <w:p w:rsidR="0032032B" w:rsidRPr="00B83860" w:rsidRDefault="0032032B" w:rsidP="0032032B">
            <w:pPr>
              <w:pStyle w:val="a6"/>
              <w:ind w:firstLine="0"/>
              <w:jc w:val="center"/>
              <w:rPr>
                <w:sz w:val="20"/>
              </w:rPr>
            </w:pPr>
          </w:p>
        </w:tc>
      </w:tr>
      <w:tr w:rsidR="0032032B" w:rsidRPr="00B83860" w:rsidTr="00B83860">
        <w:trPr>
          <w:jc w:val="center"/>
        </w:trPr>
        <w:tc>
          <w:tcPr>
            <w:tcW w:w="5236" w:type="dxa"/>
          </w:tcPr>
          <w:p w:rsidR="0032032B" w:rsidRPr="00B83860" w:rsidRDefault="0032032B" w:rsidP="0032032B">
            <w:pPr>
              <w:pStyle w:val="a6"/>
              <w:ind w:firstLine="0"/>
              <w:rPr>
                <w:sz w:val="20"/>
              </w:rPr>
            </w:pPr>
            <w:r w:rsidRPr="00B83860">
              <w:rPr>
                <w:sz w:val="20"/>
              </w:rPr>
              <w:t xml:space="preserve">   выходные дни (воскресенья и субботы</w:t>
            </w:r>
            <w:proofErr w:type="gramStart"/>
            <w:r w:rsidRPr="00B83860">
              <w:rPr>
                <w:sz w:val="20"/>
              </w:rPr>
              <w:t>) (</w:t>
            </w:r>
            <w:r w:rsidRPr="00B83860">
              <w:rPr>
                <w:position w:val="-8"/>
                <w:sz w:val="20"/>
              </w:rPr>
              <w:object w:dxaOrig="360" w:dyaOrig="260">
                <v:shape id="_x0000_i1103" type="#_x0000_t75" style="width:17.85pt;height:13.25pt" o:ole="">
                  <v:imagedata r:id="rId143" o:title=""/>
                </v:shape>
                <o:OLEObject Type="Embed" ProgID="Equation.3" ShapeID="_x0000_i1103" DrawAspect="Content" ObjectID="_1632126043" r:id="rId144"/>
              </w:object>
            </w:r>
            <w:r w:rsidRPr="00B83860">
              <w:rPr>
                <w:sz w:val="20"/>
              </w:rPr>
              <w:t>)</w:t>
            </w:r>
            <w:proofErr w:type="gramEnd"/>
          </w:p>
        </w:tc>
        <w:tc>
          <w:tcPr>
            <w:tcW w:w="875" w:type="dxa"/>
            <w:vAlign w:val="center"/>
          </w:tcPr>
          <w:p w:rsidR="0032032B" w:rsidRPr="00B83860" w:rsidRDefault="0032032B" w:rsidP="0032032B">
            <w:pPr>
              <w:pStyle w:val="a6"/>
              <w:ind w:firstLine="0"/>
              <w:jc w:val="center"/>
              <w:rPr>
                <w:sz w:val="20"/>
              </w:rPr>
            </w:pPr>
            <w:r w:rsidRPr="00B83860">
              <w:rPr>
                <w:sz w:val="20"/>
              </w:rPr>
              <w:t>106</w:t>
            </w:r>
          </w:p>
        </w:tc>
        <w:tc>
          <w:tcPr>
            <w:tcW w:w="992" w:type="dxa"/>
            <w:vAlign w:val="center"/>
          </w:tcPr>
          <w:p w:rsidR="0032032B" w:rsidRPr="00B83860" w:rsidRDefault="0032032B" w:rsidP="0032032B">
            <w:pPr>
              <w:pStyle w:val="a6"/>
              <w:ind w:firstLine="0"/>
              <w:jc w:val="center"/>
              <w:rPr>
                <w:sz w:val="20"/>
              </w:rPr>
            </w:pPr>
            <w:r w:rsidRPr="00B83860">
              <w:rPr>
                <w:sz w:val="20"/>
              </w:rPr>
              <w:t>106</w:t>
            </w:r>
          </w:p>
        </w:tc>
        <w:tc>
          <w:tcPr>
            <w:tcW w:w="1431" w:type="dxa"/>
            <w:vAlign w:val="center"/>
          </w:tcPr>
          <w:p w:rsidR="0032032B" w:rsidRPr="00B83860" w:rsidRDefault="0032032B" w:rsidP="0032032B">
            <w:pPr>
              <w:pStyle w:val="a6"/>
              <w:ind w:firstLine="0"/>
              <w:jc w:val="center"/>
              <w:rPr>
                <w:sz w:val="20"/>
              </w:rPr>
            </w:pPr>
            <w:r w:rsidRPr="00B83860">
              <w:rPr>
                <w:sz w:val="20"/>
              </w:rPr>
              <w:t>–</w:t>
            </w:r>
          </w:p>
        </w:tc>
      </w:tr>
      <w:tr w:rsidR="0032032B" w:rsidRPr="00B83860" w:rsidTr="00B83860">
        <w:trPr>
          <w:jc w:val="center"/>
        </w:trPr>
        <w:tc>
          <w:tcPr>
            <w:tcW w:w="5236" w:type="dxa"/>
          </w:tcPr>
          <w:p w:rsidR="0032032B" w:rsidRPr="00B83860" w:rsidRDefault="0032032B" w:rsidP="0032032B">
            <w:pPr>
              <w:pStyle w:val="a6"/>
              <w:ind w:firstLine="0"/>
              <w:rPr>
                <w:sz w:val="20"/>
              </w:rPr>
            </w:pPr>
            <w:r w:rsidRPr="00B83860">
              <w:rPr>
                <w:sz w:val="20"/>
              </w:rPr>
              <w:t xml:space="preserve">   праздничные дни</w:t>
            </w:r>
            <w:proofErr w:type="gramStart"/>
            <w:r w:rsidRPr="00B83860">
              <w:rPr>
                <w:sz w:val="20"/>
              </w:rPr>
              <w:t xml:space="preserve"> (</w:t>
            </w:r>
            <w:r w:rsidRPr="00B83860">
              <w:rPr>
                <w:position w:val="-8"/>
                <w:sz w:val="20"/>
              </w:rPr>
              <w:object w:dxaOrig="380" w:dyaOrig="260">
                <v:shape id="_x0000_i1104" type="#_x0000_t75" style="width:19pt;height:13.25pt" o:ole="">
                  <v:imagedata r:id="rId145" o:title=""/>
                </v:shape>
                <o:OLEObject Type="Embed" ProgID="Equation.3" ShapeID="_x0000_i1104" DrawAspect="Content" ObjectID="_1632126044" r:id="rId146"/>
              </w:object>
            </w:r>
            <w:r w:rsidRPr="00B83860">
              <w:rPr>
                <w:sz w:val="20"/>
              </w:rPr>
              <w:t>)</w:t>
            </w:r>
            <w:proofErr w:type="gramEnd"/>
          </w:p>
        </w:tc>
        <w:tc>
          <w:tcPr>
            <w:tcW w:w="875" w:type="dxa"/>
            <w:vAlign w:val="center"/>
          </w:tcPr>
          <w:p w:rsidR="0032032B" w:rsidRPr="00B83860" w:rsidRDefault="0032032B" w:rsidP="0032032B">
            <w:pPr>
              <w:pStyle w:val="a6"/>
              <w:ind w:firstLine="0"/>
              <w:jc w:val="center"/>
              <w:rPr>
                <w:sz w:val="20"/>
              </w:rPr>
            </w:pPr>
            <w:r w:rsidRPr="00B83860">
              <w:rPr>
                <w:sz w:val="20"/>
              </w:rPr>
              <w:t>7</w:t>
            </w:r>
          </w:p>
        </w:tc>
        <w:tc>
          <w:tcPr>
            <w:tcW w:w="992" w:type="dxa"/>
            <w:vAlign w:val="center"/>
          </w:tcPr>
          <w:p w:rsidR="0032032B" w:rsidRPr="00B83860" w:rsidRDefault="0032032B" w:rsidP="0032032B">
            <w:pPr>
              <w:pStyle w:val="a6"/>
              <w:ind w:firstLine="0"/>
              <w:jc w:val="center"/>
              <w:rPr>
                <w:sz w:val="20"/>
              </w:rPr>
            </w:pPr>
            <w:r w:rsidRPr="00B83860">
              <w:rPr>
                <w:sz w:val="20"/>
              </w:rPr>
              <w:t>7</w:t>
            </w:r>
          </w:p>
        </w:tc>
        <w:tc>
          <w:tcPr>
            <w:tcW w:w="1431" w:type="dxa"/>
            <w:vAlign w:val="center"/>
          </w:tcPr>
          <w:p w:rsidR="0032032B" w:rsidRPr="00B83860" w:rsidRDefault="0032032B" w:rsidP="0032032B">
            <w:pPr>
              <w:pStyle w:val="a6"/>
              <w:ind w:firstLine="0"/>
              <w:jc w:val="center"/>
              <w:rPr>
                <w:sz w:val="20"/>
              </w:rPr>
            </w:pPr>
            <w:r w:rsidRPr="00B83860">
              <w:rPr>
                <w:sz w:val="20"/>
              </w:rPr>
              <w:t>–</w:t>
            </w:r>
          </w:p>
        </w:tc>
      </w:tr>
      <w:tr w:rsidR="0032032B" w:rsidRPr="00B83860" w:rsidTr="00B83860">
        <w:trPr>
          <w:jc w:val="center"/>
        </w:trPr>
        <w:tc>
          <w:tcPr>
            <w:tcW w:w="5236" w:type="dxa"/>
          </w:tcPr>
          <w:p w:rsidR="0032032B" w:rsidRPr="00B83860" w:rsidRDefault="0032032B" w:rsidP="0032032B">
            <w:pPr>
              <w:pStyle w:val="a6"/>
              <w:ind w:firstLine="0"/>
              <w:rPr>
                <w:sz w:val="20"/>
              </w:rPr>
            </w:pPr>
            <w:r w:rsidRPr="00B83860">
              <w:rPr>
                <w:sz w:val="20"/>
              </w:rPr>
              <w:t>2. Номинальный фонд рабочего времени, дни</w:t>
            </w:r>
            <w:proofErr w:type="gramStart"/>
            <w:r w:rsidRPr="00B83860">
              <w:rPr>
                <w:sz w:val="20"/>
              </w:rPr>
              <w:t xml:space="preserve"> (</w:t>
            </w:r>
            <w:r w:rsidRPr="00B83860">
              <w:rPr>
                <w:position w:val="-4"/>
                <w:sz w:val="20"/>
              </w:rPr>
              <w:object w:dxaOrig="639" w:dyaOrig="220">
                <v:shape id="_x0000_i1105" type="#_x0000_t75" style="width:31.7pt;height:10.95pt" o:ole="">
                  <v:imagedata r:id="rId147" o:title=""/>
                </v:shape>
                <o:OLEObject Type="Embed" ProgID="Equation.3" ShapeID="_x0000_i1105" DrawAspect="Content" ObjectID="_1632126045" r:id="rId148"/>
              </w:object>
            </w:r>
            <w:r w:rsidRPr="00B83860">
              <w:rPr>
                <w:sz w:val="20"/>
              </w:rPr>
              <w:t>)*</w:t>
            </w:r>
            <w:proofErr w:type="gramEnd"/>
          </w:p>
        </w:tc>
        <w:tc>
          <w:tcPr>
            <w:tcW w:w="875" w:type="dxa"/>
            <w:vAlign w:val="center"/>
          </w:tcPr>
          <w:p w:rsidR="0032032B" w:rsidRPr="00B83860" w:rsidRDefault="0032032B" w:rsidP="0032032B">
            <w:pPr>
              <w:pStyle w:val="a6"/>
              <w:ind w:firstLine="0"/>
              <w:jc w:val="center"/>
              <w:rPr>
                <w:sz w:val="20"/>
              </w:rPr>
            </w:pPr>
            <w:r w:rsidRPr="00B83860">
              <w:rPr>
                <w:sz w:val="20"/>
              </w:rPr>
              <w:t>252</w:t>
            </w:r>
          </w:p>
        </w:tc>
        <w:tc>
          <w:tcPr>
            <w:tcW w:w="992" w:type="dxa"/>
            <w:vAlign w:val="center"/>
          </w:tcPr>
          <w:p w:rsidR="0032032B" w:rsidRPr="00B83860" w:rsidRDefault="0032032B" w:rsidP="0032032B">
            <w:pPr>
              <w:pStyle w:val="a6"/>
              <w:ind w:firstLine="0"/>
              <w:jc w:val="center"/>
              <w:rPr>
                <w:sz w:val="20"/>
              </w:rPr>
            </w:pPr>
            <w:r w:rsidRPr="00B83860">
              <w:rPr>
                <w:sz w:val="20"/>
              </w:rPr>
              <w:t>252</w:t>
            </w:r>
          </w:p>
        </w:tc>
        <w:tc>
          <w:tcPr>
            <w:tcW w:w="1431" w:type="dxa"/>
            <w:vAlign w:val="center"/>
          </w:tcPr>
          <w:p w:rsidR="0032032B" w:rsidRPr="00B83860" w:rsidRDefault="0032032B" w:rsidP="0032032B">
            <w:pPr>
              <w:pStyle w:val="a6"/>
              <w:ind w:firstLine="0"/>
              <w:jc w:val="center"/>
              <w:rPr>
                <w:sz w:val="20"/>
              </w:rPr>
            </w:pPr>
            <w:r w:rsidRPr="00B83860">
              <w:rPr>
                <w:sz w:val="20"/>
              </w:rPr>
              <w:t>–</w:t>
            </w:r>
          </w:p>
        </w:tc>
      </w:tr>
      <w:tr w:rsidR="0032032B" w:rsidRPr="00B83860" w:rsidTr="00B83860">
        <w:trPr>
          <w:jc w:val="center"/>
        </w:trPr>
        <w:tc>
          <w:tcPr>
            <w:tcW w:w="5236" w:type="dxa"/>
          </w:tcPr>
          <w:p w:rsidR="0032032B" w:rsidRPr="00B83860" w:rsidRDefault="0032032B" w:rsidP="0032032B">
            <w:pPr>
              <w:pStyle w:val="a6"/>
              <w:ind w:firstLine="0"/>
              <w:rPr>
                <w:sz w:val="20"/>
              </w:rPr>
            </w:pPr>
            <w:r w:rsidRPr="00B83860">
              <w:rPr>
                <w:sz w:val="20"/>
              </w:rPr>
              <w:t>3. Неявки на работу, дни всего</w:t>
            </w:r>
            <w:proofErr w:type="gramStart"/>
            <w:r w:rsidRPr="00B83860">
              <w:rPr>
                <w:sz w:val="20"/>
              </w:rPr>
              <w:t xml:space="preserve"> (</w:t>
            </w:r>
            <w:r w:rsidRPr="00B83860">
              <w:rPr>
                <w:position w:val="-4"/>
                <w:sz w:val="20"/>
              </w:rPr>
              <w:object w:dxaOrig="380" w:dyaOrig="220">
                <v:shape id="_x0000_i1106" type="#_x0000_t75" style="width:19pt;height:10.95pt" o:ole="">
                  <v:imagedata r:id="rId149" o:title=""/>
                </v:shape>
                <o:OLEObject Type="Embed" ProgID="Equation.3" ShapeID="_x0000_i1106" DrawAspect="Content" ObjectID="_1632126046" r:id="rId150"/>
              </w:object>
            </w:r>
            <w:r w:rsidRPr="00B83860">
              <w:rPr>
                <w:sz w:val="20"/>
              </w:rPr>
              <w:t>)</w:t>
            </w:r>
            <w:proofErr w:type="gramEnd"/>
          </w:p>
        </w:tc>
        <w:tc>
          <w:tcPr>
            <w:tcW w:w="875" w:type="dxa"/>
            <w:vAlign w:val="center"/>
          </w:tcPr>
          <w:p w:rsidR="0032032B" w:rsidRPr="00B83860" w:rsidRDefault="0032032B" w:rsidP="0032032B">
            <w:pPr>
              <w:pStyle w:val="a6"/>
              <w:ind w:firstLine="0"/>
              <w:jc w:val="center"/>
              <w:rPr>
                <w:sz w:val="20"/>
              </w:rPr>
            </w:pPr>
            <w:r w:rsidRPr="00B83860">
              <w:rPr>
                <w:sz w:val="20"/>
              </w:rPr>
              <w:t>38,5</w:t>
            </w:r>
          </w:p>
        </w:tc>
        <w:tc>
          <w:tcPr>
            <w:tcW w:w="992" w:type="dxa"/>
            <w:vAlign w:val="center"/>
          </w:tcPr>
          <w:p w:rsidR="0032032B" w:rsidRPr="00B83860" w:rsidRDefault="0032032B" w:rsidP="0032032B">
            <w:pPr>
              <w:pStyle w:val="a6"/>
              <w:ind w:firstLine="0"/>
              <w:jc w:val="center"/>
              <w:rPr>
                <w:sz w:val="20"/>
              </w:rPr>
            </w:pPr>
            <w:r w:rsidRPr="00B83860">
              <w:rPr>
                <w:sz w:val="20"/>
              </w:rPr>
              <w:t>40,1</w:t>
            </w:r>
          </w:p>
        </w:tc>
        <w:tc>
          <w:tcPr>
            <w:tcW w:w="1431" w:type="dxa"/>
            <w:vAlign w:val="center"/>
          </w:tcPr>
          <w:p w:rsidR="0032032B" w:rsidRPr="00B83860" w:rsidRDefault="0032032B" w:rsidP="0032032B">
            <w:pPr>
              <w:pStyle w:val="a6"/>
              <w:ind w:firstLine="0"/>
              <w:jc w:val="center"/>
              <w:rPr>
                <w:sz w:val="20"/>
              </w:rPr>
            </w:pPr>
            <w:r w:rsidRPr="00B83860">
              <w:rPr>
                <w:sz w:val="20"/>
              </w:rPr>
              <w:t>+1,6</w:t>
            </w:r>
          </w:p>
        </w:tc>
      </w:tr>
      <w:tr w:rsidR="0032032B" w:rsidRPr="00B83860" w:rsidTr="00B83860">
        <w:trPr>
          <w:jc w:val="center"/>
        </w:trPr>
        <w:tc>
          <w:tcPr>
            <w:tcW w:w="5236" w:type="dxa"/>
          </w:tcPr>
          <w:p w:rsidR="0032032B" w:rsidRPr="00B83860" w:rsidRDefault="0032032B" w:rsidP="0032032B">
            <w:pPr>
              <w:pStyle w:val="a6"/>
              <w:ind w:firstLine="0"/>
              <w:rPr>
                <w:sz w:val="20"/>
              </w:rPr>
            </w:pPr>
            <w:r w:rsidRPr="00B83860">
              <w:rPr>
                <w:sz w:val="20"/>
              </w:rPr>
              <w:t>В том числе</w:t>
            </w:r>
          </w:p>
        </w:tc>
        <w:tc>
          <w:tcPr>
            <w:tcW w:w="875" w:type="dxa"/>
            <w:vAlign w:val="center"/>
          </w:tcPr>
          <w:p w:rsidR="0032032B" w:rsidRPr="00B83860" w:rsidRDefault="0032032B" w:rsidP="0032032B">
            <w:pPr>
              <w:pStyle w:val="a6"/>
              <w:ind w:firstLine="0"/>
              <w:jc w:val="center"/>
              <w:rPr>
                <w:sz w:val="20"/>
              </w:rPr>
            </w:pPr>
          </w:p>
        </w:tc>
        <w:tc>
          <w:tcPr>
            <w:tcW w:w="992" w:type="dxa"/>
            <w:vAlign w:val="center"/>
          </w:tcPr>
          <w:p w:rsidR="0032032B" w:rsidRPr="00B83860" w:rsidRDefault="0032032B" w:rsidP="0032032B">
            <w:pPr>
              <w:pStyle w:val="a6"/>
              <w:ind w:firstLine="0"/>
              <w:jc w:val="center"/>
              <w:rPr>
                <w:sz w:val="20"/>
              </w:rPr>
            </w:pPr>
          </w:p>
        </w:tc>
        <w:tc>
          <w:tcPr>
            <w:tcW w:w="1431" w:type="dxa"/>
            <w:vAlign w:val="center"/>
          </w:tcPr>
          <w:p w:rsidR="0032032B" w:rsidRPr="00B83860" w:rsidRDefault="0032032B" w:rsidP="0032032B">
            <w:pPr>
              <w:pStyle w:val="a6"/>
              <w:ind w:firstLine="0"/>
              <w:jc w:val="center"/>
              <w:rPr>
                <w:sz w:val="20"/>
              </w:rPr>
            </w:pPr>
          </w:p>
        </w:tc>
      </w:tr>
      <w:tr w:rsidR="0032032B" w:rsidRPr="00B83860" w:rsidTr="00B83860">
        <w:trPr>
          <w:jc w:val="center"/>
        </w:trPr>
        <w:tc>
          <w:tcPr>
            <w:tcW w:w="5236" w:type="dxa"/>
          </w:tcPr>
          <w:p w:rsidR="0032032B" w:rsidRPr="00B83860" w:rsidRDefault="0032032B" w:rsidP="0032032B">
            <w:pPr>
              <w:pStyle w:val="a6"/>
              <w:ind w:firstLine="0"/>
              <w:rPr>
                <w:sz w:val="20"/>
              </w:rPr>
            </w:pPr>
            <w:r w:rsidRPr="00B83860">
              <w:rPr>
                <w:sz w:val="20"/>
              </w:rPr>
              <w:t xml:space="preserve">   ежегодные отпуска</w:t>
            </w:r>
          </w:p>
        </w:tc>
        <w:tc>
          <w:tcPr>
            <w:tcW w:w="875" w:type="dxa"/>
            <w:vAlign w:val="center"/>
          </w:tcPr>
          <w:p w:rsidR="0032032B" w:rsidRPr="00B83860" w:rsidRDefault="0032032B" w:rsidP="0032032B">
            <w:pPr>
              <w:pStyle w:val="a6"/>
              <w:ind w:firstLine="0"/>
              <w:jc w:val="center"/>
              <w:rPr>
                <w:sz w:val="20"/>
              </w:rPr>
            </w:pPr>
            <w:r w:rsidRPr="00B83860">
              <w:rPr>
                <w:sz w:val="20"/>
              </w:rPr>
              <w:t>20</w:t>
            </w:r>
          </w:p>
        </w:tc>
        <w:tc>
          <w:tcPr>
            <w:tcW w:w="992" w:type="dxa"/>
            <w:vAlign w:val="center"/>
          </w:tcPr>
          <w:p w:rsidR="0032032B" w:rsidRPr="00B83860" w:rsidRDefault="0032032B" w:rsidP="0032032B">
            <w:pPr>
              <w:pStyle w:val="a6"/>
              <w:ind w:firstLine="0"/>
              <w:jc w:val="center"/>
              <w:rPr>
                <w:sz w:val="20"/>
              </w:rPr>
            </w:pPr>
            <w:r w:rsidRPr="00B83860">
              <w:rPr>
                <w:sz w:val="20"/>
              </w:rPr>
              <w:t>22</w:t>
            </w:r>
          </w:p>
        </w:tc>
        <w:tc>
          <w:tcPr>
            <w:tcW w:w="1431" w:type="dxa"/>
            <w:vAlign w:val="center"/>
          </w:tcPr>
          <w:p w:rsidR="0032032B" w:rsidRPr="00B83860" w:rsidRDefault="0032032B" w:rsidP="0032032B">
            <w:pPr>
              <w:pStyle w:val="a6"/>
              <w:ind w:firstLine="0"/>
              <w:jc w:val="center"/>
              <w:rPr>
                <w:sz w:val="20"/>
              </w:rPr>
            </w:pPr>
            <w:r w:rsidRPr="00B83860">
              <w:rPr>
                <w:sz w:val="20"/>
              </w:rPr>
              <w:t>+2</w:t>
            </w:r>
          </w:p>
        </w:tc>
      </w:tr>
      <w:tr w:rsidR="0032032B" w:rsidRPr="00B83860" w:rsidTr="00B83860">
        <w:trPr>
          <w:jc w:val="center"/>
        </w:trPr>
        <w:tc>
          <w:tcPr>
            <w:tcW w:w="5236" w:type="dxa"/>
          </w:tcPr>
          <w:p w:rsidR="0032032B" w:rsidRPr="00B83860" w:rsidRDefault="0032032B" w:rsidP="0032032B">
            <w:pPr>
              <w:pStyle w:val="a6"/>
              <w:ind w:firstLine="0"/>
              <w:rPr>
                <w:sz w:val="20"/>
              </w:rPr>
            </w:pPr>
            <w:r w:rsidRPr="00B83860">
              <w:rPr>
                <w:sz w:val="20"/>
              </w:rPr>
              <w:t xml:space="preserve">   отпуска по учебе</w:t>
            </w:r>
          </w:p>
        </w:tc>
        <w:tc>
          <w:tcPr>
            <w:tcW w:w="875" w:type="dxa"/>
            <w:vAlign w:val="center"/>
          </w:tcPr>
          <w:p w:rsidR="0032032B" w:rsidRPr="00B83860" w:rsidRDefault="0032032B" w:rsidP="0032032B">
            <w:pPr>
              <w:pStyle w:val="a6"/>
              <w:ind w:firstLine="0"/>
              <w:jc w:val="center"/>
              <w:rPr>
                <w:sz w:val="20"/>
              </w:rPr>
            </w:pPr>
            <w:r w:rsidRPr="00B83860">
              <w:rPr>
                <w:sz w:val="20"/>
              </w:rPr>
              <w:t>1,5</w:t>
            </w:r>
          </w:p>
        </w:tc>
        <w:tc>
          <w:tcPr>
            <w:tcW w:w="992" w:type="dxa"/>
            <w:vAlign w:val="center"/>
          </w:tcPr>
          <w:p w:rsidR="0032032B" w:rsidRPr="00B83860" w:rsidRDefault="0032032B" w:rsidP="0032032B">
            <w:pPr>
              <w:pStyle w:val="a6"/>
              <w:ind w:firstLine="0"/>
              <w:jc w:val="center"/>
              <w:rPr>
                <w:sz w:val="20"/>
              </w:rPr>
            </w:pPr>
            <w:r w:rsidRPr="00B83860">
              <w:rPr>
                <w:sz w:val="20"/>
              </w:rPr>
              <w:t>1,6</w:t>
            </w:r>
          </w:p>
        </w:tc>
        <w:tc>
          <w:tcPr>
            <w:tcW w:w="1431" w:type="dxa"/>
            <w:vAlign w:val="center"/>
          </w:tcPr>
          <w:p w:rsidR="0032032B" w:rsidRPr="00B83860" w:rsidRDefault="0032032B" w:rsidP="0032032B">
            <w:pPr>
              <w:pStyle w:val="a6"/>
              <w:ind w:firstLine="0"/>
              <w:jc w:val="center"/>
              <w:rPr>
                <w:sz w:val="20"/>
              </w:rPr>
            </w:pPr>
            <w:r w:rsidRPr="00B83860">
              <w:rPr>
                <w:sz w:val="20"/>
              </w:rPr>
              <w:t>+0,1</w:t>
            </w:r>
          </w:p>
        </w:tc>
      </w:tr>
      <w:tr w:rsidR="0032032B" w:rsidRPr="00B83860" w:rsidTr="00B83860">
        <w:trPr>
          <w:jc w:val="center"/>
        </w:trPr>
        <w:tc>
          <w:tcPr>
            <w:tcW w:w="5236" w:type="dxa"/>
          </w:tcPr>
          <w:p w:rsidR="0032032B" w:rsidRPr="00B83860" w:rsidRDefault="0032032B" w:rsidP="0032032B">
            <w:pPr>
              <w:pStyle w:val="a6"/>
              <w:ind w:firstLine="0"/>
              <w:rPr>
                <w:sz w:val="20"/>
              </w:rPr>
            </w:pPr>
            <w:r w:rsidRPr="00B83860">
              <w:rPr>
                <w:sz w:val="20"/>
              </w:rPr>
              <w:t xml:space="preserve">   отпуска по беременности  и родам</w:t>
            </w:r>
          </w:p>
        </w:tc>
        <w:tc>
          <w:tcPr>
            <w:tcW w:w="875" w:type="dxa"/>
            <w:vAlign w:val="center"/>
          </w:tcPr>
          <w:p w:rsidR="0032032B" w:rsidRPr="00B83860" w:rsidRDefault="0032032B" w:rsidP="0032032B">
            <w:pPr>
              <w:pStyle w:val="a6"/>
              <w:ind w:firstLine="0"/>
              <w:jc w:val="center"/>
              <w:rPr>
                <w:sz w:val="20"/>
              </w:rPr>
            </w:pPr>
            <w:r w:rsidRPr="00B83860">
              <w:rPr>
                <w:sz w:val="20"/>
              </w:rPr>
              <w:t>3,2</w:t>
            </w:r>
          </w:p>
        </w:tc>
        <w:tc>
          <w:tcPr>
            <w:tcW w:w="992" w:type="dxa"/>
            <w:vAlign w:val="center"/>
          </w:tcPr>
          <w:p w:rsidR="0032032B" w:rsidRPr="00B83860" w:rsidRDefault="0032032B" w:rsidP="0032032B">
            <w:pPr>
              <w:pStyle w:val="a6"/>
              <w:ind w:firstLine="0"/>
              <w:jc w:val="center"/>
              <w:rPr>
                <w:sz w:val="20"/>
              </w:rPr>
            </w:pPr>
            <w:r w:rsidRPr="00B83860">
              <w:rPr>
                <w:sz w:val="20"/>
              </w:rPr>
              <w:t>3,8</w:t>
            </w:r>
          </w:p>
        </w:tc>
        <w:tc>
          <w:tcPr>
            <w:tcW w:w="1431" w:type="dxa"/>
            <w:vAlign w:val="center"/>
          </w:tcPr>
          <w:p w:rsidR="0032032B" w:rsidRPr="00B83860" w:rsidRDefault="0032032B" w:rsidP="0032032B">
            <w:pPr>
              <w:pStyle w:val="a6"/>
              <w:ind w:firstLine="0"/>
              <w:jc w:val="center"/>
              <w:rPr>
                <w:sz w:val="20"/>
              </w:rPr>
            </w:pPr>
            <w:r w:rsidRPr="00B83860">
              <w:rPr>
                <w:sz w:val="20"/>
              </w:rPr>
              <w:t>+0,6</w:t>
            </w:r>
          </w:p>
        </w:tc>
      </w:tr>
      <w:tr w:rsidR="0032032B" w:rsidRPr="00B83860" w:rsidTr="00B83860">
        <w:trPr>
          <w:jc w:val="center"/>
        </w:trPr>
        <w:tc>
          <w:tcPr>
            <w:tcW w:w="5236" w:type="dxa"/>
          </w:tcPr>
          <w:p w:rsidR="0032032B" w:rsidRPr="00B83860" w:rsidRDefault="0032032B" w:rsidP="0032032B">
            <w:pPr>
              <w:pStyle w:val="a6"/>
              <w:ind w:firstLine="0"/>
              <w:rPr>
                <w:sz w:val="20"/>
              </w:rPr>
            </w:pPr>
            <w:r w:rsidRPr="00B83860">
              <w:rPr>
                <w:sz w:val="20"/>
              </w:rPr>
              <w:t xml:space="preserve">   дополнительные отпуска (выходные дни), предоставляемые по решению администрации</w:t>
            </w:r>
          </w:p>
        </w:tc>
        <w:tc>
          <w:tcPr>
            <w:tcW w:w="875" w:type="dxa"/>
            <w:vAlign w:val="center"/>
          </w:tcPr>
          <w:p w:rsidR="0032032B" w:rsidRPr="00B83860" w:rsidRDefault="0032032B" w:rsidP="0032032B">
            <w:pPr>
              <w:pStyle w:val="a6"/>
              <w:ind w:firstLine="0"/>
              <w:jc w:val="center"/>
              <w:rPr>
                <w:sz w:val="20"/>
              </w:rPr>
            </w:pPr>
            <w:r w:rsidRPr="00B83860">
              <w:rPr>
                <w:sz w:val="20"/>
              </w:rPr>
              <w:t>0,8</w:t>
            </w:r>
          </w:p>
        </w:tc>
        <w:tc>
          <w:tcPr>
            <w:tcW w:w="992" w:type="dxa"/>
            <w:vAlign w:val="center"/>
          </w:tcPr>
          <w:p w:rsidR="0032032B" w:rsidRPr="00B83860" w:rsidRDefault="0032032B" w:rsidP="0032032B">
            <w:pPr>
              <w:pStyle w:val="a6"/>
              <w:ind w:firstLine="0"/>
              <w:jc w:val="center"/>
              <w:rPr>
                <w:sz w:val="20"/>
              </w:rPr>
            </w:pPr>
            <w:r w:rsidRPr="00B83860">
              <w:rPr>
                <w:sz w:val="20"/>
              </w:rPr>
              <w:t>1,4</w:t>
            </w:r>
          </w:p>
        </w:tc>
        <w:tc>
          <w:tcPr>
            <w:tcW w:w="1431" w:type="dxa"/>
            <w:vAlign w:val="center"/>
          </w:tcPr>
          <w:p w:rsidR="0032032B" w:rsidRPr="00B83860" w:rsidRDefault="0032032B" w:rsidP="0032032B">
            <w:pPr>
              <w:pStyle w:val="a6"/>
              <w:ind w:firstLine="0"/>
              <w:jc w:val="center"/>
              <w:rPr>
                <w:sz w:val="20"/>
              </w:rPr>
            </w:pPr>
            <w:r w:rsidRPr="00B83860">
              <w:rPr>
                <w:sz w:val="20"/>
              </w:rPr>
              <w:t>+0,6</w:t>
            </w:r>
          </w:p>
        </w:tc>
      </w:tr>
      <w:tr w:rsidR="0032032B" w:rsidRPr="00B83860" w:rsidTr="00B83860">
        <w:trPr>
          <w:jc w:val="center"/>
        </w:trPr>
        <w:tc>
          <w:tcPr>
            <w:tcW w:w="5236" w:type="dxa"/>
          </w:tcPr>
          <w:p w:rsidR="0032032B" w:rsidRPr="00B83860" w:rsidRDefault="0032032B" w:rsidP="0032032B">
            <w:pPr>
              <w:pStyle w:val="a6"/>
              <w:ind w:firstLine="0"/>
              <w:rPr>
                <w:sz w:val="20"/>
              </w:rPr>
            </w:pPr>
            <w:r w:rsidRPr="00B83860">
              <w:rPr>
                <w:sz w:val="20"/>
              </w:rPr>
              <w:t xml:space="preserve">   неявки по болезни</w:t>
            </w:r>
          </w:p>
        </w:tc>
        <w:tc>
          <w:tcPr>
            <w:tcW w:w="875" w:type="dxa"/>
            <w:vAlign w:val="center"/>
          </w:tcPr>
          <w:p w:rsidR="0032032B" w:rsidRPr="00B83860" w:rsidRDefault="0032032B" w:rsidP="0032032B">
            <w:pPr>
              <w:pStyle w:val="a6"/>
              <w:ind w:firstLine="0"/>
              <w:jc w:val="center"/>
              <w:rPr>
                <w:sz w:val="20"/>
              </w:rPr>
            </w:pPr>
            <w:r w:rsidRPr="00B83860">
              <w:rPr>
                <w:sz w:val="20"/>
              </w:rPr>
              <w:t>12,5</w:t>
            </w:r>
          </w:p>
        </w:tc>
        <w:tc>
          <w:tcPr>
            <w:tcW w:w="992" w:type="dxa"/>
            <w:vAlign w:val="center"/>
          </w:tcPr>
          <w:p w:rsidR="0032032B" w:rsidRPr="00B83860" w:rsidRDefault="0032032B" w:rsidP="0032032B">
            <w:pPr>
              <w:pStyle w:val="a6"/>
              <w:ind w:firstLine="0"/>
              <w:jc w:val="center"/>
              <w:rPr>
                <w:sz w:val="20"/>
              </w:rPr>
            </w:pPr>
            <w:r w:rsidRPr="00B83860">
              <w:rPr>
                <w:sz w:val="20"/>
              </w:rPr>
              <w:t>10,4</w:t>
            </w:r>
          </w:p>
        </w:tc>
        <w:tc>
          <w:tcPr>
            <w:tcW w:w="1431" w:type="dxa"/>
            <w:vAlign w:val="center"/>
          </w:tcPr>
          <w:p w:rsidR="0032032B" w:rsidRPr="00B83860" w:rsidRDefault="0032032B" w:rsidP="0032032B">
            <w:pPr>
              <w:pStyle w:val="a6"/>
              <w:ind w:firstLine="0"/>
              <w:jc w:val="center"/>
              <w:rPr>
                <w:sz w:val="20"/>
              </w:rPr>
            </w:pPr>
            <w:r w:rsidRPr="00B83860">
              <w:rPr>
                <w:sz w:val="20"/>
              </w:rPr>
              <w:t>–2,1</w:t>
            </w:r>
          </w:p>
        </w:tc>
      </w:tr>
      <w:tr w:rsidR="0032032B" w:rsidRPr="00B83860" w:rsidTr="00B83860">
        <w:trPr>
          <w:jc w:val="center"/>
        </w:trPr>
        <w:tc>
          <w:tcPr>
            <w:tcW w:w="5236" w:type="dxa"/>
          </w:tcPr>
          <w:p w:rsidR="0032032B" w:rsidRPr="00B83860" w:rsidRDefault="0032032B" w:rsidP="0032032B">
            <w:pPr>
              <w:pStyle w:val="a6"/>
              <w:ind w:firstLine="0"/>
              <w:rPr>
                <w:sz w:val="20"/>
              </w:rPr>
            </w:pPr>
            <w:r w:rsidRPr="00B83860">
              <w:rPr>
                <w:sz w:val="20"/>
              </w:rPr>
              <w:t xml:space="preserve">   прогулы</w:t>
            </w:r>
          </w:p>
        </w:tc>
        <w:tc>
          <w:tcPr>
            <w:tcW w:w="875" w:type="dxa"/>
            <w:vAlign w:val="center"/>
          </w:tcPr>
          <w:p w:rsidR="0032032B" w:rsidRPr="00B83860" w:rsidRDefault="0032032B" w:rsidP="0032032B">
            <w:pPr>
              <w:pStyle w:val="a6"/>
              <w:ind w:firstLine="0"/>
              <w:jc w:val="center"/>
              <w:rPr>
                <w:sz w:val="20"/>
              </w:rPr>
            </w:pPr>
            <w:r w:rsidRPr="00B83860">
              <w:rPr>
                <w:sz w:val="20"/>
              </w:rPr>
              <w:t>0,3</w:t>
            </w:r>
          </w:p>
        </w:tc>
        <w:tc>
          <w:tcPr>
            <w:tcW w:w="992" w:type="dxa"/>
            <w:vAlign w:val="center"/>
          </w:tcPr>
          <w:p w:rsidR="0032032B" w:rsidRPr="00B83860" w:rsidRDefault="0032032B" w:rsidP="0032032B">
            <w:pPr>
              <w:pStyle w:val="a6"/>
              <w:ind w:firstLine="0"/>
              <w:jc w:val="center"/>
              <w:rPr>
                <w:sz w:val="20"/>
              </w:rPr>
            </w:pPr>
            <w:r w:rsidRPr="00B83860">
              <w:rPr>
                <w:sz w:val="20"/>
              </w:rPr>
              <w:t>0,6</w:t>
            </w:r>
          </w:p>
        </w:tc>
        <w:tc>
          <w:tcPr>
            <w:tcW w:w="1431" w:type="dxa"/>
            <w:vAlign w:val="center"/>
          </w:tcPr>
          <w:p w:rsidR="0032032B" w:rsidRPr="00B83860" w:rsidRDefault="0032032B" w:rsidP="0032032B">
            <w:pPr>
              <w:pStyle w:val="a6"/>
              <w:ind w:firstLine="0"/>
              <w:jc w:val="center"/>
              <w:rPr>
                <w:sz w:val="20"/>
              </w:rPr>
            </w:pPr>
            <w:r w:rsidRPr="00B83860">
              <w:rPr>
                <w:sz w:val="20"/>
              </w:rPr>
              <w:t>+0,3</w:t>
            </w:r>
          </w:p>
        </w:tc>
      </w:tr>
      <w:tr w:rsidR="0032032B" w:rsidRPr="00B83860" w:rsidTr="00B83860">
        <w:trPr>
          <w:jc w:val="center"/>
        </w:trPr>
        <w:tc>
          <w:tcPr>
            <w:tcW w:w="5236" w:type="dxa"/>
          </w:tcPr>
          <w:p w:rsidR="0032032B" w:rsidRPr="00B83860" w:rsidRDefault="0032032B" w:rsidP="0032032B">
            <w:pPr>
              <w:pStyle w:val="a6"/>
              <w:ind w:firstLine="0"/>
              <w:rPr>
                <w:sz w:val="20"/>
              </w:rPr>
            </w:pPr>
            <w:r w:rsidRPr="00B83860">
              <w:rPr>
                <w:sz w:val="20"/>
              </w:rPr>
              <w:t xml:space="preserve">   простои</w:t>
            </w:r>
          </w:p>
        </w:tc>
        <w:tc>
          <w:tcPr>
            <w:tcW w:w="875" w:type="dxa"/>
            <w:vAlign w:val="center"/>
          </w:tcPr>
          <w:p w:rsidR="0032032B" w:rsidRPr="00B83860" w:rsidRDefault="0032032B" w:rsidP="0032032B">
            <w:pPr>
              <w:pStyle w:val="a6"/>
              <w:ind w:firstLine="0"/>
              <w:jc w:val="center"/>
              <w:rPr>
                <w:sz w:val="20"/>
              </w:rPr>
            </w:pPr>
            <w:r w:rsidRPr="00B83860">
              <w:rPr>
                <w:sz w:val="20"/>
              </w:rPr>
              <w:t>0,2</w:t>
            </w:r>
          </w:p>
        </w:tc>
        <w:tc>
          <w:tcPr>
            <w:tcW w:w="992" w:type="dxa"/>
            <w:vAlign w:val="center"/>
          </w:tcPr>
          <w:p w:rsidR="0032032B" w:rsidRPr="00B83860" w:rsidRDefault="0032032B" w:rsidP="0032032B">
            <w:pPr>
              <w:pStyle w:val="a6"/>
              <w:ind w:firstLine="0"/>
              <w:jc w:val="center"/>
              <w:rPr>
                <w:sz w:val="20"/>
              </w:rPr>
            </w:pPr>
            <w:r w:rsidRPr="00B83860">
              <w:rPr>
                <w:sz w:val="20"/>
              </w:rPr>
              <w:t>0,3</w:t>
            </w:r>
          </w:p>
        </w:tc>
        <w:tc>
          <w:tcPr>
            <w:tcW w:w="1431" w:type="dxa"/>
            <w:vAlign w:val="center"/>
          </w:tcPr>
          <w:p w:rsidR="0032032B" w:rsidRPr="00B83860" w:rsidRDefault="0032032B" w:rsidP="0032032B">
            <w:pPr>
              <w:pStyle w:val="a6"/>
              <w:ind w:firstLine="0"/>
              <w:jc w:val="center"/>
              <w:rPr>
                <w:sz w:val="20"/>
              </w:rPr>
            </w:pPr>
            <w:r w:rsidRPr="00B83860">
              <w:rPr>
                <w:sz w:val="20"/>
              </w:rPr>
              <w:t>+0,1</w:t>
            </w:r>
          </w:p>
        </w:tc>
      </w:tr>
      <w:tr w:rsidR="0032032B" w:rsidRPr="00B83860" w:rsidTr="00B83860">
        <w:trPr>
          <w:jc w:val="center"/>
        </w:trPr>
        <w:tc>
          <w:tcPr>
            <w:tcW w:w="5236" w:type="dxa"/>
          </w:tcPr>
          <w:p w:rsidR="0032032B" w:rsidRPr="00B83860" w:rsidRDefault="0032032B" w:rsidP="0032032B">
            <w:pPr>
              <w:pStyle w:val="a6"/>
              <w:ind w:firstLine="0"/>
              <w:rPr>
                <w:sz w:val="20"/>
              </w:rPr>
            </w:pPr>
            <w:r w:rsidRPr="00B83860">
              <w:rPr>
                <w:sz w:val="20"/>
              </w:rPr>
              <w:t>4. Явочный фонд рабочего времени, дни</w:t>
            </w:r>
            <w:proofErr w:type="gramStart"/>
            <w:r w:rsidRPr="00B83860">
              <w:rPr>
                <w:sz w:val="20"/>
              </w:rPr>
              <w:t xml:space="preserve"> (</w:t>
            </w:r>
            <w:r w:rsidRPr="00B83860">
              <w:rPr>
                <w:position w:val="-4"/>
                <w:sz w:val="20"/>
              </w:rPr>
              <w:object w:dxaOrig="639" w:dyaOrig="220">
                <v:shape id="_x0000_i1107" type="#_x0000_t75" style="width:31.7pt;height:10.95pt" o:ole="">
                  <v:imagedata r:id="rId151" o:title=""/>
                </v:shape>
                <o:OLEObject Type="Embed" ProgID="Equation.3" ShapeID="_x0000_i1107" DrawAspect="Content" ObjectID="_1632126047" r:id="rId152"/>
              </w:object>
            </w:r>
            <w:r w:rsidRPr="00B83860">
              <w:rPr>
                <w:sz w:val="20"/>
              </w:rPr>
              <w:t>)**</w:t>
            </w:r>
            <w:proofErr w:type="gramEnd"/>
          </w:p>
        </w:tc>
        <w:tc>
          <w:tcPr>
            <w:tcW w:w="875" w:type="dxa"/>
            <w:vAlign w:val="center"/>
          </w:tcPr>
          <w:p w:rsidR="0032032B" w:rsidRPr="00B83860" w:rsidRDefault="0032032B" w:rsidP="0032032B">
            <w:pPr>
              <w:jc w:val="center"/>
            </w:pPr>
            <w:r w:rsidRPr="00B83860">
              <w:t>213,5</w:t>
            </w:r>
          </w:p>
        </w:tc>
        <w:tc>
          <w:tcPr>
            <w:tcW w:w="992" w:type="dxa"/>
            <w:vAlign w:val="center"/>
          </w:tcPr>
          <w:p w:rsidR="0032032B" w:rsidRPr="00B83860" w:rsidRDefault="0032032B" w:rsidP="0032032B">
            <w:pPr>
              <w:jc w:val="center"/>
            </w:pPr>
            <w:r w:rsidRPr="00B83860">
              <w:t>211,9</w:t>
            </w:r>
          </w:p>
        </w:tc>
        <w:tc>
          <w:tcPr>
            <w:tcW w:w="1431" w:type="dxa"/>
            <w:vAlign w:val="center"/>
          </w:tcPr>
          <w:p w:rsidR="0032032B" w:rsidRPr="00B83860" w:rsidRDefault="0032032B" w:rsidP="0032032B">
            <w:pPr>
              <w:jc w:val="center"/>
            </w:pPr>
            <w:r w:rsidRPr="00B83860">
              <w:t>–1,6</w:t>
            </w:r>
          </w:p>
        </w:tc>
      </w:tr>
      <w:tr w:rsidR="0032032B" w:rsidRPr="00B83860" w:rsidTr="00B83860">
        <w:trPr>
          <w:jc w:val="center"/>
        </w:trPr>
        <w:tc>
          <w:tcPr>
            <w:tcW w:w="5236" w:type="dxa"/>
          </w:tcPr>
          <w:p w:rsidR="0032032B" w:rsidRPr="00B83860" w:rsidRDefault="0032032B" w:rsidP="0032032B">
            <w:pPr>
              <w:pStyle w:val="a6"/>
              <w:ind w:firstLine="0"/>
              <w:rPr>
                <w:sz w:val="20"/>
              </w:rPr>
            </w:pPr>
            <w:r w:rsidRPr="00B83860">
              <w:rPr>
                <w:sz w:val="20"/>
              </w:rPr>
              <w:t xml:space="preserve">5. Номинальная продолжительность рабочего дня, </w:t>
            </w:r>
            <w:proofErr w:type="gramStart"/>
            <w:r w:rsidRPr="00B83860">
              <w:rPr>
                <w:sz w:val="20"/>
              </w:rPr>
              <w:t>ч</w:t>
            </w:r>
            <w:proofErr w:type="gramEnd"/>
            <w:r w:rsidRPr="00B83860">
              <w:rPr>
                <w:sz w:val="20"/>
              </w:rPr>
              <w:t xml:space="preserve"> (</w:t>
            </w:r>
            <w:r w:rsidRPr="00B83860">
              <w:rPr>
                <w:position w:val="-8"/>
                <w:sz w:val="20"/>
              </w:rPr>
              <w:object w:dxaOrig="639" w:dyaOrig="260">
                <v:shape id="_x0000_i1108" type="#_x0000_t75" style="width:31.7pt;height:13.25pt" o:ole="">
                  <v:imagedata r:id="rId153" o:title=""/>
                </v:shape>
                <o:OLEObject Type="Embed" ProgID="Equation.3" ShapeID="_x0000_i1108" DrawAspect="Content" ObjectID="_1632126048" r:id="rId154"/>
              </w:object>
            </w:r>
            <w:r w:rsidRPr="00B83860">
              <w:rPr>
                <w:sz w:val="20"/>
              </w:rPr>
              <w:t>)</w:t>
            </w:r>
          </w:p>
        </w:tc>
        <w:tc>
          <w:tcPr>
            <w:tcW w:w="875" w:type="dxa"/>
            <w:vAlign w:val="center"/>
          </w:tcPr>
          <w:p w:rsidR="0032032B" w:rsidRPr="00B83860" w:rsidRDefault="0032032B" w:rsidP="0032032B">
            <w:pPr>
              <w:pStyle w:val="a6"/>
              <w:ind w:firstLine="0"/>
              <w:jc w:val="center"/>
              <w:rPr>
                <w:sz w:val="20"/>
              </w:rPr>
            </w:pPr>
            <w:r w:rsidRPr="00B83860">
              <w:rPr>
                <w:sz w:val="20"/>
              </w:rPr>
              <w:t>8</w:t>
            </w:r>
          </w:p>
        </w:tc>
        <w:tc>
          <w:tcPr>
            <w:tcW w:w="992" w:type="dxa"/>
            <w:vAlign w:val="center"/>
          </w:tcPr>
          <w:p w:rsidR="0032032B" w:rsidRPr="00B83860" w:rsidRDefault="0032032B" w:rsidP="0032032B">
            <w:pPr>
              <w:pStyle w:val="a6"/>
              <w:ind w:firstLine="0"/>
              <w:jc w:val="center"/>
              <w:rPr>
                <w:sz w:val="20"/>
              </w:rPr>
            </w:pPr>
            <w:r w:rsidRPr="00B83860">
              <w:rPr>
                <w:sz w:val="20"/>
              </w:rPr>
              <w:t>8</w:t>
            </w:r>
          </w:p>
        </w:tc>
        <w:tc>
          <w:tcPr>
            <w:tcW w:w="1431" w:type="dxa"/>
            <w:vAlign w:val="center"/>
          </w:tcPr>
          <w:p w:rsidR="0032032B" w:rsidRPr="00B83860" w:rsidRDefault="0032032B" w:rsidP="0032032B">
            <w:pPr>
              <w:pStyle w:val="a6"/>
              <w:ind w:firstLine="0"/>
              <w:jc w:val="center"/>
              <w:rPr>
                <w:sz w:val="20"/>
              </w:rPr>
            </w:pPr>
            <w:r w:rsidRPr="00B83860">
              <w:rPr>
                <w:sz w:val="20"/>
              </w:rPr>
              <w:t>–</w:t>
            </w:r>
          </w:p>
        </w:tc>
      </w:tr>
      <w:tr w:rsidR="0032032B" w:rsidRPr="00B83860" w:rsidTr="00B83860">
        <w:trPr>
          <w:jc w:val="center"/>
        </w:trPr>
        <w:tc>
          <w:tcPr>
            <w:tcW w:w="5236" w:type="dxa"/>
          </w:tcPr>
          <w:p w:rsidR="0032032B" w:rsidRPr="00B83860" w:rsidRDefault="0032032B" w:rsidP="0032032B">
            <w:pPr>
              <w:pStyle w:val="a6"/>
              <w:ind w:firstLine="0"/>
              <w:rPr>
                <w:sz w:val="20"/>
              </w:rPr>
            </w:pPr>
            <w:r w:rsidRPr="00B83860">
              <w:rPr>
                <w:sz w:val="20"/>
              </w:rPr>
              <w:t xml:space="preserve">6. Бюджет рабочего времени, </w:t>
            </w:r>
            <w:proofErr w:type="gramStart"/>
            <w:r w:rsidRPr="00B83860">
              <w:rPr>
                <w:sz w:val="20"/>
              </w:rPr>
              <w:t>ч</w:t>
            </w:r>
            <w:proofErr w:type="gramEnd"/>
            <w:r w:rsidRPr="00B83860">
              <w:rPr>
                <w:sz w:val="20"/>
              </w:rPr>
              <w:t xml:space="preserve"> (</w:t>
            </w:r>
            <w:r w:rsidRPr="00B83860">
              <w:rPr>
                <w:position w:val="-4"/>
                <w:sz w:val="20"/>
              </w:rPr>
              <w:object w:dxaOrig="460" w:dyaOrig="220">
                <v:shape id="_x0000_i1109" type="#_x0000_t75" style="width:23.05pt;height:10.95pt" o:ole="">
                  <v:imagedata r:id="rId155" o:title=""/>
                </v:shape>
                <o:OLEObject Type="Embed" ProgID="Equation.3" ShapeID="_x0000_i1109" DrawAspect="Content" ObjectID="_1632126049" r:id="rId156"/>
              </w:object>
            </w:r>
            <w:r w:rsidRPr="00B83860">
              <w:rPr>
                <w:sz w:val="20"/>
              </w:rPr>
              <w:t>)***</w:t>
            </w:r>
          </w:p>
        </w:tc>
        <w:tc>
          <w:tcPr>
            <w:tcW w:w="875" w:type="dxa"/>
            <w:vAlign w:val="center"/>
          </w:tcPr>
          <w:p w:rsidR="0032032B" w:rsidRPr="00B83860" w:rsidRDefault="0032032B" w:rsidP="0032032B">
            <w:pPr>
              <w:pStyle w:val="a6"/>
              <w:ind w:firstLine="0"/>
              <w:jc w:val="center"/>
              <w:rPr>
                <w:sz w:val="20"/>
              </w:rPr>
            </w:pPr>
            <w:r w:rsidRPr="00B83860">
              <w:rPr>
                <w:sz w:val="20"/>
              </w:rPr>
              <w:t>1708</w:t>
            </w:r>
          </w:p>
        </w:tc>
        <w:tc>
          <w:tcPr>
            <w:tcW w:w="992" w:type="dxa"/>
            <w:vAlign w:val="center"/>
          </w:tcPr>
          <w:p w:rsidR="0032032B" w:rsidRPr="00B83860" w:rsidRDefault="0032032B" w:rsidP="0032032B">
            <w:pPr>
              <w:pStyle w:val="a6"/>
              <w:ind w:firstLine="0"/>
              <w:jc w:val="center"/>
              <w:rPr>
                <w:sz w:val="20"/>
              </w:rPr>
            </w:pPr>
            <w:r w:rsidRPr="00B83860">
              <w:rPr>
                <w:sz w:val="20"/>
              </w:rPr>
              <w:t>1695,2</w:t>
            </w:r>
          </w:p>
        </w:tc>
        <w:tc>
          <w:tcPr>
            <w:tcW w:w="1431" w:type="dxa"/>
            <w:vAlign w:val="center"/>
          </w:tcPr>
          <w:p w:rsidR="0032032B" w:rsidRPr="00B83860" w:rsidRDefault="0032032B" w:rsidP="0032032B">
            <w:pPr>
              <w:pStyle w:val="a6"/>
              <w:ind w:firstLine="0"/>
              <w:jc w:val="center"/>
              <w:rPr>
                <w:sz w:val="20"/>
              </w:rPr>
            </w:pPr>
            <w:r w:rsidRPr="00B83860">
              <w:rPr>
                <w:sz w:val="20"/>
              </w:rPr>
              <w:t>–12,8</w:t>
            </w:r>
          </w:p>
        </w:tc>
      </w:tr>
      <w:tr w:rsidR="0032032B" w:rsidRPr="00B83860" w:rsidTr="00B83860">
        <w:trPr>
          <w:jc w:val="center"/>
        </w:trPr>
        <w:tc>
          <w:tcPr>
            <w:tcW w:w="5236" w:type="dxa"/>
          </w:tcPr>
          <w:p w:rsidR="0032032B" w:rsidRPr="00B83860" w:rsidRDefault="0032032B" w:rsidP="0032032B">
            <w:pPr>
              <w:pStyle w:val="a6"/>
              <w:ind w:firstLine="0"/>
              <w:rPr>
                <w:sz w:val="20"/>
              </w:rPr>
            </w:pPr>
            <w:r w:rsidRPr="00B83860">
              <w:rPr>
                <w:sz w:val="20"/>
              </w:rPr>
              <w:t xml:space="preserve">7. Внутрисменные простои, </w:t>
            </w:r>
            <w:proofErr w:type="gramStart"/>
            <w:r w:rsidRPr="00B83860">
              <w:rPr>
                <w:sz w:val="20"/>
              </w:rPr>
              <w:t>ч</w:t>
            </w:r>
            <w:proofErr w:type="gramEnd"/>
            <w:r w:rsidRPr="00B83860">
              <w:rPr>
                <w:sz w:val="20"/>
              </w:rPr>
              <w:t xml:space="preserve"> (</w:t>
            </w:r>
            <w:r w:rsidRPr="00B83860">
              <w:rPr>
                <w:position w:val="-4"/>
                <w:sz w:val="20"/>
              </w:rPr>
              <w:object w:dxaOrig="360" w:dyaOrig="220">
                <v:shape id="_x0000_i1110" type="#_x0000_t75" style="width:17.85pt;height:10.95pt" o:ole="">
                  <v:imagedata r:id="rId157" o:title=""/>
                </v:shape>
                <o:OLEObject Type="Embed" ProgID="Equation.3" ShapeID="_x0000_i1110" DrawAspect="Content" ObjectID="_1632126050" r:id="rId158"/>
              </w:object>
            </w:r>
            <w:r w:rsidRPr="00B83860">
              <w:rPr>
                <w:sz w:val="20"/>
              </w:rPr>
              <w:t>)</w:t>
            </w:r>
          </w:p>
        </w:tc>
        <w:tc>
          <w:tcPr>
            <w:tcW w:w="875" w:type="dxa"/>
            <w:vAlign w:val="center"/>
          </w:tcPr>
          <w:p w:rsidR="0032032B" w:rsidRPr="00B83860" w:rsidRDefault="0032032B" w:rsidP="0032032B">
            <w:pPr>
              <w:pStyle w:val="a6"/>
              <w:ind w:firstLine="0"/>
              <w:jc w:val="center"/>
              <w:rPr>
                <w:sz w:val="20"/>
              </w:rPr>
            </w:pPr>
            <w:r w:rsidRPr="00B83860">
              <w:rPr>
                <w:sz w:val="20"/>
              </w:rPr>
              <w:t>15</w:t>
            </w:r>
          </w:p>
        </w:tc>
        <w:tc>
          <w:tcPr>
            <w:tcW w:w="992" w:type="dxa"/>
            <w:vAlign w:val="center"/>
          </w:tcPr>
          <w:p w:rsidR="0032032B" w:rsidRPr="00B83860" w:rsidRDefault="0032032B" w:rsidP="0032032B">
            <w:pPr>
              <w:pStyle w:val="a6"/>
              <w:ind w:firstLine="0"/>
              <w:jc w:val="center"/>
              <w:rPr>
                <w:sz w:val="20"/>
              </w:rPr>
            </w:pPr>
            <w:r w:rsidRPr="00B83860">
              <w:rPr>
                <w:sz w:val="20"/>
              </w:rPr>
              <w:t>24,2</w:t>
            </w:r>
          </w:p>
        </w:tc>
        <w:tc>
          <w:tcPr>
            <w:tcW w:w="1431" w:type="dxa"/>
            <w:vAlign w:val="center"/>
          </w:tcPr>
          <w:p w:rsidR="0032032B" w:rsidRPr="00B83860" w:rsidRDefault="0032032B" w:rsidP="0032032B">
            <w:pPr>
              <w:pStyle w:val="a6"/>
              <w:ind w:firstLine="0"/>
              <w:jc w:val="center"/>
              <w:rPr>
                <w:sz w:val="20"/>
              </w:rPr>
            </w:pPr>
            <w:r w:rsidRPr="00B83860">
              <w:rPr>
                <w:sz w:val="20"/>
              </w:rPr>
              <w:t>+9,2</w:t>
            </w:r>
          </w:p>
        </w:tc>
      </w:tr>
      <w:tr w:rsidR="0032032B" w:rsidRPr="00B83860" w:rsidTr="00B83860">
        <w:trPr>
          <w:jc w:val="center"/>
        </w:trPr>
        <w:tc>
          <w:tcPr>
            <w:tcW w:w="5236" w:type="dxa"/>
          </w:tcPr>
          <w:p w:rsidR="0032032B" w:rsidRPr="00B83860" w:rsidRDefault="0032032B" w:rsidP="0032032B">
            <w:pPr>
              <w:pStyle w:val="a6"/>
              <w:ind w:firstLine="0"/>
              <w:rPr>
                <w:sz w:val="20"/>
              </w:rPr>
            </w:pPr>
            <w:r w:rsidRPr="00B83860">
              <w:rPr>
                <w:sz w:val="20"/>
              </w:rPr>
              <w:t xml:space="preserve">8. Льготное время подросткам, </w:t>
            </w:r>
            <w:proofErr w:type="gramStart"/>
            <w:r w:rsidRPr="00B83860">
              <w:rPr>
                <w:sz w:val="20"/>
              </w:rPr>
              <w:t>ч</w:t>
            </w:r>
            <w:proofErr w:type="gramEnd"/>
            <w:r w:rsidRPr="00B83860">
              <w:rPr>
                <w:sz w:val="20"/>
              </w:rPr>
              <w:t xml:space="preserve"> (</w:t>
            </w:r>
            <w:r w:rsidRPr="00B83860">
              <w:rPr>
                <w:position w:val="-6"/>
                <w:sz w:val="20"/>
              </w:rPr>
              <w:object w:dxaOrig="499" w:dyaOrig="240">
                <v:shape id="_x0000_i1111" type="#_x0000_t75" style="width:24.75pt;height:12.1pt" o:ole="">
                  <v:imagedata r:id="rId159" o:title=""/>
                </v:shape>
                <o:OLEObject Type="Embed" ProgID="Equation.3" ShapeID="_x0000_i1111" DrawAspect="Content" ObjectID="_1632126051" r:id="rId160"/>
              </w:object>
            </w:r>
            <w:r w:rsidRPr="00B83860">
              <w:rPr>
                <w:sz w:val="20"/>
              </w:rPr>
              <w:t>)</w:t>
            </w:r>
          </w:p>
        </w:tc>
        <w:tc>
          <w:tcPr>
            <w:tcW w:w="875" w:type="dxa"/>
            <w:vAlign w:val="center"/>
          </w:tcPr>
          <w:p w:rsidR="0032032B" w:rsidRPr="00B83860" w:rsidRDefault="0032032B" w:rsidP="0032032B">
            <w:pPr>
              <w:pStyle w:val="a6"/>
              <w:ind w:firstLine="0"/>
              <w:jc w:val="center"/>
              <w:rPr>
                <w:sz w:val="20"/>
              </w:rPr>
            </w:pPr>
            <w:r w:rsidRPr="00B83860">
              <w:rPr>
                <w:sz w:val="20"/>
              </w:rPr>
              <w:t>10</w:t>
            </w:r>
          </w:p>
        </w:tc>
        <w:tc>
          <w:tcPr>
            <w:tcW w:w="992" w:type="dxa"/>
            <w:vAlign w:val="center"/>
          </w:tcPr>
          <w:p w:rsidR="0032032B" w:rsidRPr="00B83860" w:rsidRDefault="0032032B" w:rsidP="0032032B">
            <w:pPr>
              <w:pStyle w:val="a6"/>
              <w:ind w:firstLine="0"/>
              <w:jc w:val="center"/>
              <w:rPr>
                <w:sz w:val="20"/>
              </w:rPr>
            </w:pPr>
            <w:r w:rsidRPr="00B83860">
              <w:rPr>
                <w:sz w:val="20"/>
              </w:rPr>
              <w:t>15</w:t>
            </w:r>
          </w:p>
        </w:tc>
        <w:tc>
          <w:tcPr>
            <w:tcW w:w="1431" w:type="dxa"/>
            <w:vAlign w:val="center"/>
          </w:tcPr>
          <w:p w:rsidR="0032032B" w:rsidRPr="00B83860" w:rsidRDefault="0032032B" w:rsidP="0032032B">
            <w:pPr>
              <w:pStyle w:val="a6"/>
              <w:ind w:firstLine="0"/>
              <w:jc w:val="center"/>
              <w:rPr>
                <w:sz w:val="20"/>
              </w:rPr>
            </w:pPr>
            <w:r w:rsidRPr="00B83860">
              <w:rPr>
                <w:sz w:val="20"/>
              </w:rPr>
              <w:t>+5</w:t>
            </w:r>
          </w:p>
        </w:tc>
      </w:tr>
      <w:tr w:rsidR="0032032B" w:rsidRPr="00B83860" w:rsidTr="00B83860">
        <w:trPr>
          <w:jc w:val="center"/>
        </w:trPr>
        <w:tc>
          <w:tcPr>
            <w:tcW w:w="5236" w:type="dxa"/>
          </w:tcPr>
          <w:p w:rsidR="0032032B" w:rsidRPr="00B83860" w:rsidRDefault="0032032B" w:rsidP="0032032B">
            <w:pPr>
              <w:pStyle w:val="a6"/>
              <w:ind w:firstLine="0"/>
              <w:rPr>
                <w:sz w:val="20"/>
              </w:rPr>
            </w:pPr>
            <w:r w:rsidRPr="00B83860">
              <w:rPr>
                <w:sz w:val="20"/>
              </w:rPr>
              <w:t xml:space="preserve">9. Сокращенные предпраздничные дни, </w:t>
            </w:r>
            <w:proofErr w:type="gramStart"/>
            <w:r w:rsidRPr="00B83860">
              <w:rPr>
                <w:sz w:val="20"/>
              </w:rPr>
              <w:t>ч</w:t>
            </w:r>
            <w:proofErr w:type="gramEnd"/>
            <w:r w:rsidRPr="00B83860">
              <w:rPr>
                <w:sz w:val="20"/>
              </w:rPr>
              <w:t xml:space="preserve"> (</w:t>
            </w:r>
            <w:r w:rsidRPr="00B83860">
              <w:rPr>
                <w:position w:val="-8"/>
                <w:sz w:val="20"/>
              </w:rPr>
              <w:object w:dxaOrig="499" w:dyaOrig="260">
                <v:shape id="_x0000_i1112" type="#_x0000_t75" style="width:24.75pt;height:13.25pt" o:ole="">
                  <v:imagedata r:id="rId161" o:title=""/>
                </v:shape>
                <o:OLEObject Type="Embed" ProgID="Equation.3" ShapeID="_x0000_i1112" DrawAspect="Content" ObjectID="_1632126052" r:id="rId162"/>
              </w:object>
            </w:r>
            <w:r w:rsidRPr="00B83860">
              <w:rPr>
                <w:sz w:val="20"/>
              </w:rPr>
              <w:t>)</w:t>
            </w:r>
          </w:p>
        </w:tc>
        <w:tc>
          <w:tcPr>
            <w:tcW w:w="875" w:type="dxa"/>
            <w:vAlign w:val="center"/>
          </w:tcPr>
          <w:p w:rsidR="0032032B" w:rsidRPr="00B83860" w:rsidRDefault="0032032B" w:rsidP="0032032B">
            <w:pPr>
              <w:pStyle w:val="a6"/>
              <w:ind w:firstLine="0"/>
              <w:jc w:val="center"/>
              <w:rPr>
                <w:sz w:val="20"/>
              </w:rPr>
            </w:pPr>
            <w:r w:rsidRPr="00B83860">
              <w:rPr>
                <w:sz w:val="20"/>
              </w:rPr>
              <w:t>7</w:t>
            </w:r>
          </w:p>
        </w:tc>
        <w:tc>
          <w:tcPr>
            <w:tcW w:w="992" w:type="dxa"/>
            <w:vAlign w:val="center"/>
          </w:tcPr>
          <w:p w:rsidR="0032032B" w:rsidRPr="00B83860" w:rsidRDefault="0032032B" w:rsidP="0032032B">
            <w:pPr>
              <w:pStyle w:val="a6"/>
              <w:ind w:firstLine="0"/>
              <w:jc w:val="center"/>
              <w:rPr>
                <w:sz w:val="20"/>
              </w:rPr>
            </w:pPr>
            <w:r w:rsidRPr="00B83860">
              <w:rPr>
                <w:sz w:val="20"/>
              </w:rPr>
              <w:t>7</w:t>
            </w:r>
          </w:p>
        </w:tc>
        <w:tc>
          <w:tcPr>
            <w:tcW w:w="1431" w:type="dxa"/>
            <w:vAlign w:val="center"/>
          </w:tcPr>
          <w:p w:rsidR="0032032B" w:rsidRPr="00B83860" w:rsidRDefault="0032032B" w:rsidP="0032032B">
            <w:pPr>
              <w:pStyle w:val="a6"/>
              <w:ind w:firstLine="0"/>
              <w:jc w:val="center"/>
              <w:rPr>
                <w:sz w:val="20"/>
              </w:rPr>
            </w:pPr>
            <w:r w:rsidRPr="00B83860">
              <w:rPr>
                <w:sz w:val="20"/>
              </w:rPr>
              <w:t>–</w:t>
            </w:r>
          </w:p>
        </w:tc>
      </w:tr>
      <w:tr w:rsidR="0032032B" w:rsidRPr="00B83860" w:rsidTr="00B83860">
        <w:trPr>
          <w:jc w:val="center"/>
        </w:trPr>
        <w:tc>
          <w:tcPr>
            <w:tcW w:w="5236" w:type="dxa"/>
          </w:tcPr>
          <w:p w:rsidR="0032032B" w:rsidRPr="00B83860" w:rsidRDefault="0032032B" w:rsidP="0032032B">
            <w:pPr>
              <w:pStyle w:val="a6"/>
              <w:ind w:firstLine="0"/>
              <w:rPr>
                <w:sz w:val="20"/>
              </w:rPr>
            </w:pPr>
            <w:r w:rsidRPr="00B83860">
              <w:rPr>
                <w:sz w:val="20"/>
              </w:rPr>
              <w:t xml:space="preserve">10. Полезный фонд рабочего времени в год, </w:t>
            </w:r>
            <w:proofErr w:type="gramStart"/>
            <w:r w:rsidRPr="00B83860">
              <w:rPr>
                <w:sz w:val="20"/>
              </w:rPr>
              <w:t>ч</w:t>
            </w:r>
            <w:proofErr w:type="gramEnd"/>
            <w:r w:rsidRPr="00B83860">
              <w:rPr>
                <w:sz w:val="20"/>
              </w:rPr>
              <w:t xml:space="preserve"> (</w:t>
            </w:r>
            <w:r w:rsidRPr="00B83860">
              <w:rPr>
                <w:position w:val="-4"/>
                <w:sz w:val="20"/>
              </w:rPr>
              <w:object w:dxaOrig="639" w:dyaOrig="220">
                <v:shape id="_x0000_i1113" type="#_x0000_t75" style="width:31.7pt;height:10.95pt" o:ole="">
                  <v:imagedata r:id="rId163" o:title=""/>
                </v:shape>
                <o:OLEObject Type="Embed" ProgID="Equation.3" ShapeID="_x0000_i1113" DrawAspect="Content" ObjectID="_1632126053" r:id="rId164"/>
              </w:object>
            </w:r>
            <w:r w:rsidRPr="00B83860">
              <w:rPr>
                <w:sz w:val="20"/>
              </w:rPr>
              <w:t>)****</w:t>
            </w:r>
          </w:p>
        </w:tc>
        <w:tc>
          <w:tcPr>
            <w:tcW w:w="875" w:type="dxa"/>
            <w:vAlign w:val="center"/>
          </w:tcPr>
          <w:p w:rsidR="0032032B" w:rsidRPr="00B83860" w:rsidRDefault="0032032B" w:rsidP="0032032B">
            <w:pPr>
              <w:jc w:val="center"/>
            </w:pPr>
            <w:r w:rsidRPr="00B83860">
              <w:t>1676</w:t>
            </w:r>
          </w:p>
        </w:tc>
        <w:tc>
          <w:tcPr>
            <w:tcW w:w="992" w:type="dxa"/>
            <w:vAlign w:val="center"/>
          </w:tcPr>
          <w:p w:rsidR="0032032B" w:rsidRPr="00B83860" w:rsidRDefault="0032032B" w:rsidP="0032032B">
            <w:pPr>
              <w:jc w:val="center"/>
            </w:pPr>
            <w:r w:rsidRPr="00B83860">
              <w:t>1649</w:t>
            </w:r>
          </w:p>
        </w:tc>
        <w:tc>
          <w:tcPr>
            <w:tcW w:w="1431" w:type="dxa"/>
            <w:vAlign w:val="center"/>
          </w:tcPr>
          <w:p w:rsidR="0032032B" w:rsidRPr="00B83860" w:rsidRDefault="0032032B" w:rsidP="0032032B">
            <w:pPr>
              <w:jc w:val="center"/>
            </w:pPr>
            <w:r w:rsidRPr="00B83860">
              <w:t>–27</w:t>
            </w:r>
          </w:p>
        </w:tc>
      </w:tr>
      <w:tr w:rsidR="0032032B" w:rsidRPr="00B83860" w:rsidTr="00B83860">
        <w:trPr>
          <w:jc w:val="center"/>
        </w:trPr>
        <w:tc>
          <w:tcPr>
            <w:tcW w:w="5236" w:type="dxa"/>
          </w:tcPr>
          <w:p w:rsidR="0032032B" w:rsidRPr="00B83860" w:rsidRDefault="0032032B" w:rsidP="0032032B">
            <w:pPr>
              <w:pStyle w:val="a6"/>
              <w:ind w:firstLine="0"/>
              <w:rPr>
                <w:sz w:val="20"/>
              </w:rPr>
            </w:pPr>
            <w:r w:rsidRPr="00B83860">
              <w:rPr>
                <w:sz w:val="20"/>
              </w:rPr>
              <w:t xml:space="preserve">11. Средняя продолжительность рабочего дня, </w:t>
            </w:r>
            <w:proofErr w:type="gramStart"/>
            <w:r w:rsidRPr="00B83860">
              <w:rPr>
                <w:sz w:val="20"/>
              </w:rPr>
              <w:t>ч</w:t>
            </w:r>
            <w:proofErr w:type="gramEnd"/>
            <w:r w:rsidRPr="00B83860">
              <w:rPr>
                <w:sz w:val="20"/>
              </w:rPr>
              <w:t xml:space="preserve"> (</w:t>
            </w:r>
            <w:r w:rsidRPr="00B83860">
              <w:rPr>
                <w:position w:val="-6"/>
                <w:sz w:val="20"/>
              </w:rPr>
              <w:object w:dxaOrig="180" w:dyaOrig="240">
                <v:shape id="_x0000_i1114" type="#_x0000_t75" style="width:9.2pt;height:12.1pt" o:ole="">
                  <v:imagedata r:id="rId165" o:title=""/>
                </v:shape>
                <o:OLEObject Type="Embed" ProgID="Equation.3" ShapeID="_x0000_i1114" DrawAspect="Content" ObjectID="_1632126054" r:id="rId166"/>
              </w:object>
            </w:r>
            <w:r w:rsidRPr="00B83860">
              <w:rPr>
                <w:sz w:val="20"/>
              </w:rPr>
              <w:t>)*****</w:t>
            </w:r>
          </w:p>
        </w:tc>
        <w:tc>
          <w:tcPr>
            <w:tcW w:w="875" w:type="dxa"/>
            <w:vAlign w:val="center"/>
          </w:tcPr>
          <w:p w:rsidR="0032032B" w:rsidRPr="00B83860" w:rsidRDefault="0032032B" w:rsidP="0032032B">
            <w:pPr>
              <w:pStyle w:val="a6"/>
              <w:ind w:firstLine="0"/>
              <w:jc w:val="center"/>
              <w:rPr>
                <w:sz w:val="20"/>
              </w:rPr>
            </w:pPr>
            <w:r w:rsidRPr="00B83860">
              <w:rPr>
                <w:sz w:val="20"/>
              </w:rPr>
              <w:t>7,85</w:t>
            </w:r>
          </w:p>
        </w:tc>
        <w:tc>
          <w:tcPr>
            <w:tcW w:w="992" w:type="dxa"/>
            <w:vAlign w:val="center"/>
          </w:tcPr>
          <w:p w:rsidR="0032032B" w:rsidRPr="00B83860" w:rsidRDefault="0032032B" w:rsidP="0032032B">
            <w:pPr>
              <w:pStyle w:val="a6"/>
              <w:ind w:firstLine="0"/>
              <w:jc w:val="center"/>
              <w:rPr>
                <w:sz w:val="20"/>
              </w:rPr>
            </w:pPr>
            <w:r w:rsidRPr="00B83860">
              <w:rPr>
                <w:sz w:val="20"/>
              </w:rPr>
              <w:t>7,78</w:t>
            </w:r>
          </w:p>
        </w:tc>
        <w:tc>
          <w:tcPr>
            <w:tcW w:w="1431" w:type="dxa"/>
            <w:vAlign w:val="center"/>
          </w:tcPr>
          <w:p w:rsidR="0032032B" w:rsidRPr="00B83860" w:rsidRDefault="0032032B" w:rsidP="0032032B">
            <w:pPr>
              <w:pStyle w:val="a6"/>
              <w:ind w:firstLine="0"/>
              <w:jc w:val="center"/>
              <w:rPr>
                <w:sz w:val="20"/>
              </w:rPr>
            </w:pPr>
            <w:r w:rsidRPr="00B83860">
              <w:rPr>
                <w:sz w:val="20"/>
              </w:rPr>
              <w:t>–0,07</w:t>
            </w:r>
          </w:p>
        </w:tc>
      </w:tr>
    </w:tbl>
    <w:p w:rsidR="0032032B" w:rsidRPr="00EF4392" w:rsidRDefault="0032032B" w:rsidP="0032032B">
      <w:pPr>
        <w:pStyle w:val="a6"/>
        <w:ind w:firstLine="709"/>
        <w:jc w:val="both"/>
        <w:rPr>
          <w:sz w:val="24"/>
          <w:szCs w:val="24"/>
          <w:highlight w:val="cyan"/>
        </w:rPr>
      </w:pPr>
      <w:r w:rsidRPr="00EF4392">
        <w:rPr>
          <w:sz w:val="24"/>
          <w:szCs w:val="24"/>
          <w:highlight w:val="cyan"/>
        </w:rPr>
        <w:t>– анализ динамики производительности труда;</w:t>
      </w:r>
    </w:p>
    <w:p w:rsidR="0032032B" w:rsidRPr="00EF4392" w:rsidRDefault="0032032B" w:rsidP="0032032B">
      <w:pPr>
        <w:pStyle w:val="a6"/>
        <w:ind w:firstLine="709"/>
        <w:jc w:val="both"/>
        <w:rPr>
          <w:sz w:val="24"/>
          <w:szCs w:val="24"/>
          <w:highlight w:val="cyan"/>
        </w:rPr>
      </w:pPr>
      <w:r w:rsidRPr="00EF4392">
        <w:rPr>
          <w:sz w:val="24"/>
          <w:szCs w:val="24"/>
          <w:highlight w:val="cyan"/>
        </w:rPr>
        <w:t>– анализ динамики производительности труда, численности и объема выполненных работ и услуг;</w:t>
      </w:r>
    </w:p>
    <w:p w:rsidR="0032032B" w:rsidRPr="00EF4392" w:rsidRDefault="0032032B" w:rsidP="0032032B">
      <w:pPr>
        <w:pStyle w:val="a6"/>
        <w:ind w:firstLine="709"/>
        <w:jc w:val="both"/>
        <w:rPr>
          <w:sz w:val="24"/>
          <w:szCs w:val="24"/>
          <w:highlight w:val="cyan"/>
        </w:rPr>
      </w:pPr>
      <w:r w:rsidRPr="00EF4392">
        <w:rPr>
          <w:sz w:val="24"/>
          <w:szCs w:val="24"/>
          <w:highlight w:val="cyan"/>
        </w:rPr>
        <w:t xml:space="preserve">– анализ </w:t>
      </w:r>
      <w:proofErr w:type="gramStart"/>
      <w:r w:rsidRPr="00EF4392">
        <w:rPr>
          <w:sz w:val="24"/>
          <w:szCs w:val="24"/>
          <w:highlight w:val="cyan"/>
        </w:rPr>
        <w:t>соотношения темпов роста производительности труда</w:t>
      </w:r>
      <w:proofErr w:type="gramEnd"/>
      <w:r w:rsidRPr="00EF4392">
        <w:rPr>
          <w:sz w:val="24"/>
          <w:szCs w:val="24"/>
          <w:highlight w:val="cyan"/>
        </w:rPr>
        <w:t xml:space="preserve"> и темпов роста средней заработной платы;</w:t>
      </w:r>
    </w:p>
    <w:p w:rsidR="0032032B" w:rsidRPr="00EF4392" w:rsidRDefault="0032032B" w:rsidP="0032032B">
      <w:pPr>
        <w:pStyle w:val="a6"/>
        <w:ind w:firstLine="709"/>
        <w:jc w:val="both"/>
        <w:rPr>
          <w:sz w:val="24"/>
          <w:szCs w:val="24"/>
          <w:highlight w:val="cyan"/>
        </w:rPr>
      </w:pPr>
      <w:r w:rsidRPr="00EF4392">
        <w:rPr>
          <w:sz w:val="24"/>
          <w:szCs w:val="24"/>
          <w:highlight w:val="cyan"/>
        </w:rPr>
        <w:t>– анализ рентабельности персонала;</w:t>
      </w:r>
    </w:p>
    <w:p w:rsidR="0032032B" w:rsidRPr="00EF4392" w:rsidRDefault="0032032B" w:rsidP="0032032B">
      <w:pPr>
        <w:pStyle w:val="a6"/>
        <w:ind w:firstLine="709"/>
        <w:jc w:val="both"/>
        <w:rPr>
          <w:sz w:val="24"/>
          <w:szCs w:val="24"/>
        </w:rPr>
      </w:pPr>
      <w:r w:rsidRPr="00EF4392">
        <w:rPr>
          <w:sz w:val="24"/>
          <w:szCs w:val="24"/>
          <w:highlight w:val="cyan"/>
        </w:rPr>
        <w:t>– факторный анализ производительности труда.</w:t>
      </w:r>
    </w:p>
    <w:p w:rsidR="0032032B" w:rsidRPr="0032032B" w:rsidRDefault="0032032B" w:rsidP="0032032B">
      <w:pPr>
        <w:pStyle w:val="a6"/>
        <w:ind w:firstLine="709"/>
        <w:jc w:val="both"/>
        <w:rPr>
          <w:sz w:val="24"/>
          <w:szCs w:val="24"/>
        </w:rPr>
      </w:pPr>
      <w:r w:rsidRPr="0032032B">
        <w:rPr>
          <w:sz w:val="24"/>
          <w:szCs w:val="24"/>
        </w:rPr>
        <w:t xml:space="preserve">Анализ динамики производительности труда предполагает расчет и сравнение абсолютного значения, темпов роста, прироста производительности труда, рассчитанных на основе стоимости выполненных СМР в действующих и в сопоставимых ценах. </w:t>
      </w:r>
      <w:r w:rsidRPr="0032032B">
        <w:rPr>
          <w:b/>
          <w:sz w:val="24"/>
          <w:szCs w:val="24"/>
        </w:rPr>
        <w:t>Производительность труда</w:t>
      </w:r>
      <w:proofErr w:type="gramStart"/>
      <w:r w:rsidRPr="0032032B">
        <w:rPr>
          <w:sz w:val="24"/>
          <w:szCs w:val="24"/>
        </w:rPr>
        <w:t xml:space="preserve"> (</w:t>
      </w:r>
      <w:r w:rsidRPr="0032032B">
        <w:rPr>
          <w:position w:val="-10"/>
          <w:sz w:val="24"/>
          <w:szCs w:val="24"/>
        </w:rPr>
        <w:object w:dxaOrig="580" w:dyaOrig="340">
          <v:shape id="_x0000_i1115" type="#_x0000_t75" style="width:28.8pt;height:17.3pt" o:ole="">
            <v:imagedata r:id="rId167" o:title=""/>
          </v:shape>
          <o:OLEObject Type="Embed" ProgID="Equation.3" ShapeID="_x0000_i1115" DrawAspect="Content" ObjectID="_1632126055" r:id="rId168"/>
        </w:object>
      </w:r>
      <w:r w:rsidRPr="0032032B">
        <w:rPr>
          <w:sz w:val="24"/>
          <w:szCs w:val="24"/>
        </w:rPr>
        <w:t xml:space="preserve">) – </w:t>
      </w:r>
      <w:proofErr w:type="gramEnd"/>
      <w:r w:rsidRPr="0032032B">
        <w:rPr>
          <w:sz w:val="24"/>
          <w:szCs w:val="24"/>
        </w:rPr>
        <w:t>это отношение стоимости объема выполненных СМР к численности работников предприятия, показывает, какой объем СМР в денежном выражении выполняется в расчете на одного работника предприятия. Производительность труда может рассчитываться и по выручке от реализации продукции.</w:t>
      </w:r>
    </w:p>
    <w:p w:rsidR="0032032B" w:rsidRPr="0032032B" w:rsidRDefault="0032032B" w:rsidP="0032032B">
      <w:pPr>
        <w:pStyle w:val="a6"/>
        <w:ind w:firstLine="709"/>
        <w:jc w:val="center"/>
        <w:rPr>
          <w:sz w:val="24"/>
          <w:szCs w:val="24"/>
        </w:rPr>
      </w:pPr>
      <w:r w:rsidRPr="0032032B">
        <w:rPr>
          <w:position w:val="-24"/>
          <w:sz w:val="24"/>
          <w:szCs w:val="24"/>
        </w:rPr>
        <w:object w:dxaOrig="1400" w:dyaOrig="639">
          <v:shape id="_x0000_i1116" type="#_x0000_t75" style="width:70.25pt;height:31.7pt" o:ole="">
            <v:imagedata r:id="rId169" o:title=""/>
          </v:shape>
          <o:OLEObject Type="Embed" ProgID="Equation.3" ShapeID="_x0000_i1116" DrawAspect="Content" ObjectID="_1632126056" r:id="rId170"/>
        </w:object>
      </w:r>
      <w:r w:rsidRPr="0032032B">
        <w:rPr>
          <w:sz w:val="24"/>
          <w:szCs w:val="24"/>
        </w:rPr>
        <w:t xml:space="preserve">;    </w:t>
      </w:r>
      <w:r w:rsidRPr="0032032B">
        <w:rPr>
          <w:position w:val="-24"/>
          <w:sz w:val="24"/>
          <w:szCs w:val="24"/>
        </w:rPr>
        <w:object w:dxaOrig="1080" w:dyaOrig="620">
          <v:shape id="_x0000_i1117" type="#_x0000_t75" style="width:54.15pt;height:31.1pt" o:ole="">
            <v:imagedata r:id="rId171" o:title=""/>
          </v:shape>
          <o:OLEObject Type="Embed" ProgID="Equation.3" ShapeID="_x0000_i1117" DrawAspect="Content" ObjectID="_1632126057" r:id="rId172"/>
        </w:object>
      </w:r>
      <w:r w:rsidRPr="0032032B">
        <w:rPr>
          <w:sz w:val="24"/>
          <w:szCs w:val="24"/>
        </w:rPr>
        <w:t>.</w:t>
      </w:r>
    </w:p>
    <w:p w:rsidR="0032032B" w:rsidRPr="0032032B" w:rsidRDefault="0032032B" w:rsidP="0032032B">
      <w:pPr>
        <w:pStyle w:val="a6"/>
        <w:ind w:firstLine="709"/>
        <w:jc w:val="both"/>
        <w:rPr>
          <w:sz w:val="24"/>
          <w:szCs w:val="24"/>
        </w:rPr>
      </w:pPr>
      <w:r w:rsidRPr="0032032B">
        <w:rPr>
          <w:sz w:val="24"/>
          <w:szCs w:val="24"/>
        </w:rPr>
        <w:t>Расчеты выполняются в табличной форме и для наглядности иллюстрируются графиками и диаграммами. Для представления о реальной динамике уровня производительности труда целесообразно сопоставить темпы роста производительности труда, рассчитанной в действующих ценах, и темпы роста производительности труда, рассчитанной в сопоставимых ценах (табл. 2.23, рис. 2.14).</w:t>
      </w:r>
    </w:p>
    <w:p w:rsidR="0032032B" w:rsidRPr="0032032B" w:rsidRDefault="0032032B" w:rsidP="0032032B">
      <w:pPr>
        <w:pStyle w:val="a6"/>
        <w:ind w:firstLine="0"/>
        <w:jc w:val="right"/>
        <w:rPr>
          <w:i/>
          <w:sz w:val="24"/>
          <w:szCs w:val="24"/>
        </w:rPr>
      </w:pPr>
      <w:r w:rsidRPr="0032032B">
        <w:rPr>
          <w:i/>
          <w:sz w:val="24"/>
          <w:szCs w:val="24"/>
        </w:rPr>
        <w:t>Таблица 2.23</w:t>
      </w:r>
    </w:p>
    <w:p w:rsidR="0032032B" w:rsidRPr="0032032B" w:rsidRDefault="0032032B" w:rsidP="0032032B">
      <w:pPr>
        <w:pStyle w:val="af6"/>
        <w:spacing w:after="0"/>
        <w:rPr>
          <w:b w:val="0"/>
          <w:sz w:val="24"/>
          <w:szCs w:val="24"/>
        </w:rPr>
      </w:pPr>
      <w:r w:rsidRPr="0032032B">
        <w:rPr>
          <w:b w:val="0"/>
          <w:sz w:val="24"/>
          <w:szCs w:val="24"/>
        </w:rPr>
        <w:t>Анализ производительности труда</w:t>
      </w:r>
    </w:p>
    <w:tbl>
      <w:tblPr>
        <w:tblW w:w="8424" w:type="dxa"/>
        <w:jc w:val="center"/>
        <w:tblInd w:w="-1150" w:type="dxa"/>
        <w:tblLayout w:type="fixed"/>
        <w:tblCellMar>
          <w:top w:w="57" w:type="dxa"/>
          <w:left w:w="57" w:type="dxa"/>
          <w:bottom w:w="57" w:type="dxa"/>
          <w:right w:w="57" w:type="dxa"/>
        </w:tblCellMar>
        <w:tblLook w:val="0000" w:firstRow="0" w:lastRow="0" w:firstColumn="0" w:lastColumn="0" w:noHBand="0" w:noVBand="0"/>
      </w:tblPr>
      <w:tblGrid>
        <w:gridCol w:w="72"/>
        <w:gridCol w:w="4045"/>
        <w:gridCol w:w="823"/>
        <w:gridCol w:w="24"/>
        <w:gridCol w:w="792"/>
        <w:gridCol w:w="55"/>
        <w:gridCol w:w="847"/>
        <w:gridCol w:w="847"/>
        <w:gridCol w:w="53"/>
        <w:gridCol w:w="795"/>
        <w:gridCol w:w="71"/>
      </w:tblGrid>
      <w:tr w:rsidR="0032032B" w:rsidRPr="00B83860" w:rsidTr="00F41391">
        <w:trPr>
          <w:gridBefore w:val="1"/>
          <w:gridAfter w:val="1"/>
          <w:wBefore w:w="73" w:type="dxa"/>
          <w:wAfter w:w="69" w:type="dxa"/>
          <w:trHeight w:val="278"/>
          <w:jc w:val="center"/>
        </w:trPr>
        <w:tc>
          <w:tcPr>
            <w:tcW w:w="40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jc w:val="center"/>
              <w:rPr>
                <w:rFonts w:ascii="Times New Roman" w:hAnsi="Times New Roman" w:cs="Times New Roman"/>
                <w:sz w:val="20"/>
                <w:szCs w:val="20"/>
              </w:rPr>
            </w:pPr>
            <w:r w:rsidRPr="00B83860">
              <w:rPr>
                <w:rFonts w:ascii="Times New Roman" w:hAnsi="Times New Roman" w:cs="Times New Roman"/>
                <w:sz w:val="20"/>
                <w:szCs w:val="20"/>
              </w:rPr>
              <w:t>Показатели</w:t>
            </w:r>
          </w:p>
        </w:tc>
        <w:tc>
          <w:tcPr>
            <w:tcW w:w="847" w:type="dxa"/>
            <w:gridSpan w:val="2"/>
            <w:tcBorders>
              <w:top w:val="single" w:sz="4" w:space="0" w:color="auto"/>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jc w:val="center"/>
              <w:rPr>
                <w:rFonts w:ascii="Times New Roman" w:hAnsi="Times New Roman" w:cs="Times New Roman"/>
                <w:sz w:val="20"/>
                <w:szCs w:val="20"/>
              </w:rPr>
            </w:pPr>
            <w:r w:rsidRPr="00B83860">
              <w:rPr>
                <w:rFonts w:ascii="Times New Roman" w:hAnsi="Times New Roman" w:cs="Times New Roman"/>
                <w:sz w:val="20"/>
                <w:szCs w:val="20"/>
              </w:rPr>
              <w:t>2002</w:t>
            </w:r>
          </w:p>
        </w:tc>
        <w:tc>
          <w:tcPr>
            <w:tcW w:w="847" w:type="dxa"/>
            <w:gridSpan w:val="2"/>
            <w:tcBorders>
              <w:top w:val="single" w:sz="4" w:space="0" w:color="auto"/>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jc w:val="center"/>
              <w:rPr>
                <w:rFonts w:ascii="Times New Roman" w:hAnsi="Times New Roman" w:cs="Times New Roman"/>
                <w:sz w:val="20"/>
                <w:szCs w:val="20"/>
              </w:rPr>
            </w:pPr>
            <w:r w:rsidRPr="00B83860">
              <w:rPr>
                <w:rFonts w:ascii="Times New Roman" w:hAnsi="Times New Roman" w:cs="Times New Roman"/>
                <w:sz w:val="20"/>
                <w:szCs w:val="20"/>
              </w:rPr>
              <w:t>2003</w:t>
            </w: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jc w:val="center"/>
              <w:rPr>
                <w:rFonts w:ascii="Times New Roman" w:hAnsi="Times New Roman" w:cs="Times New Roman"/>
                <w:sz w:val="20"/>
                <w:szCs w:val="20"/>
              </w:rPr>
            </w:pPr>
            <w:r w:rsidRPr="00B83860">
              <w:rPr>
                <w:rFonts w:ascii="Times New Roman" w:hAnsi="Times New Roman" w:cs="Times New Roman"/>
                <w:sz w:val="20"/>
                <w:szCs w:val="20"/>
              </w:rPr>
              <w:t>2004</w:t>
            </w: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jc w:val="center"/>
              <w:rPr>
                <w:rFonts w:ascii="Times New Roman" w:hAnsi="Times New Roman" w:cs="Times New Roman"/>
                <w:sz w:val="20"/>
                <w:szCs w:val="20"/>
              </w:rPr>
            </w:pPr>
            <w:r w:rsidRPr="00B83860">
              <w:rPr>
                <w:rFonts w:ascii="Times New Roman" w:hAnsi="Times New Roman" w:cs="Times New Roman"/>
                <w:sz w:val="20"/>
                <w:szCs w:val="20"/>
              </w:rPr>
              <w:t>2005</w:t>
            </w:r>
          </w:p>
        </w:tc>
        <w:tc>
          <w:tcPr>
            <w:tcW w:w="848" w:type="dxa"/>
            <w:gridSpan w:val="2"/>
            <w:tcBorders>
              <w:top w:val="single" w:sz="4" w:space="0" w:color="auto"/>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jc w:val="center"/>
              <w:rPr>
                <w:rFonts w:ascii="Times New Roman" w:hAnsi="Times New Roman" w:cs="Times New Roman"/>
                <w:sz w:val="20"/>
                <w:szCs w:val="20"/>
              </w:rPr>
            </w:pPr>
            <w:r w:rsidRPr="00B83860">
              <w:rPr>
                <w:rFonts w:ascii="Times New Roman" w:hAnsi="Times New Roman" w:cs="Times New Roman"/>
                <w:sz w:val="20"/>
                <w:szCs w:val="20"/>
              </w:rPr>
              <w:t>2006</w:t>
            </w:r>
          </w:p>
        </w:tc>
      </w:tr>
      <w:tr w:rsidR="0032032B" w:rsidRPr="00B83860" w:rsidTr="00F41391">
        <w:trPr>
          <w:gridBefore w:val="1"/>
          <w:gridAfter w:val="1"/>
          <w:wBefore w:w="73" w:type="dxa"/>
          <w:wAfter w:w="69" w:type="dxa"/>
          <w:trHeight w:val="422"/>
          <w:jc w:val="center"/>
        </w:trPr>
        <w:tc>
          <w:tcPr>
            <w:tcW w:w="4046" w:type="dxa"/>
            <w:tcBorders>
              <w:top w:val="nil"/>
              <w:left w:val="single" w:sz="4" w:space="0" w:color="auto"/>
              <w:bottom w:val="single" w:sz="4" w:space="0" w:color="auto"/>
              <w:right w:val="single" w:sz="4" w:space="0" w:color="auto"/>
            </w:tcBorders>
            <w:shd w:val="clear" w:color="auto" w:fill="auto"/>
          </w:tcPr>
          <w:p w:rsidR="0032032B" w:rsidRPr="00B83860" w:rsidRDefault="0032032B" w:rsidP="0032032B">
            <w:pPr>
              <w:spacing w:after="0" w:line="240" w:lineRule="auto"/>
              <w:rPr>
                <w:rFonts w:ascii="Times New Roman" w:hAnsi="Times New Roman" w:cs="Times New Roman"/>
                <w:sz w:val="20"/>
                <w:szCs w:val="20"/>
              </w:rPr>
            </w:pPr>
            <w:r w:rsidRPr="00B83860">
              <w:rPr>
                <w:rFonts w:ascii="Times New Roman" w:hAnsi="Times New Roman" w:cs="Times New Roman"/>
                <w:sz w:val="20"/>
                <w:szCs w:val="20"/>
              </w:rPr>
              <w:lastRenderedPageBreak/>
              <w:t>1. Стоимость выполненных СМР в действующих ценах, тыс. руб</w:t>
            </w:r>
            <w:proofErr w:type="gramStart"/>
            <w:r w:rsidRPr="00B83860">
              <w:rPr>
                <w:rFonts w:ascii="Times New Roman" w:hAnsi="Times New Roman" w:cs="Times New Roman"/>
                <w:sz w:val="20"/>
                <w:szCs w:val="20"/>
              </w:rPr>
              <w:t>..</w:t>
            </w:r>
            <w:proofErr w:type="gramEnd"/>
          </w:p>
        </w:tc>
        <w:tc>
          <w:tcPr>
            <w:tcW w:w="847" w:type="dxa"/>
            <w:gridSpan w:val="2"/>
            <w:tcBorders>
              <w:top w:val="nil"/>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ind w:left="-57" w:right="-57"/>
              <w:jc w:val="center"/>
              <w:rPr>
                <w:rFonts w:ascii="Times New Roman" w:hAnsi="Times New Roman" w:cs="Times New Roman"/>
                <w:sz w:val="20"/>
                <w:szCs w:val="20"/>
              </w:rPr>
            </w:pPr>
            <w:r w:rsidRPr="00B83860">
              <w:rPr>
                <w:rFonts w:ascii="Times New Roman" w:hAnsi="Times New Roman" w:cs="Times New Roman"/>
                <w:sz w:val="20"/>
                <w:szCs w:val="20"/>
              </w:rPr>
              <w:t>253125</w:t>
            </w:r>
          </w:p>
        </w:tc>
        <w:tc>
          <w:tcPr>
            <w:tcW w:w="847" w:type="dxa"/>
            <w:gridSpan w:val="2"/>
            <w:tcBorders>
              <w:top w:val="nil"/>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ind w:left="-57" w:right="-57"/>
              <w:jc w:val="center"/>
              <w:rPr>
                <w:rFonts w:ascii="Times New Roman" w:hAnsi="Times New Roman" w:cs="Times New Roman"/>
                <w:sz w:val="20"/>
                <w:szCs w:val="20"/>
              </w:rPr>
            </w:pPr>
            <w:r w:rsidRPr="00B83860">
              <w:rPr>
                <w:rFonts w:ascii="Times New Roman" w:hAnsi="Times New Roman" w:cs="Times New Roman"/>
                <w:sz w:val="20"/>
                <w:szCs w:val="20"/>
              </w:rPr>
              <w:t>277333</w:t>
            </w:r>
          </w:p>
        </w:tc>
        <w:tc>
          <w:tcPr>
            <w:tcW w:w="847" w:type="dxa"/>
            <w:tcBorders>
              <w:top w:val="nil"/>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ind w:left="-57" w:right="-57"/>
              <w:jc w:val="center"/>
              <w:rPr>
                <w:rFonts w:ascii="Times New Roman" w:hAnsi="Times New Roman" w:cs="Times New Roman"/>
                <w:sz w:val="20"/>
                <w:szCs w:val="20"/>
              </w:rPr>
            </w:pPr>
            <w:r w:rsidRPr="00B83860">
              <w:rPr>
                <w:rFonts w:ascii="Times New Roman" w:hAnsi="Times New Roman" w:cs="Times New Roman"/>
                <w:sz w:val="20"/>
                <w:szCs w:val="20"/>
              </w:rPr>
              <w:t>327133</w:t>
            </w:r>
          </w:p>
        </w:tc>
        <w:tc>
          <w:tcPr>
            <w:tcW w:w="847" w:type="dxa"/>
            <w:tcBorders>
              <w:top w:val="nil"/>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ind w:left="-57" w:right="-57"/>
              <w:jc w:val="center"/>
              <w:rPr>
                <w:rFonts w:ascii="Times New Roman" w:hAnsi="Times New Roman" w:cs="Times New Roman"/>
                <w:sz w:val="20"/>
                <w:szCs w:val="20"/>
              </w:rPr>
            </w:pPr>
            <w:r w:rsidRPr="00B83860">
              <w:rPr>
                <w:rFonts w:ascii="Times New Roman" w:hAnsi="Times New Roman" w:cs="Times New Roman"/>
                <w:sz w:val="20"/>
                <w:szCs w:val="20"/>
              </w:rPr>
              <w:t>404211</w:t>
            </w:r>
          </w:p>
        </w:tc>
        <w:tc>
          <w:tcPr>
            <w:tcW w:w="848" w:type="dxa"/>
            <w:gridSpan w:val="2"/>
            <w:tcBorders>
              <w:top w:val="nil"/>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ind w:left="-57" w:right="-57"/>
              <w:jc w:val="center"/>
              <w:rPr>
                <w:rFonts w:ascii="Times New Roman" w:hAnsi="Times New Roman" w:cs="Times New Roman"/>
                <w:sz w:val="20"/>
                <w:szCs w:val="20"/>
              </w:rPr>
            </w:pPr>
            <w:r w:rsidRPr="00B83860">
              <w:rPr>
                <w:rFonts w:ascii="Times New Roman" w:hAnsi="Times New Roman" w:cs="Times New Roman"/>
                <w:sz w:val="20"/>
                <w:szCs w:val="20"/>
              </w:rPr>
              <w:t>568000</w:t>
            </w:r>
          </w:p>
        </w:tc>
      </w:tr>
      <w:tr w:rsidR="0032032B" w:rsidRPr="00B83860" w:rsidTr="00F41391">
        <w:trPr>
          <w:gridBefore w:val="1"/>
          <w:gridAfter w:val="1"/>
          <w:wBefore w:w="73" w:type="dxa"/>
          <w:wAfter w:w="69" w:type="dxa"/>
          <w:trHeight w:val="222"/>
          <w:jc w:val="center"/>
        </w:trPr>
        <w:tc>
          <w:tcPr>
            <w:tcW w:w="4046" w:type="dxa"/>
            <w:tcBorders>
              <w:top w:val="nil"/>
              <w:left w:val="single" w:sz="4" w:space="0" w:color="auto"/>
              <w:bottom w:val="single" w:sz="4" w:space="0" w:color="auto"/>
              <w:right w:val="single" w:sz="4" w:space="0" w:color="auto"/>
            </w:tcBorders>
            <w:shd w:val="clear" w:color="auto" w:fill="auto"/>
            <w:noWrap/>
          </w:tcPr>
          <w:p w:rsidR="0032032B" w:rsidRPr="00B83860" w:rsidRDefault="0032032B" w:rsidP="0032032B">
            <w:pPr>
              <w:spacing w:after="0" w:line="240" w:lineRule="auto"/>
              <w:rPr>
                <w:rFonts w:ascii="Times New Roman" w:hAnsi="Times New Roman" w:cs="Times New Roman"/>
                <w:sz w:val="20"/>
                <w:szCs w:val="20"/>
              </w:rPr>
            </w:pPr>
            <w:r w:rsidRPr="00B83860">
              <w:rPr>
                <w:rFonts w:ascii="Times New Roman" w:hAnsi="Times New Roman" w:cs="Times New Roman"/>
                <w:sz w:val="20"/>
                <w:szCs w:val="20"/>
              </w:rPr>
              <w:t xml:space="preserve">2. Численность работников, чел </w:t>
            </w:r>
          </w:p>
        </w:tc>
        <w:tc>
          <w:tcPr>
            <w:tcW w:w="847" w:type="dxa"/>
            <w:gridSpan w:val="2"/>
            <w:tcBorders>
              <w:top w:val="nil"/>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ind w:left="-57" w:right="-57"/>
              <w:jc w:val="center"/>
              <w:rPr>
                <w:rFonts w:ascii="Times New Roman" w:hAnsi="Times New Roman" w:cs="Times New Roman"/>
                <w:sz w:val="20"/>
                <w:szCs w:val="20"/>
              </w:rPr>
            </w:pPr>
            <w:r w:rsidRPr="00B83860">
              <w:rPr>
                <w:rFonts w:ascii="Times New Roman" w:hAnsi="Times New Roman" w:cs="Times New Roman"/>
                <w:sz w:val="20"/>
                <w:szCs w:val="20"/>
              </w:rPr>
              <w:t>470</w:t>
            </w:r>
          </w:p>
        </w:tc>
        <w:tc>
          <w:tcPr>
            <w:tcW w:w="847" w:type="dxa"/>
            <w:gridSpan w:val="2"/>
            <w:tcBorders>
              <w:top w:val="nil"/>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ind w:left="-57" w:right="-57"/>
              <w:jc w:val="center"/>
              <w:rPr>
                <w:rFonts w:ascii="Times New Roman" w:hAnsi="Times New Roman" w:cs="Times New Roman"/>
                <w:sz w:val="20"/>
                <w:szCs w:val="20"/>
              </w:rPr>
            </w:pPr>
            <w:r w:rsidRPr="00B83860">
              <w:rPr>
                <w:rFonts w:ascii="Times New Roman" w:hAnsi="Times New Roman" w:cs="Times New Roman"/>
                <w:sz w:val="20"/>
                <w:szCs w:val="20"/>
              </w:rPr>
              <w:t>520</w:t>
            </w:r>
          </w:p>
        </w:tc>
        <w:tc>
          <w:tcPr>
            <w:tcW w:w="847" w:type="dxa"/>
            <w:tcBorders>
              <w:top w:val="nil"/>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ind w:left="-57" w:right="-57"/>
              <w:jc w:val="center"/>
              <w:rPr>
                <w:rFonts w:ascii="Times New Roman" w:hAnsi="Times New Roman" w:cs="Times New Roman"/>
                <w:sz w:val="20"/>
                <w:szCs w:val="20"/>
              </w:rPr>
            </w:pPr>
            <w:r w:rsidRPr="00B83860">
              <w:rPr>
                <w:rFonts w:ascii="Times New Roman" w:hAnsi="Times New Roman" w:cs="Times New Roman"/>
                <w:sz w:val="20"/>
                <w:szCs w:val="20"/>
              </w:rPr>
              <w:t>563</w:t>
            </w:r>
          </w:p>
        </w:tc>
        <w:tc>
          <w:tcPr>
            <w:tcW w:w="847" w:type="dxa"/>
            <w:tcBorders>
              <w:top w:val="nil"/>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ind w:left="-57" w:right="-57"/>
              <w:jc w:val="center"/>
              <w:rPr>
                <w:rFonts w:ascii="Times New Roman" w:hAnsi="Times New Roman" w:cs="Times New Roman"/>
                <w:sz w:val="20"/>
                <w:szCs w:val="20"/>
              </w:rPr>
            </w:pPr>
            <w:r w:rsidRPr="00B83860">
              <w:rPr>
                <w:rFonts w:ascii="Times New Roman" w:hAnsi="Times New Roman" w:cs="Times New Roman"/>
                <w:sz w:val="20"/>
                <w:szCs w:val="20"/>
              </w:rPr>
              <w:t>630</w:t>
            </w:r>
          </w:p>
        </w:tc>
        <w:tc>
          <w:tcPr>
            <w:tcW w:w="848" w:type="dxa"/>
            <w:gridSpan w:val="2"/>
            <w:tcBorders>
              <w:top w:val="nil"/>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ind w:left="-57" w:right="-57"/>
              <w:jc w:val="center"/>
              <w:rPr>
                <w:rFonts w:ascii="Times New Roman" w:hAnsi="Times New Roman" w:cs="Times New Roman"/>
                <w:sz w:val="20"/>
                <w:szCs w:val="20"/>
              </w:rPr>
            </w:pPr>
            <w:r w:rsidRPr="00B83860">
              <w:rPr>
                <w:rFonts w:ascii="Times New Roman" w:hAnsi="Times New Roman" w:cs="Times New Roman"/>
                <w:sz w:val="20"/>
                <w:szCs w:val="20"/>
              </w:rPr>
              <w:t>710</w:t>
            </w:r>
          </w:p>
        </w:tc>
      </w:tr>
      <w:tr w:rsidR="0032032B" w:rsidRPr="00B83860" w:rsidTr="00B83860">
        <w:trPr>
          <w:gridBefore w:val="1"/>
          <w:gridAfter w:val="1"/>
          <w:wBefore w:w="73" w:type="dxa"/>
          <w:wAfter w:w="69" w:type="dxa"/>
          <w:trHeight w:val="519"/>
          <w:jc w:val="center"/>
        </w:trPr>
        <w:tc>
          <w:tcPr>
            <w:tcW w:w="4046" w:type="dxa"/>
            <w:tcBorders>
              <w:top w:val="nil"/>
              <w:left w:val="single" w:sz="4" w:space="0" w:color="auto"/>
              <w:bottom w:val="single" w:sz="4" w:space="0" w:color="auto"/>
              <w:right w:val="single" w:sz="4" w:space="0" w:color="auto"/>
            </w:tcBorders>
            <w:shd w:val="clear" w:color="auto" w:fill="auto"/>
          </w:tcPr>
          <w:p w:rsidR="0032032B" w:rsidRPr="00B83860" w:rsidRDefault="0032032B" w:rsidP="0032032B">
            <w:pPr>
              <w:spacing w:after="0" w:line="240" w:lineRule="auto"/>
              <w:rPr>
                <w:rFonts w:ascii="Times New Roman" w:hAnsi="Times New Roman" w:cs="Times New Roman"/>
                <w:sz w:val="20"/>
                <w:szCs w:val="20"/>
              </w:rPr>
            </w:pPr>
            <w:r w:rsidRPr="00B83860">
              <w:rPr>
                <w:rFonts w:ascii="Times New Roman" w:hAnsi="Times New Roman" w:cs="Times New Roman"/>
                <w:sz w:val="20"/>
                <w:szCs w:val="20"/>
              </w:rPr>
              <w:t>3. Стоимость выполненных СМР в сопоставимых ценах (2001г.), тыс. руб.</w:t>
            </w:r>
          </w:p>
        </w:tc>
        <w:tc>
          <w:tcPr>
            <w:tcW w:w="847" w:type="dxa"/>
            <w:gridSpan w:val="2"/>
            <w:tcBorders>
              <w:top w:val="nil"/>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ind w:left="-57" w:right="-57"/>
              <w:jc w:val="center"/>
              <w:rPr>
                <w:rFonts w:ascii="Times New Roman" w:hAnsi="Times New Roman" w:cs="Times New Roman"/>
                <w:sz w:val="20"/>
                <w:szCs w:val="20"/>
              </w:rPr>
            </w:pPr>
            <w:r w:rsidRPr="00B83860">
              <w:rPr>
                <w:rFonts w:ascii="Times New Roman" w:hAnsi="Times New Roman" w:cs="Times New Roman"/>
                <w:sz w:val="20"/>
                <w:szCs w:val="20"/>
              </w:rPr>
              <w:t>232875</w:t>
            </w:r>
          </w:p>
        </w:tc>
        <w:tc>
          <w:tcPr>
            <w:tcW w:w="847" w:type="dxa"/>
            <w:gridSpan w:val="2"/>
            <w:tcBorders>
              <w:top w:val="nil"/>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ind w:left="-57" w:right="-57"/>
              <w:jc w:val="center"/>
              <w:rPr>
                <w:rFonts w:ascii="Times New Roman" w:hAnsi="Times New Roman" w:cs="Times New Roman"/>
                <w:sz w:val="20"/>
                <w:szCs w:val="20"/>
              </w:rPr>
            </w:pPr>
            <w:r w:rsidRPr="00B83860">
              <w:rPr>
                <w:rFonts w:ascii="Times New Roman" w:hAnsi="Times New Roman" w:cs="Times New Roman"/>
                <w:sz w:val="20"/>
                <w:szCs w:val="20"/>
              </w:rPr>
              <w:t>229632</w:t>
            </w:r>
          </w:p>
        </w:tc>
        <w:tc>
          <w:tcPr>
            <w:tcW w:w="847" w:type="dxa"/>
            <w:tcBorders>
              <w:top w:val="nil"/>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ind w:left="-57" w:right="-57"/>
              <w:jc w:val="center"/>
              <w:rPr>
                <w:rFonts w:ascii="Times New Roman" w:hAnsi="Times New Roman" w:cs="Times New Roman"/>
                <w:sz w:val="20"/>
                <w:szCs w:val="20"/>
              </w:rPr>
            </w:pPr>
            <w:r w:rsidRPr="00B83860">
              <w:rPr>
                <w:rFonts w:ascii="Times New Roman" w:hAnsi="Times New Roman" w:cs="Times New Roman"/>
                <w:sz w:val="20"/>
                <w:szCs w:val="20"/>
              </w:rPr>
              <w:t>238362</w:t>
            </w:r>
          </w:p>
        </w:tc>
        <w:tc>
          <w:tcPr>
            <w:tcW w:w="847" w:type="dxa"/>
            <w:tcBorders>
              <w:top w:val="nil"/>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ind w:left="-57" w:right="-57"/>
              <w:jc w:val="center"/>
              <w:rPr>
                <w:rFonts w:ascii="Times New Roman" w:hAnsi="Times New Roman" w:cs="Times New Roman"/>
                <w:sz w:val="20"/>
                <w:szCs w:val="20"/>
              </w:rPr>
            </w:pPr>
            <w:r w:rsidRPr="00B83860">
              <w:rPr>
                <w:rFonts w:ascii="Times New Roman" w:hAnsi="Times New Roman" w:cs="Times New Roman"/>
                <w:sz w:val="20"/>
                <w:szCs w:val="20"/>
              </w:rPr>
              <w:t>259181</w:t>
            </w:r>
          </w:p>
        </w:tc>
        <w:tc>
          <w:tcPr>
            <w:tcW w:w="848" w:type="dxa"/>
            <w:gridSpan w:val="2"/>
            <w:tcBorders>
              <w:top w:val="nil"/>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ind w:left="-57" w:right="-57"/>
              <w:jc w:val="center"/>
              <w:rPr>
                <w:rFonts w:ascii="Times New Roman" w:hAnsi="Times New Roman" w:cs="Times New Roman"/>
                <w:sz w:val="20"/>
                <w:szCs w:val="20"/>
              </w:rPr>
            </w:pPr>
            <w:r w:rsidRPr="00B83860">
              <w:rPr>
                <w:rFonts w:ascii="Times New Roman" w:hAnsi="Times New Roman" w:cs="Times New Roman"/>
                <w:sz w:val="20"/>
                <w:szCs w:val="20"/>
              </w:rPr>
              <w:t>348017</w:t>
            </w:r>
          </w:p>
        </w:tc>
      </w:tr>
      <w:tr w:rsidR="0032032B" w:rsidRPr="00B83860" w:rsidTr="00F41391">
        <w:trPr>
          <w:gridBefore w:val="1"/>
          <w:gridAfter w:val="1"/>
          <w:wBefore w:w="73" w:type="dxa"/>
          <w:wAfter w:w="69" w:type="dxa"/>
          <w:trHeight w:val="516"/>
          <w:jc w:val="center"/>
        </w:trPr>
        <w:tc>
          <w:tcPr>
            <w:tcW w:w="4046" w:type="dxa"/>
            <w:tcBorders>
              <w:top w:val="single" w:sz="4" w:space="0" w:color="auto"/>
              <w:left w:val="single" w:sz="4" w:space="0" w:color="auto"/>
              <w:bottom w:val="single" w:sz="4" w:space="0" w:color="auto"/>
              <w:right w:val="single" w:sz="4" w:space="0" w:color="auto"/>
            </w:tcBorders>
            <w:shd w:val="clear" w:color="auto" w:fill="auto"/>
          </w:tcPr>
          <w:p w:rsidR="0032032B" w:rsidRPr="00B83860" w:rsidRDefault="0032032B" w:rsidP="0032032B">
            <w:pPr>
              <w:spacing w:after="0" w:line="240" w:lineRule="auto"/>
              <w:rPr>
                <w:rFonts w:ascii="Times New Roman" w:hAnsi="Times New Roman" w:cs="Times New Roman"/>
                <w:sz w:val="20"/>
                <w:szCs w:val="20"/>
              </w:rPr>
            </w:pPr>
            <w:r w:rsidRPr="00B83860">
              <w:rPr>
                <w:rFonts w:ascii="Times New Roman" w:hAnsi="Times New Roman" w:cs="Times New Roman"/>
                <w:sz w:val="20"/>
                <w:szCs w:val="20"/>
              </w:rPr>
              <w:t>4. Производительность труда</w:t>
            </w:r>
            <w:r w:rsidRPr="00B83860">
              <w:rPr>
                <w:rFonts w:ascii="Times New Roman" w:hAnsi="Times New Roman" w:cs="Times New Roman"/>
                <w:sz w:val="20"/>
                <w:szCs w:val="20"/>
              </w:rPr>
              <w:br/>
              <w:t xml:space="preserve">в действующих ценах, </w:t>
            </w:r>
            <w:r w:rsidRPr="00B83860">
              <w:rPr>
                <w:rFonts w:ascii="Times New Roman" w:hAnsi="Times New Roman" w:cs="Times New Roman"/>
                <w:sz w:val="20"/>
                <w:szCs w:val="20"/>
              </w:rPr>
              <w:br/>
              <w:t>тыс. руб</w:t>
            </w:r>
            <w:proofErr w:type="gramStart"/>
            <w:r w:rsidRPr="00B83860">
              <w:rPr>
                <w:rFonts w:ascii="Times New Roman" w:hAnsi="Times New Roman" w:cs="Times New Roman"/>
                <w:sz w:val="20"/>
                <w:szCs w:val="20"/>
              </w:rPr>
              <w:t>../</w:t>
            </w:r>
            <w:proofErr w:type="gramEnd"/>
            <w:r w:rsidRPr="00B83860">
              <w:rPr>
                <w:rFonts w:ascii="Times New Roman" w:hAnsi="Times New Roman" w:cs="Times New Roman"/>
                <w:sz w:val="20"/>
                <w:szCs w:val="20"/>
              </w:rPr>
              <w:t>чел.</w:t>
            </w:r>
          </w:p>
        </w:tc>
        <w:tc>
          <w:tcPr>
            <w:tcW w:w="847" w:type="dxa"/>
            <w:gridSpan w:val="2"/>
            <w:tcBorders>
              <w:top w:val="single" w:sz="4" w:space="0" w:color="auto"/>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ind w:left="-57" w:right="-57"/>
              <w:jc w:val="center"/>
              <w:rPr>
                <w:rFonts w:ascii="Times New Roman" w:hAnsi="Times New Roman" w:cs="Times New Roman"/>
                <w:sz w:val="20"/>
                <w:szCs w:val="20"/>
              </w:rPr>
            </w:pPr>
            <w:r w:rsidRPr="00B83860">
              <w:rPr>
                <w:rFonts w:ascii="Times New Roman" w:hAnsi="Times New Roman" w:cs="Times New Roman"/>
                <w:sz w:val="20"/>
                <w:szCs w:val="20"/>
              </w:rPr>
              <w:t>538,56</w:t>
            </w:r>
          </w:p>
        </w:tc>
        <w:tc>
          <w:tcPr>
            <w:tcW w:w="847" w:type="dxa"/>
            <w:gridSpan w:val="2"/>
            <w:tcBorders>
              <w:top w:val="single" w:sz="4" w:space="0" w:color="auto"/>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ind w:left="-57" w:right="-57"/>
              <w:jc w:val="center"/>
              <w:rPr>
                <w:rFonts w:ascii="Times New Roman" w:hAnsi="Times New Roman" w:cs="Times New Roman"/>
                <w:sz w:val="20"/>
                <w:szCs w:val="20"/>
              </w:rPr>
            </w:pPr>
            <w:r w:rsidRPr="00B83860">
              <w:rPr>
                <w:rFonts w:ascii="Times New Roman" w:hAnsi="Times New Roman" w:cs="Times New Roman"/>
                <w:sz w:val="20"/>
                <w:szCs w:val="20"/>
              </w:rPr>
              <w:t>533,33</w:t>
            </w: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ind w:left="-57" w:right="-57"/>
              <w:jc w:val="center"/>
              <w:rPr>
                <w:rFonts w:ascii="Times New Roman" w:hAnsi="Times New Roman" w:cs="Times New Roman"/>
                <w:sz w:val="20"/>
                <w:szCs w:val="20"/>
              </w:rPr>
            </w:pPr>
            <w:r w:rsidRPr="00B83860">
              <w:rPr>
                <w:rFonts w:ascii="Times New Roman" w:hAnsi="Times New Roman" w:cs="Times New Roman"/>
                <w:sz w:val="20"/>
                <w:szCs w:val="20"/>
              </w:rPr>
              <w:t>581,05</w:t>
            </w: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ind w:left="-57" w:right="-57"/>
              <w:jc w:val="center"/>
              <w:rPr>
                <w:rFonts w:ascii="Times New Roman" w:hAnsi="Times New Roman" w:cs="Times New Roman"/>
                <w:sz w:val="20"/>
                <w:szCs w:val="20"/>
              </w:rPr>
            </w:pPr>
            <w:r w:rsidRPr="00B83860">
              <w:rPr>
                <w:rFonts w:ascii="Times New Roman" w:hAnsi="Times New Roman" w:cs="Times New Roman"/>
                <w:sz w:val="20"/>
                <w:szCs w:val="20"/>
              </w:rPr>
              <w:t>641,60</w:t>
            </w:r>
          </w:p>
        </w:tc>
        <w:tc>
          <w:tcPr>
            <w:tcW w:w="848" w:type="dxa"/>
            <w:gridSpan w:val="2"/>
            <w:tcBorders>
              <w:top w:val="single" w:sz="4" w:space="0" w:color="auto"/>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ind w:left="-57" w:right="-57"/>
              <w:jc w:val="center"/>
              <w:rPr>
                <w:rFonts w:ascii="Times New Roman" w:hAnsi="Times New Roman" w:cs="Times New Roman"/>
                <w:sz w:val="20"/>
                <w:szCs w:val="20"/>
              </w:rPr>
            </w:pPr>
            <w:r w:rsidRPr="00B83860">
              <w:rPr>
                <w:rFonts w:ascii="Times New Roman" w:hAnsi="Times New Roman" w:cs="Times New Roman"/>
                <w:sz w:val="20"/>
                <w:szCs w:val="20"/>
              </w:rPr>
              <w:t>800</w:t>
            </w:r>
          </w:p>
        </w:tc>
      </w:tr>
      <w:tr w:rsidR="0032032B" w:rsidRPr="00B83860" w:rsidTr="00F41391">
        <w:trPr>
          <w:gridBefore w:val="1"/>
          <w:gridAfter w:val="1"/>
          <w:wBefore w:w="73" w:type="dxa"/>
          <w:wAfter w:w="69" w:type="dxa"/>
          <w:trHeight w:val="496"/>
          <w:jc w:val="center"/>
        </w:trPr>
        <w:tc>
          <w:tcPr>
            <w:tcW w:w="4046" w:type="dxa"/>
            <w:tcBorders>
              <w:top w:val="single" w:sz="4" w:space="0" w:color="auto"/>
              <w:left w:val="single" w:sz="4" w:space="0" w:color="auto"/>
              <w:bottom w:val="single" w:sz="4" w:space="0" w:color="auto"/>
              <w:right w:val="single" w:sz="4" w:space="0" w:color="auto"/>
            </w:tcBorders>
            <w:shd w:val="clear" w:color="auto" w:fill="auto"/>
          </w:tcPr>
          <w:p w:rsidR="0032032B" w:rsidRPr="00B83860" w:rsidRDefault="0032032B" w:rsidP="0032032B">
            <w:pPr>
              <w:spacing w:after="0" w:line="240" w:lineRule="auto"/>
              <w:rPr>
                <w:rFonts w:ascii="Times New Roman" w:hAnsi="Times New Roman" w:cs="Times New Roman"/>
                <w:sz w:val="20"/>
                <w:szCs w:val="20"/>
              </w:rPr>
            </w:pPr>
            <w:r w:rsidRPr="00B83860">
              <w:rPr>
                <w:rFonts w:ascii="Times New Roman" w:hAnsi="Times New Roman" w:cs="Times New Roman"/>
                <w:sz w:val="20"/>
                <w:szCs w:val="20"/>
              </w:rPr>
              <w:t>5. Производительность труда</w:t>
            </w:r>
            <w:r w:rsidRPr="00B83860">
              <w:rPr>
                <w:rFonts w:ascii="Times New Roman" w:hAnsi="Times New Roman" w:cs="Times New Roman"/>
                <w:sz w:val="20"/>
                <w:szCs w:val="20"/>
              </w:rPr>
              <w:br/>
              <w:t xml:space="preserve"> в сопоставимых ценах, </w:t>
            </w:r>
          </w:p>
          <w:p w:rsidR="0032032B" w:rsidRPr="00B83860" w:rsidRDefault="0032032B" w:rsidP="0032032B">
            <w:pPr>
              <w:spacing w:after="0" w:line="240" w:lineRule="auto"/>
              <w:rPr>
                <w:rFonts w:ascii="Times New Roman" w:hAnsi="Times New Roman" w:cs="Times New Roman"/>
                <w:sz w:val="20"/>
                <w:szCs w:val="20"/>
              </w:rPr>
            </w:pPr>
            <w:r w:rsidRPr="00B83860">
              <w:rPr>
                <w:rFonts w:ascii="Times New Roman" w:hAnsi="Times New Roman" w:cs="Times New Roman"/>
                <w:sz w:val="20"/>
                <w:szCs w:val="20"/>
              </w:rPr>
              <w:t>тыс. руб./чел.</w:t>
            </w:r>
          </w:p>
        </w:tc>
        <w:tc>
          <w:tcPr>
            <w:tcW w:w="847" w:type="dxa"/>
            <w:gridSpan w:val="2"/>
            <w:tcBorders>
              <w:top w:val="single" w:sz="4" w:space="0" w:color="auto"/>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ind w:left="-57" w:right="-57"/>
              <w:jc w:val="center"/>
              <w:rPr>
                <w:rFonts w:ascii="Times New Roman" w:hAnsi="Times New Roman" w:cs="Times New Roman"/>
                <w:sz w:val="20"/>
                <w:szCs w:val="20"/>
              </w:rPr>
            </w:pPr>
            <w:r w:rsidRPr="00B83860">
              <w:rPr>
                <w:rFonts w:ascii="Times New Roman" w:hAnsi="Times New Roman" w:cs="Times New Roman"/>
                <w:sz w:val="20"/>
                <w:szCs w:val="20"/>
              </w:rPr>
              <w:t>495,48</w:t>
            </w:r>
          </w:p>
        </w:tc>
        <w:tc>
          <w:tcPr>
            <w:tcW w:w="847" w:type="dxa"/>
            <w:gridSpan w:val="2"/>
            <w:tcBorders>
              <w:top w:val="single" w:sz="4" w:space="0" w:color="auto"/>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ind w:left="-57" w:right="-57"/>
              <w:jc w:val="center"/>
              <w:rPr>
                <w:rFonts w:ascii="Times New Roman" w:hAnsi="Times New Roman" w:cs="Times New Roman"/>
                <w:sz w:val="20"/>
                <w:szCs w:val="20"/>
              </w:rPr>
            </w:pPr>
            <w:r w:rsidRPr="00B83860">
              <w:rPr>
                <w:rFonts w:ascii="Times New Roman" w:hAnsi="Times New Roman" w:cs="Times New Roman"/>
                <w:sz w:val="20"/>
                <w:szCs w:val="20"/>
              </w:rPr>
              <w:t>441,60</w:t>
            </w: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ind w:left="-57" w:right="-57"/>
              <w:jc w:val="center"/>
              <w:rPr>
                <w:rFonts w:ascii="Times New Roman" w:hAnsi="Times New Roman" w:cs="Times New Roman"/>
                <w:sz w:val="20"/>
                <w:szCs w:val="20"/>
              </w:rPr>
            </w:pPr>
            <w:r w:rsidRPr="00B83860">
              <w:rPr>
                <w:rFonts w:ascii="Times New Roman" w:hAnsi="Times New Roman" w:cs="Times New Roman"/>
                <w:sz w:val="20"/>
                <w:szCs w:val="20"/>
              </w:rPr>
              <w:t>423,38</w:t>
            </w: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ind w:left="-57" w:right="-57"/>
              <w:jc w:val="center"/>
              <w:rPr>
                <w:rFonts w:ascii="Times New Roman" w:hAnsi="Times New Roman" w:cs="Times New Roman"/>
                <w:sz w:val="20"/>
                <w:szCs w:val="20"/>
              </w:rPr>
            </w:pPr>
            <w:r w:rsidRPr="00B83860">
              <w:rPr>
                <w:rFonts w:ascii="Times New Roman" w:hAnsi="Times New Roman" w:cs="Times New Roman"/>
                <w:sz w:val="20"/>
                <w:szCs w:val="20"/>
              </w:rPr>
              <w:t>411,40</w:t>
            </w:r>
          </w:p>
        </w:tc>
        <w:tc>
          <w:tcPr>
            <w:tcW w:w="848" w:type="dxa"/>
            <w:gridSpan w:val="2"/>
            <w:tcBorders>
              <w:top w:val="single" w:sz="4" w:space="0" w:color="auto"/>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ind w:left="-57" w:right="-57"/>
              <w:jc w:val="center"/>
              <w:rPr>
                <w:rFonts w:ascii="Times New Roman" w:hAnsi="Times New Roman" w:cs="Times New Roman"/>
                <w:sz w:val="20"/>
                <w:szCs w:val="20"/>
              </w:rPr>
            </w:pPr>
            <w:r w:rsidRPr="00B83860">
              <w:rPr>
                <w:rFonts w:ascii="Times New Roman" w:hAnsi="Times New Roman" w:cs="Times New Roman"/>
                <w:sz w:val="20"/>
                <w:szCs w:val="20"/>
              </w:rPr>
              <w:t>490,16</w:t>
            </w:r>
          </w:p>
        </w:tc>
      </w:tr>
      <w:tr w:rsidR="0032032B" w:rsidRPr="00B83860" w:rsidTr="00B83860">
        <w:trPr>
          <w:trHeight w:val="523"/>
          <w:jc w:val="center"/>
        </w:trPr>
        <w:tc>
          <w:tcPr>
            <w:tcW w:w="4119" w:type="dxa"/>
            <w:gridSpan w:val="2"/>
            <w:tcBorders>
              <w:top w:val="nil"/>
              <w:left w:val="single" w:sz="4" w:space="0" w:color="auto"/>
              <w:bottom w:val="single" w:sz="4" w:space="0" w:color="auto"/>
              <w:right w:val="single" w:sz="4" w:space="0" w:color="auto"/>
            </w:tcBorders>
            <w:shd w:val="clear" w:color="auto" w:fill="auto"/>
          </w:tcPr>
          <w:p w:rsidR="0032032B" w:rsidRPr="00B83860" w:rsidRDefault="0032032B" w:rsidP="0032032B">
            <w:pPr>
              <w:spacing w:after="0" w:line="240" w:lineRule="auto"/>
              <w:rPr>
                <w:rFonts w:ascii="Times New Roman" w:hAnsi="Times New Roman" w:cs="Times New Roman"/>
                <w:sz w:val="20"/>
                <w:szCs w:val="20"/>
              </w:rPr>
            </w:pPr>
            <w:r w:rsidRPr="00B83860">
              <w:rPr>
                <w:rFonts w:ascii="Times New Roman" w:hAnsi="Times New Roman" w:cs="Times New Roman"/>
                <w:sz w:val="20"/>
                <w:szCs w:val="20"/>
              </w:rPr>
              <w:t>6. Темпы роста производительности труда в действующих ценах (</w:t>
            </w:r>
            <w:proofErr w:type="gramStart"/>
            <w:r w:rsidRPr="00B83860">
              <w:rPr>
                <w:rFonts w:ascii="Times New Roman" w:hAnsi="Times New Roman" w:cs="Times New Roman"/>
                <w:sz w:val="20"/>
                <w:szCs w:val="20"/>
              </w:rPr>
              <w:t>в</w:t>
            </w:r>
            <w:proofErr w:type="gramEnd"/>
            <w:r w:rsidRPr="00B83860">
              <w:rPr>
                <w:rFonts w:ascii="Times New Roman" w:hAnsi="Times New Roman" w:cs="Times New Roman"/>
                <w:sz w:val="20"/>
                <w:szCs w:val="20"/>
              </w:rPr>
              <w:t xml:space="preserve"> % к предыдущему)</w:t>
            </w:r>
          </w:p>
        </w:tc>
        <w:tc>
          <w:tcPr>
            <w:tcW w:w="823" w:type="dxa"/>
            <w:tcBorders>
              <w:top w:val="nil"/>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ind w:left="-57" w:right="-57"/>
              <w:jc w:val="center"/>
              <w:rPr>
                <w:rFonts w:ascii="Times New Roman" w:hAnsi="Times New Roman" w:cs="Times New Roman"/>
                <w:sz w:val="20"/>
                <w:szCs w:val="20"/>
              </w:rPr>
            </w:pPr>
            <w:r w:rsidRPr="00B83860">
              <w:rPr>
                <w:rFonts w:ascii="Times New Roman" w:hAnsi="Times New Roman" w:cs="Times New Roman"/>
                <w:sz w:val="20"/>
                <w:szCs w:val="20"/>
              </w:rPr>
              <w:t>100</w:t>
            </w:r>
          </w:p>
        </w:tc>
        <w:tc>
          <w:tcPr>
            <w:tcW w:w="816" w:type="dxa"/>
            <w:gridSpan w:val="2"/>
            <w:tcBorders>
              <w:top w:val="nil"/>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ind w:left="-57" w:right="-57"/>
              <w:jc w:val="center"/>
              <w:rPr>
                <w:rFonts w:ascii="Times New Roman" w:hAnsi="Times New Roman" w:cs="Times New Roman"/>
                <w:sz w:val="20"/>
                <w:szCs w:val="20"/>
              </w:rPr>
            </w:pPr>
            <w:r w:rsidRPr="00B83860">
              <w:rPr>
                <w:rFonts w:ascii="Times New Roman" w:hAnsi="Times New Roman" w:cs="Times New Roman"/>
                <w:sz w:val="20"/>
                <w:szCs w:val="20"/>
              </w:rPr>
              <w:t>99,03</w:t>
            </w:r>
          </w:p>
        </w:tc>
        <w:tc>
          <w:tcPr>
            <w:tcW w:w="900" w:type="dxa"/>
            <w:gridSpan w:val="2"/>
            <w:tcBorders>
              <w:top w:val="nil"/>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ind w:left="-57" w:right="-57"/>
              <w:jc w:val="center"/>
              <w:rPr>
                <w:rFonts w:ascii="Times New Roman" w:hAnsi="Times New Roman" w:cs="Times New Roman"/>
                <w:sz w:val="20"/>
                <w:szCs w:val="20"/>
              </w:rPr>
            </w:pPr>
            <w:r w:rsidRPr="00B83860">
              <w:rPr>
                <w:rFonts w:ascii="Times New Roman" w:hAnsi="Times New Roman" w:cs="Times New Roman"/>
                <w:sz w:val="20"/>
                <w:szCs w:val="20"/>
              </w:rPr>
              <w:t>108,95</w:t>
            </w:r>
          </w:p>
        </w:tc>
        <w:tc>
          <w:tcPr>
            <w:tcW w:w="900" w:type="dxa"/>
            <w:gridSpan w:val="2"/>
            <w:tcBorders>
              <w:top w:val="nil"/>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ind w:left="-57" w:right="-57"/>
              <w:jc w:val="center"/>
              <w:rPr>
                <w:rFonts w:ascii="Times New Roman" w:hAnsi="Times New Roman" w:cs="Times New Roman"/>
                <w:sz w:val="20"/>
                <w:szCs w:val="20"/>
              </w:rPr>
            </w:pPr>
            <w:r w:rsidRPr="00B83860">
              <w:rPr>
                <w:rFonts w:ascii="Times New Roman" w:hAnsi="Times New Roman" w:cs="Times New Roman"/>
                <w:sz w:val="20"/>
                <w:szCs w:val="20"/>
              </w:rPr>
              <w:t>110,42</w:t>
            </w:r>
          </w:p>
        </w:tc>
        <w:tc>
          <w:tcPr>
            <w:tcW w:w="866" w:type="dxa"/>
            <w:gridSpan w:val="2"/>
            <w:tcBorders>
              <w:top w:val="nil"/>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ind w:left="-57" w:right="-57"/>
              <w:jc w:val="center"/>
              <w:rPr>
                <w:rFonts w:ascii="Times New Roman" w:hAnsi="Times New Roman" w:cs="Times New Roman"/>
                <w:sz w:val="20"/>
                <w:szCs w:val="20"/>
              </w:rPr>
            </w:pPr>
            <w:r w:rsidRPr="00B83860">
              <w:rPr>
                <w:rFonts w:ascii="Times New Roman" w:hAnsi="Times New Roman" w:cs="Times New Roman"/>
                <w:sz w:val="20"/>
                <w:szCs w:val="20"/>
              </w:rPr>
              <w:t>124,69</w:t>
            </w:r>
          </w:p>
        </w:tc>
      </w:tr>
      <w:tr w:rsidR="0032032B" w:rsidRPr="00B83860" w:rsidTr="00B83860">
        <w:trPr>
          <w:trHeight w:val="451"/>
          <w:jc w:val="center"/>
        </w:trPr>
        <w:tc>
          <w:tcPr>
            <w:tcW w:w="4119" w:type="dxa"/>
            <w:gridSpan w:val="2"/>
            <w:tcBorders>
              <w:top w:val="single" w:sz="4" w:space="0" w:color="auto"/>
              <w:left w:val="single" w:sz="4" w:space="0" w:color="auto"/>
              <w:bottom w:val="single" w:sz="4" w:space="0" w:color="auto"/>
              <w:right w:val="single" w:sz="4" w:space="0" w:color="auto"/>
            </w:tcBorders>
            <w:shd w:val="clear" w:color="auto" w:fill="auto"/>
          </w:tcPr>
          <w:p w:rsidR="0032032B" w:rsidRPr="00B83860" w:rsidRDefault="0032032B" w:rsidP="0032032B">
            <w:pPr>
              <w:spacing w:after="0" w:line="240" w:lineRule="auto"/>
              <w:rPr>
                <w:rFonts w:ascii="Times New Roman" w:hAnsi="Times New Roman" w:cs="Times New Roman"/>
                <w:sz w:val="20"/>
                <w:szCs w:val="20"/>
              </w:rPr>
            </w:pPr>
            <w:r w:rsidRPr="00B83860">
              <w:rPr>
                <w:rFonts w:ascii="Times New Roman" w:hAnsi="Times New Roman" w:cs="Times New Roman"/>
                <w:sz w:val="20"/>
                <w:szCs w:val="20"/>
              </w:rPr>
              <w:t>7. Темпы роста производительности труда в сопоставимых ценах (</w:t>
            </w:r>
            <w:proofErr w:type="gramStart"/>
            <w:r w:rsidRPr="00B83860">
              <w:rPr>
                <w:rFonts w:ascii="Times New Roman" w:hAnsi="Times New Roman" w:cs="Times New Roman"/>
                <w:sz w:val="20"/>
                <w:szCs w:val="20"/>
              </w:rPr>
              <w:t>в</w:t>
            </w:r>
            <w:proofErr w:type="gramEnd"/>
            <w:r w:rsidRPr="00B83860">
              <w:rPr>
                <w:rFonts w:ascii="Times New Roman" w:hAnsi="Times New Roman" w:cs="Times New Roman"/>
                <w:sz w:val="20"/>
                <w:szCs w:val="20"/>
              </w:rPr>
              <w:t xml:space="preserve"> % к предыдущему)</w:t>
            </w:r>
          </w:p>
        </w:tc>
        <w:tc>
          <w:tcPr>
            <w:tcW w:w="823" w:type="dxa"/>
            <w:tcBorders>
              <w:top w:val="single" w:sz="4" w:space="0" w:color="auto"/>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ind w:left="-57" w:right="-57"/>
              <w:jc w:val="center"/>
              <w:rPr>
                <w:rFonts w:ascii="Times New Roman" w:hAnsi="Times New Roman" w:cs="Times New Roman"/>
                <w:sz w:val="20"/>
                <w:szCs w:val="20"/>
              </w:rPr>
            </w:pPr>
            <w:r w:rsidRPr="00B83860">
              <w:rPr>
                <w:rFonts w:ascii="Times New Roman" w:hAnsi="Times New Roman" w:cs="Times New Roman"/>
                <w:sz w:val="20"/>
                <w:szCs w:val="20"/>
              </w:rPr>
              <w:t>100</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ind w:left="-57" w:right="-57"/>
              <w:jc w:val="center"/>
              <w:rPr>
                <w:rFonts w:ascii="Times New Roman" w:hAnsi="Times New Roman" w:cs="Times New Roman"/>
                <w:sz w:val="20"/>
                <w:szCs w:val="20"/>
              </w:rPr>
            </w:pPr>
            <w:r w:rsidRPr="00B83860">
              <w:rPr>
                <w:rFonts w:ascii="Times New Roman" w:hAnsi="Times New Roman" w:cs="Times New Roman"/>
                <w:sz w:val="20"/>
                <w:szCs w:val="20"/>
              </w:rPr>
              <w:t>89,13</w:t>
            </w: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ind w:left="-57" w:right="-57"/>
              <w:jc w:val="center"/>
              <w:rPr>
                <w:rFonts w:ascii="Times New Roman" w:hAnsi="Times New Roman" w:cs="Times New Roman"/>
                <w:sz w:val="20"/>
                <w:szCs w:val="20"/>
              </w:rPr>
            </w:pPr>
            <w:r w:rsidRPr="00B83860">
              <w:rPr>
                <w:rFonts w:ascii="Times New Roman" w:hAnsi="Times New Roman" w:cs="Times New Roman"/>
                <w:sz w:val="20"/>
                <w:szCs w:val="20"/>
              </w:rPr>
              <w:t>95,87</w:t>
            </w: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ind w:left="-57" w:right="-57"/>
              <w:jc w:val="center"/>
              <w:rPr>
                <w:rFonts w:ascii="Times New Roman" w:hAnsi="Times New Roman" w:cs="Times New Roman"/>
                <w:sz w:val="20"/>
                <w:szCs w:val="20"/>
              </w:rPr>
            </w:pPr>
            <w:r w:rsidRPr="00B83860">
              <w:rPr>
                <w:rFonts w:ascii="Times New Roman" w:hAnsi="Times New Roman" w:cs="Times New Roman"/>
                <w:sz w:val="20"/>
                <w:szCs w:val="20"/>
              </w:rPr>
              <w:t>97,17</w:t>
            </w:r>
          </w:p>
        </w:tc>
        <w:tc>
          <w:tcPr>
            <w:tcW w:w="866" w:type="dxa"/>
            <w:gridSpan w:val="2"/>
            <w:tcBorders>
              <w:top w:val="single" w:sz="4" w:space="0" w:color="auto"/>
              <w:left w:val="nil"/>
              <w:bottom w:val="single" w:sz="4" w:space="0" w:color="auto"/>
              <w:right w:val="single" w:sz="4" w:space="0" w:color="auto"/>
            </w:tcBorders>
            <w:shd w:val="clear" w:color="auto" w:fill="auto"/>
            <w:noWrap/>
            <w:vAlign w:val="center"/>
          </w:tcPr>
          <w:p w:rsidR="0032032B" w:rsidRPr="00B83860" w:rsidRDefault="0032032B" w:rsidP="0032032B">
            <w:pPr>
              <w:spacing w:after="0" w:line="240" w:lineRule="auto"/>
              <w:ind w:left="-57" w:right="-57"/>
              <w:jc w:val="center"/>
              <w:rPr>
                <w:rFonts w:ascii="Times New Roman" w:hAnsi="Times New Roman" w:cs="Times New Roman"/>
                <w:sz w:val="20"/>
                <w:szCs w:val="20"/>
              </w:rPr>
            </w:pPr>
            <w:r w:rsidRPr="00B83860">
              <w:rPr>
                <w:rFonts w:ascii="Times New Roman" w:hAnsi="Times New Roman" w:cs="Times New Roman"/>
                <w:sz w:val="20"/>
                <w:szCs w:val="20"/>
              </w:rPr>
              <w:t>119,15</w:t>
            </w:r>
          </w:p>
        </w:tc>
      </w:tr>
    </w:tbl>
    <w:p w:rsidR="0032032B" w:rsidRPr="0032032B" w:rsidRDefault="0032032B" w:rsidP="0032032B">
      <w:pPr>
        <w:pStyle w:val="a6"/>
        <w:ind w:firstLine="0"/>
        <w:jc w:val="both"/>
        <w:rPr>
          <w:sz w:val="24"/>
          <w:szCs w:val="24"/>
        </w:rPr>
      </w:pPr>
    </w:p>
    <w:p w:rsidR="0032032B" w:rsidRPr="0032032B" w:rsidRDefault="00EF4392" w:rsidP="0032032B">
      <w:pPr>
        <w:pStyle w:val="a6"/>
        <w:ind w:firstLine="0"/>
        <w:jc w:val="both"/>
        <w:rPr>
          <w:sz w:val="24"/>
          <w:szCs w:val="24"/>
        </w:rPr>
      </w:pPr>
      <w:r>
        <w:rPr>
          <w:sz w:val="24"/>
          <w:szCs w:val="24"/>
        </w:rPr>
      </w:r>
      <w:r>
        <w:rPr>
          <w:sz w:val="24"/>
          <w:szCs w:val="24"/>
        </w:rPr>
        <w:pict>
          <v:group id="_x0000_s1026" editas="canvas" style="width:351.5pt;height:191.4pt;mso-position-horizontal-relative:char;mso-position-vertical-relative:line" coordorigin="59,-16" coordsize="6542,3563">
            <o:lock v:ext="edit" aspectratio="t"/>
            <v:shape id="_x0000_s1027" type="#_x0000_t75" style="position:absolute;left:59;top:-16;width:6542;height:3563" o:preferrelative="f">
              <v:fill o:detectmouseclick="t"/>
              <v:path o:extrusionok="t" o:connecttype="none"/>
              <o:lock v:ext="edit" text="t"/>
            </v:shape>
            <v:rect id="_x0000_s1028" style="position:absolute;left:59;top:54;width:6542;height:3368" stroked="f"/>
            <v:rect id="_x0000_s1029" style="position:absolute;left:972;top:311;width:5510;height:1920" stroked="f"/>
            <v:line id="_x0000_s1030" style="position:absolute" from="972,2017" to="6482,2018" strokeweight="0"/>
            <v:line id="_x0000_s1031" style="position:absolute" from="972,1802" to="6482,1803" strokeweight="0"/>
            <v:line id="_x0000_s1032" style="position:absolute" from="972,1588" to="6482,1589" strokeweight="0"/>
            <v:line id="_x0000_s1033" style="position:absolute" from="972,1373" to="6482,1374" strokeweight="0"/>
            <v:line id="_x0000_s1034" style="position:absolute" from="972,1169" to="6482,1170" strokeweight="0"/>
            <v:line id="_x0000_s1035" style="position:absolute" from="972,955" to="6482,956" strokeweight="0"/>
            <v:line id="_x0000_s1036" style="position:absolute" from="972,740" to="6482,741" strokeweight="0"/>
            <v:line id="_x0000_s1037" style="position:absolute" from="972,526" to="6482,527" strokeweight="0"/>
            <v:line id="_x0000_s1038" style="position:absolute" from="972,311" to="6482,312" strokeweight="0"/>
            <v:rect id="_x0000_s1039" style="position:absolute;left:972;top:311;width:5510;height:1920" filled="f" strokecolor="gray" strokeweight=".6pt"/>
            <v:rect id="_x0000_s1040" style="position:absolute;left:1209;top:1083;width:320;height:1148" fillcolor="#99f" strokeweight=".6pt"/>
            <v:rect id="_x0000_s1041" style="position:absolute;left:2311;top:1094;width:320;height:1137" fillcolor="#99f" strokeweight=".6pt"/>
            <v:rect id="_x0000_s1042" style="position:absolute;left:3413;top:987;width:320;height:1244" fillcolor="#99f" strokeweight=".6pt"/>
            <v:rect id="_x0000_s1043" style="position:absolute;left:4515;top:858;width:320;height:1373" fillcolor="#99f" strokeweight=".6pt"/>
            <v:rect id="_x0000_s1044" style="position:absolute;left:5617;top:526;width:320;height:1705" fillcolor="#99f" strokeweight=".6pt"/>
            <v:rect id="_x0000_s1045" style="position:absolute;left:1529;top:1169;width:308;height:1062" fillcolor="#936" strokeweight=".6pt"/>
            <v:rect id="_x0000_s1046" style="position:absolute;left:2631;top:1287;width:308;height:944" fillcolor="#936" strokeweight=".6pt"/>
            <v:rect id="_x0000_s1047" style="position:absolute;left:3733;top:1330;width:308;height:901" fillcolor="#936" strokeweight=".6pt"/>
            <v:rect id="_x0000_s1048" style="position:absolute;left:4835;top:1352;width:308;height:879" fillcolor="#936" strokeweight=".6pt"/>
            <v:rect id="_x0000_s1049" style="position:absolute;left:5937;top:1191;width:308;height:1040" fillcolor="#936" strokeweight=".6pt"/>
            <v:line id="_x0000_s1050" style="position:absolute" from="972,311" to="973,2231" strokeweight="0"/>
            <v:line id="_x0000_s1051" style="position:absolute" from="912,2231" to="972,2232" strokeweight="0"/>
            <v:line id="_x0000_s1052" style="position:absolute" from="912,2017" to="972,2018" strokeweight="0"/>
            <v:line id="_x0000_s1053" style="position:absolute" from="912,1802" to="972,1803" strokeweight="0"/>
            <v:line id="_x0000_s1054" style="position:absolute" from="912,1588" to="972,1589" strokeweight="0"/>
            <v:line id="_x0000_s1055" style="position:absolute" from="912,1373" to="972,1374" strokeweight="0"/>
            <v:line id="_x0000_s1056" style="position:absolute" from="912,1169" to="972,1170" strokeweight="0"/>
            <v:line id="_x0000_s1057" style="position:absolute" from="912,955" to="972,956" strokeweight="0"/>
            <v:line id="_x0000_s1058" style="position:absolute" from="912,740" to="972,741" strokeweight="0"/>
            <v:line id="_x0000_s1059" style="position:absolute" from="912,526" to="972,527" strokeweight="0"/>
            <v:line id="_x0000_s1060" style="position:absolute" from="912,311" to="972,312" strokeweight="0"/>
            <v:line id="_x0000_s1061" style="position:absolute" from="972,2231" to="6482,2232" strokeweight="0"/>
            <v:line id="_x0000_s1062" style="position:absolute;flip:y" from="972,2231" to="973,2285" strokeweight="0"/>
            <v:line id="_x0000_s1063" style="position:absolute;flip:y" from="2074,2231" to="2075,2285" strokeweight="0"/>
            <v:line id="_x0000_s1064" style="position:absolute;flip:y" from="3176,2231" to="3177,2285" strokeweight="0"/>
            <v:line id="_x0000_s1065" style="position:absolute;flip:y" from="4278,2231" to="4279,2285" strokeweight="0"/>
            <v:line id="_x0000_s1066" style="position:absolute;flip:y" from="5380,2231" to="5381,2285" strokeweight="0"/>
            <v:line id="_x0000_s1067" style="position:absolute;flip:y" from="6482,2231" to="6483,2285" strokeweight="0"/>
            <v:rect id="_x0000_s1069" style="position:absolute;left:3306;top:708;width:486;height:404" filled="f" stroked="f">
              <v:textbox style="mso-next-textbox:#_x0000_s1069" inset="0,0,0,0">
                <w:txbxContent>
                  <w:p w:rsidR="00F41391" w:rsidRPr="00F41391" w:rsidRDefault="00F41391" w:rsidP="0032032B">
                    <w:pPr>
                      <w:rPr>
                        <w:sz w:val="25"/>
                      </w:rPr>
                    </w:pPr>
                    <w:r w:rsidRPr="00F41391">
                      <w:rPr>
                        <w:color w:val="000000"/>
                        <w:sz w:val="19"/>
                        <w:szCs w:val="18"/>
                        <w:lang w:val="en-US"/>
                      </w:rPr>
                      <w:t>581</w:t>
                    </w:r>
                    <w:proofErr w:type="gramStart"/>
                    <w:r w:rsidRPr="00F41391">
                      <w:rPr>
                        <w:color w:val="000000"/>
                        <w:sz w:val="19"/>
                        <w:szCs w:val="18"/>
                        <w:lang w:val="en-US"/>
                      </w:rPr>
                      <w:t>,05</w:t>
                    </w:r>
                    <w:proofErr w:type="gramEnd"/>
                  </w:p>
                </w:txbxContent>
              </v:textbox>
            </v:rect>
            <v:rect id="_x0000_s1071" style="position:absolute;left:5629;top:311;width:266;height:404" filled="f" stroked="f">
              <v:textbox style="mso-next-textbox:#_x0000_s1071" inset="0,0,0,0">
                <w:txbxContent>
                  <w:p w:rsidR="00F41391" w:rsidRPr="00F41391" w:rsidRDefault="00F41391" w:rsidP="0032032B">
                    <w:pPr>
                      <w:rPr>
                        <w:sz w:val="25"/>
                      </w:rPr>
                    </w:pPr>
                    <w:r w:rsidRPr="00F41391">
                      <w:rPr>
                        <w:color w:val="000000"/>
                        <w:sz w:val="19"/>
                        <w:szCs w:val="18"/>
                        <w:lang w:val="en-US"/>
                      </w:rPr>
                      <w:t>800</w:t>
                    </w:r>
                  </w:p>
                </w:txbxContent>
              </v:textbox>
            </v:rect>
            <v:rect id="_x0000_s1070" style="position:absolute;left:2228;top:901;width:486;height:404" filled="f" stroked="f">
              <v:textbox style="mso-next-textbox:#_x0000_s1070" inset="0,0,0,0">
                <w:txbxContent>
                  <w:p w:rsidR="00F41391" w:rsidRPr="00F41391" w:rsidRDefault="00F41391" w:rsidP="0032032B">
                    <w:pPr>
                      <w:rPr>
                        <w:sz w:val="25"/>
                      </w:rPr>
                    </w:pPr>
                    <w:r w:rsidRPr="00F41391">
                      <w:rPr>
                        <w:color w:val="000000"/>
                        <w:sz w:val="19"/>
                        <w:szCs w:val="18"/>
                        <w:lang w:val="en-US"/>
                      </w:rPr>
                      <w:t>533</w:t>
                    </w:r>
                    <w:proofErr w:type="gramStart"/>
                    <w:r w:rsidRPr="00F41391">
                      <w:rPr>
                        <w:color w:val="000000"/>
                        <w:sz w:val="19"/>
                        <w:szCs w:val="18"/>
                        <w:lang w:val="en-US"/>
                      </w:rPr>
                      <w:t>,33</w:t>
                    </w:r>
                    <w:proofErr w:type="gramEnd"/>
                  </w:p>
                </w:txbxContent>
              </v:textbox>
            </v:rect>
            <v:rect id="_x0000_s1072" style="position:absolute;left:4408;top:654;width:486;height:404" filled="f" stroked="f">
              <v:textbox style="mso-next-textbox:#_x0000_s1072" inset="0,0,0,0">
                <w:txbxContent>
                  <w:p w:rsidR="00F41391" w:rsidRPr="00F41391" w:rsidRDefault="00F41391" w:rsidP="0032032B">
                    <w:pPr>
                      <w:rPr>
                        <w:sz w:val="25"/>
                      </w:rPr>
                    </w:pPr>
                    <w:r w:rsidRPr="00F41391">
                      <w:rPr>
                        <w:color w:val="000000"/>
                        <w:sz w:val="19"/>
                        <w:szCs w:val="18"/>
                        <w:lang w:val="en-US"/>
                      </w:rPr>
                      <w:t>641</w:t>
                    </w:r>
                    <w:proofErr w:type="gramStart"/>
                    <w:r w:rsidRPr="00F41391">
                      <w:rPr>
                        <w:color w:val="000000"/>
                        <w:sz w:val="19"/>
                        <w:szCs w:val="18"/>
                        <w:lang w:val="en-US"/>
                      </w:rPr>
                      <w:t>,60</w:t>
                    </w:r>
                    <w:proofErr w:type="gramEnd"/>
                  </w:p>
                </w:txbxContent>
              </v:textbox>
            </v:rect>
            <v:rect id="_x0000_s1073" style="position:absolute;left:5973;top:933;width:486;height:404" filled="f" stroked="f">
              <v:textbox style="mso-next-textbox:#_x0000_s1073" inset="0,0,0,0">
                <w:txbxContent>
                  <w:p w:rsidR="00F41391" w:rsidRPr="00F41391" w:rsidRDefault="00F41391" w:rsidP="0032032B">
                    <w:pPr>
                      <w:rPr>
                        <w:sz w:val="25"/>
                      </w:rPr>
                    </w:pPr>
                    <w:r w:rsidRPr="00F41391">
                      <w:rPr>
                        <w:color w:val="000000"/>
                        <w:sz w:val="19"/>
                        <w:szCs w:val="18"/>
                        <w:lang w:val="en-US"/>
                      </w:rPr>
                      <w:t>490</w:t>
                    </w:r>
                    <w:proofErr w:type="gramStart"/>
                    <w:r w:rsidRPr="00F41391">
                      <w:rPr>
                        <w:color w:val="000000"/>
                        <w:sz w:val="19"/>
                        <w:szCs w:val="18"/>
                        <w:lang w:val="en-US"/>
                      </w:rPr>
                      <w:t>,16</w:t>
                    </w:r>
                    <w:proofErr w:type="gramEnd"/>
                  </w:p>
                </w:txbxContent>
              </v:textbox>
            </v:rect>
            <v:rect id="_x0000_s1074" style="position:absolute;left:4871;top:1083;width:487;height:404" filled="f" stroked="f">
              <v:textbox style="mso-next-textbox:#_x0000_s1074" inset="0,0,0,0">
                <w:txbxContent>
                  <w:p w:rsidR="00F41391" w:rsidRPr="00F41391" w:rsidRDefault="00F41391" w:rsidP="0032032B">
                    <w:pPr>
                      <w:rPr>
                        <w:sz w:val="25"/>
                      </w:rPr>
                    </w:pPr>
                    <w:r w:rsidRPr="00F41391">
                      <w:rPr>
                        <w:color w:val="000000"/>
                        <w:sz w:val="19"/>
                        <w:szCs w:val="18"/>
                        <w:lang w:val="en-US"/>
                      </w:rPr>
                      <w:t>411</w:t>
                    </w:r>
                    <w:proofErr w:type="gramStart"/>
                    <w:r w:rsidRPr="00F41391">
                      <w:rPr>
                        <w:color w:val="000000"/>
                        <w:sz w:val="19"/>
                        <w:szCs w:val="18"/>
                        <w:lang w:val="en-US"/>
                      </w:rPr>
                      <w:t>,40</w:t>
                    </w:r>
                    <w:proofErr w:type="gramEnd"/>
                  </w:p>
                </w:txbxContent>
              </v:textbox>
            </v:rect>
            <v:rect id="_x0000_s1075" style="position:absolute;left:3792;top:1094;width:486;height:404" filled="f" stroked="f">
              <v:textbox style="mso-next-textbox:#_x0000_s1075" inset="0,0,0,0">
                <w:txbxContent>
                  <w:p w:rsidR="00F41391" w:rsidRPr="00F41391" w:rsidRDefault="00F41391" w:rsidP="0032032B">
                    <w:pPr>
                      <w:rPr>
                        <w:sz w:val="25"/>
                      </w:rPr>
                    </w:pPr>
                    <w:r w:rsidRPr="00F41391">
                      <w:rPr>
                        <w:color w:val="000000"/>
                        <w:sz w:val="19"/>
                        <w:szCs w:val="18"/>
                        <w:lang w:val="en-US"/>
                      </w:rPr>
                      <w:t>423</w:t>
                    </w:r>
                    <w:proofErr w:type="gramStart"/>
                    <w:r w:rsidRPr="00F41391">
                      <w:rPr>
                        <w:color w:val="000000"/>
                        <w:sz w:val="19"/>
                        <w:szCs w:val="18"/>
                        <w:lang w:val="en-US"/>
                      </w:rPr>
                      <w:t>,38</w:t>
                    </w:r>
                    <w:proofErr w:type="gramEnd"/>
                  </w:p>
                </w:txbxContent>
              </v:textbox>
            </v:rect>
            <v:rect id="_x0000_s1076" style="position:absolute;left:2666;top:1073;width:486;height:404" filled="f" stroked="f">
              <v:textbox style="mso-next-textbox:#_x0000_s1076" inset="0,0,0,0">
                <w:txbxContent>
                  <w:p w:rsidR="00F41391" w:rsidRPr="00F41391" w:rsidRDefault="00F41391" w:rsidP="0032032B">
                    <w:pPr>
                      <w:rPr>
                        <w:sz w:val="25"/>
                      </w:rPr>
                    </w:pPr>
                    <w:r w:rsidRPr="00F41391">
                      <w:rPr>
                        <w:color w:val="000000"/>
                        <w:sz w:val="19"/>
                        <w:szCs w:val="18"/>
                        <w:lang w:val="en-US"/>
                      </w:rPr>
                      <w:t>441</w:t>
                    </w:r>
                    <w:proofErr w:type="gramStart"/>
                    <w:r w:rsidRPr="00F41391">
                      <w:rPr>
                        <w:color w:val="000000"/>
                        <w:sz w:val="19"/>
                        <w:szCs w:val="18"/>
                        <w:lang w:val="en-US"/>
                      </w:rPr>
                      <w:t>,60</w:t>
                    </w:r>
                    <w:proofErr w:type="gramEnd"/>
                  </w:p>
                </w:txbxContent>
              </v:textbox>
            </v:rect>
            <v:rect id="_x0000_s1077" style="position:absolute;left:1612;top:890;width:486;height:404" filled="f" stroked="f">
              <v:textbox style="mso-next-textbox:#_x0000_s1077" inset="0,0,0,0">
                <w:txbxContent>
                  <w:p w:rsidR="00F41391" w:rsidRPr="00F41391" w:rsidRDefault="00F41391" w:rsidP="0032032B">
                    <w:pPr>
                      <w:rPr>
                        <w:sz w:val="25"/>
                      </w:rPr>
                    </w:pPr>
                    <w:r w:rsidRPr="00F41391">
                      <w:rPr>
                        <w:color w:val="000000"/>
                        <w:sz w:val="19"/>
                        <w:szCs w:val="18"/>
                        <w:lang w:val="en-US"/>
                      </w:rPr>
                      <w:t>495</w:t>
                    </w:r>
                    <w:proofErr w:type="gramStart"/>
                    <w:r w:rsidRPr="00F41391">
                      <w:rPr>
                        <w:color w:val="000000"/>
                        <w:sz w:val="19"/>
                        <w:szCs w:val="18"/>
                        <w:lang w:val="en-US"/>
                      </w:rPr>
                      <w:t>,48</w:t>
                    </w:r>
                    <w:proofErr w:type="gramEnd"/>
                  </w:p>
                </w:txbxContent>
              </v:textbox>
            </v:rect>
            <v:rect id="_x0000_s1078" style="position:absolute;left:735;top:2135;width:89;height:403" filled="f" stroked="f">
              <v:textbox style="mso-next-textbox:#_x0000_s1078" inset="0,0,0,0">
                <w:txbxContent>
                  <w:p w:rsidR="00F41391" w:rsidRPr="00F41391" w:rsidRDefault="00F41391" w:rsidP="0032032B">
                    <w:pPr>
                      <w:rPr>
                        <w:sz w:val="25"/>
                      </w:rPr>
                    </w:pPr>
                    <w:r w:rsidRPr="00F41391">
                      <w:rPr>
                        <w:color w:val="000000"/>
                        <w:sz w:val="19"/>
                        <w:szCs w:val="18"/>
                        <w:lang w:val="en-US"/>
                      </w:rPr>
                      <w:t>0</w:t>
                    </w:r>
                  </w:p>
                </w:txbxContent>
              </v:textbox>
            </v:rect>
            <v:rect id="_x0000_s1079" style="position:absolute;left:545;top:1920;width:266;height:403" filled="f" stroked="f">
              <v:textbox style="mso-next-textbox:#_x0000_s1079" inset="0,0,0,0">
                <w:txbxContent>
                  <w:p w:rsidR="00F41391" w:rsidRPr="00F41391" w:rsidRDefault="00F41391" w:rsidP="0032032B">
                    <w:pPr>
                      <w:rPr>
                        <w:sz w:val="25"/>
                      </w:rPr>
                    </w:pPr>
                    <w:r w:rsidRPr="00F41391">
                      <w:rPr>
                        <w:color w:val="000000"/>
                        <w:sz w:val="19"/>
                        <w:szCs w:val="18"/>
                        <w:lang w:val="en-US"/>
                      </w:rPr>
                      <w:t>100</w:t>
                    </w:r>
                  </w:p>
                </w:txbxContent>
              </v:textbox>
            </v:rect>
            <v:rect id="_x0000_s1080" style="position:absolute;left:545;top:1706;width:266;height:404" filled="f" stroked="f">
              <v:textbox style="mso-next-textbox:#_x0000_s1080" inset="0,0,0,0">
                <w:txbxContent>
                  <w:p w:rsidR="00F41391" w:rsidRPr="00F41391" w:rsidRDefault="00F41391" w:rsidP="0032032B">
                    <w:pPr>
                      <w:rPr>
                        <w:sz w:val="25"/>
                      </w:rPr>
                    </w:pPr>
                    <w:r w:rsidRPr="00F41391">
                      <w:rPr>
                        <w:color w:val="000000"/>
                        <w:sz w:val="19"/>
                        <w:szCs w:val="18"/>
                        <w:lang w:val="en-US"/>
                      </w:rPr>
                      <w:t>200</w:t>
                    </w:r>
                  </w:p>
                </w:txbxContent>
              </v:textbox>
            </v:rect>
            <v:rect id="_x0000_s1081" style="position:absolute;left:545;top:1491;width:266;height:404" filled="f" stroked="f">
              <v:textbox style="mso-next-textbox:#_x0000_s1081" inset="0,0,0,0">
                <w:txbxContent>
                  <w:p w:rsidR="00F41391" w:rsidRPr="00F41391" w:rsidRDefault="00F41391" w:rsidP="0032032B">
                    <w:pPr>
                      <w:rPr>
                        <w:sz w:val="25"/>
                      </w:rPr>
                    </w:pPr>
                    <w:r w:rsidRPr="00F41391">
                      <w:rPr>
                        <w:color w:val="000000"/>
                        <w:sz w:val="19"/>
                        <w:szCs w:val="18"/>
                        <w:lang w:val="en-US"/>
                      </w:rPr>
                      <w:t>300</w:t>
                    </w:r>
                  </w:p>
                </w:txbxContent>
              </v:textbox>
            </v:rect>
            <v:rect id="_x0000_s1082" style="position:absolute;left:545;top:1277;width:266;height:404" filled="f" stroked="f">
              <v:textbox style="mso-next-textbox:#_x0000_s1082" inset="0,0,0,0">
                <w:txbxContent>
                  <w:p w:rsidR="00F41391" w:rsidRPr="00F41391" w:rsidRDefault="00F41391" w:rsidP="0032032B">
                    <w:pPr>
                      <w:rPr>
                        <w:sz w:val="25"/>
                      </w:rPr>
                    </w:pPr>
                    <w:r w:rsidRPr="00F41391">
                      <w:rPr>
                        <w:color w:val="000000"/>
                        <w:sz w:val="19"/>
                        <w:szCs w:val="18"/>
                        <w:lang w:val="en-US"/>
                      </w:rPr>
                      <w:t>400</w:t>
                    </w:r>
                  </w:p>
                </w:txbxContent>
              </v:textbox>
            </v:rect>
            <v:rect id="_x0000_s1083" style="position:absolute;left:545;top:1073;width:266;height:404" filled="f" stroked="f">
              <v:textbox style="mso-next-textbox:#_x0000_s1083" inset="0,0,0,0">
                <w:txbxContent>
                  <w:p w:rsidR="00F41391" w:rsidRPr="00F41391" w:rsidRDefault="00F41391" w:rsidP="0032032B">
                    <w:pPr>
                      <w:rPr>
                        <w:sz w:val="25"/>
                      </w:rPr>
                    </w:pPr>
                    <w:r w:rsidRPr="00F41391">
                      <w:rPr>
                        <w:color w:val="000000"/>
                        <w:sz w:val="19"/>
                        <w:szCs w:val="18"/>
                        <w:lang w:val="en-US"/>
                      </w:rPr>
                      <w:t>500</w:t>
                    </w:r>
                  </w:p>
                </w:txbxContent>
              </v:textbox>
            </v:rect>
            <v:rect id="_x0000_s1084" style="position:absolute;left:545;top:858;width:266;height:404" filled="f" stroked="f">
              <v:textbox style="mso-next-textbox:#_x0000_s1084" inset="0,0,0,0">
                <w:txbxContent>
                  <w:p w:rsidR="00F41391" w:rsidRPr="00F41391" w:rsidRDefault="00F41391" w:rsidP="0032032B">
                    <w:pPr>
                      <w:rPr>
                        <w:sz w:val="25"/>
                      </w:rPr>
                    </w:pPr>
                    <w:r w:rsidRPr="00F41391">
                      <w:rPr>
                        <w:color w:val="000000"/>
                        <w:sz w:val="19"/>
                        <w:szCs w:val="18"/>
                        <w:lang w:val="en-US"/>
                      </w:rPr>
                      <w:t>600</w:t>
                    </w:r>
                  </w:p>
                </w:txbxContent>
              </v:textbox>
            </v:rect>
            <v:rect id="_x0000_s1085" style="position:absolute;left:545;top:644;width:266;height:404" filled="f" stroked="f">
              <v:textbox style="mso-next-textbox:#_x0000_s1085" inset="0,0,0,0">
                <w:txbxContent>
                  <w:p w:rsidR="00F41391" w:rsidRPr="00F41391" w:rsidRDefault="00F41391" w:rsidP="0032032B">
                    <w:pPr>
                      <w:rPr>
                        <w:sz w:val="25"/>
                      </w:rPr>
                    </w:pPr>
                    <w:r w:rsidRPr="00F41391">
                      <w:rPr>
                        <w:color w:val="000000"/>
                        <w:sz w:val="19"/>
                        <w:szCs w:val="18"/>
                        <w:lang w:val="en-US"/>
                      </w:rPr>
                      <w:t>700</w:t>
                    </w:r>
                  </w:p>
                </w:txbxContent>
              </v:textbox>
            </v:rect>
            <v:rect id="_x0000_s1086" style="position:absolute;left:545;top:429;width:266;height:404" filled="f" stroked="f">
              <v:textbox style="mso-next-textbox:#_x0000_s1086" inset="0,0,0,0">
                <w:txbxContent>
                  <w:p w:rsidR="00F41391" w:rsidRPr="00F41391" w:rsidRDefault="00F41391" w:rsidP="0032032B">
                    <w:pPr>
                      <w:rPr>
                        <w:sz w:val="25"/>
                      </w:rPr>
                    </w:pPr>
                    <w:r w:rsidRPr="00F41391">
                      <w:rPr>
                        <w:color w:val="000000"/>
                        <w:sz w:val="19"/>
                        <w:szCs w:val="18"/>
                        <w:lang w:val="en-US"/>
                      </w:rPr>
                      <w:t>800</w:t>
                    </w:r>
                  </w:p>
                </w:txbxContent>
              </v:textbox>
            </v:rect>
            <v:rect id="_x0000_s1087" style="position:absolute;left:545;top:215;width:266;height:404" filled="f" stroked="f">
              <v:textbox style="mso-next-textbox:#_x0000_s1087" inset="0,0,0,0">
                <w:txbxContent>
                  <w:p w:rsidR="00F41391" w:rsidRPr="00F41391" w:rsidRDefault="00F41391" w:rsidP="0032032B">
                    <w:pPr>
                      <w:rPr>
                        <w:sz w:val="25"/>
                      </w:rPr>
                    </w:pPr>
                    <w:r w:rsidRPr="00F41391">
                      <w:rPr>
                        <w:color w:val="000000"/>
                        <w:sz w:val="19"/>
                        <w:szCs w:val="18"/>
                        <w:lang w:val="en-US"/>
                      </w:rPr>
                      <w:t>900</w:t>
                    </w:r>
                  </w:p>
                </w:txbxContent>
              </v:textbox>
            </v:rect>
            <v:rect id="_x0000_s1088" style="position:absolute;left:1339;top:2392;width:498;height:403" filled="f" stroked="f">
              <v:textbox style="mso-next-textbox:#_x0000_s1088" inset="0,0,0,0">
                <w:txbxContent>
                  <w:p w:rsidR="00F41391" w:rsidRPr="00F41391" w:rsidRDefault="00F41391" w:rsidP="0032032B">
                    <w:pPr>
                      <w:rPr>
                        <w:sz w:val="25"/>
                      </w:rPr>
                    </w:pPr>
                    <w:r w:rsidRPr="00F41391">
                      <w:rPr>
                        <w:color w:val="000000"/>
                        <w:sz w:val="19"/>
                        <w:szCs w:val="18"/>
                        <w:lang w:val="en-US"/>
                      </w:rPr>
                      <w:t>2002</w:t>
                    </w:r>
                  </w:p>
                </w:txbxContent>
              </v:textbox>
            </v:rect>
            <v:rect id="_x0000_s1089" style="position:absolute;left:2441;top:2392;width:559;height:403" filled="f" stroked="f">
              <v:textbox style="mso-next-textbox:#_x0000_s1089" inset="0,0,0,0">
                <w:txbxContent>
                  <w:p w:rsidR="00F41391" w:rsidRPr="00F41391" w:rsidRDefault="00F41391" w:rsidP="0032032B">
                    <w:pPr>
                      <w:rPr>
                        <w:sz w:val="25"/>
                      </w:rPr>
                    </w:pPr>
                    <w:r w:rsidRPr="00F41391">
                      <w:rPr>
                        <w:color w:val="000000"/>
                        <w:sz w:val="19"/>
                        <w:szCs w:val="18"/>
                        <w:lang w:val="en-US"/>
                      </w:rPr>
                      <w:t>2003</w:t>
                    </w:r>
                  </w:p>
                </w:txbxContent>
              </v:textbox>
            </v:rect>
            <v:rect id="_x0000_s1090" style="position:absolute;left:3543;top:2392;width:583;height:403" filled="f" stroked="f">
              <v:textbox style="mso-next-textbox:#_x0000_s1090" inset="0,0,0,0">
                <w:txbxContent>
                  <w:p w:rsidR="00F41391" w:rsidRPr="00F41391" w:rsidRDefault="00F41391" w:rsidP="0032032B">
                    <w:pPr>
                      <w:rPr>
                        <w:sz w:val="25"/>
                      </w:rPr>
                    </w:pPr>
                    <w:r w:rsidRPr="00F41391">
                      <w:rPr>
                        <w:color w:val="000000"/>
                        <w:sz w:val="19"/>
                        <w:szCs w:val="18"/>
                        <w:lang w:val="en-US"/>
                      </w:rPr>
                      <w:t>2004</w:t>
                    </w:r>
                  </w:p>
                </w:txbxContent>
              </v:textbox>
            </v:rect>
            <v:rect id="_x0000_s1091" style="position:absolute;left:4645;top:2392;width:531;height:403" filled="f" stroked="f">
              <v:textbox style="mso-next-textbox:#_x0000_s1091" inset="0,0,0,0">
                <w:txbxContent>
                  <w:p w:rsidR="00F41391" w:rsidRPr="00F41391" w:rsidRDefault="00F41391" w:rsidP="0032032B">
                    <w:pPr>
                      <w:rPr>
                        <w:sz w:val="25"/>
                      </w:rPr>
                    </w:pPr>
                    <w:r w:rsidRPr="00F41391">
                      <w:rPr>
                        <w:color w:val="000000"/>
                        <w:sz w:val="19"/>
                        <w:szCs w:val="18"/>
                        <w:lang w:val="en-US"/>
                      </w:rPr>
                      <w:t>2005</w:t>
                    </w:r>
                  </w:p>
                </w:txbxContent>
              </v:textbox>
            </v:rect>
            <v:rect id="_x0000_s1092" style="position:absolute;left:5748;top:2392;width:497;height:403" filled="f" stroked="f">
              <v:textbox style="mso-next-textbox:#_x0000_s1092" inset="0,0,0,0">
                <w:txbxContent>
                  <w:p w:rsidR="00F41391" w:rsidRPr="00F41391" w:rsidRDefault="00F41391" w:rsidP="0032032B">
                    <w:pPr>
                      <w:rPr>
                        <w:sz w:val="25"/>
                      </w:rPr>
                    </w:pPr>
                    <w:r w:rsidRPr="00F41391">
                      <w:rPr>
                        <w:color w:val="000000"/>
                        <w:sz w:val="19"/>
                        <w:szCs w:val="18"/>
                        <w:lang w:val="en-US"/>
                      </w:rPr>
                      <w:t>2006</w:t>
                    </w:r>
                  </w:p>
                </w:txbxContent>
              </v:textbox>
            </v:rect>
            <v:rect id="_x0000_s1093" style="position:absolute;left:5748;top:2585;width:779;height:404" filled="f" stroked="f">
              <v:textbox style="mso-next-textbox:#_x0000_s1093" inset="0,0,0,0">
                <w:txbxContent>
                  <w:p w:rsidR="00F41391" w:rsidRPr="00F41391" w:rsidRDefault="00F41391" w:rsidP="0032032B">
                    <w:pPr>
                      <w:rPr>
                        <w:sz w:val="25"/>
                      </w:rPr>
                    </w:pPr>
                    <w:proofErr w:type="spellStart"/>
                    <w:proofErr w:type="gramStart"/>
                    <w:r w:rsidRPr="00F41391">
                      <w:rPr>
                        <w:color w:val="000000"/>
                        <w:sz w:val="19"/>
                        <w:szCs w:val="18"/>
                        <w:lang w:val="en-US"/>
                      </w:rPr>
                      <w:t>период</w:t>
                    </w:r>
                    <w:proofErr w:type="spellEnd"/>
                    <w:proofErr w:type="gramEnd"/>
                  </w:p>
                </w:txbxContent>
              </v:textbox>
            </v:rect>
            <v:rect id="_x0000_s1094" style="position:absolute;left:10;top:319;width:1080;height:410;rotation:270" filled="f" stroked="f">
              <v:textbox style="layout-flow:vertical;mso-layout-flow-alt:bottom-to-top;mso-next-textbox:#_x0000_s1094" inset="0,0,0,0">
                <w:txbxContent>
                  <w:p w:rsidR="00F41391" w:rsidRPr="00F41391" w:rsidRDefault="00F41391" w:rsidP="0032032B">
                    <w:pPr>
                      <w:rPr>
                        <w:sz w:val="25"/>
                      </w:rPr>
                    </w:pPr>
                    <w:proofErr w:type="spellStart"/>
                    <w:r w:rsidRPr="00F41391">
                      <w:rPr>
                        <w:color w:val="000000"/>
                        <w:sz w:val="19"/>
                        <w:szCs w:val="18"/>
                      </w:rPr>
                      <w:t>тыс</w:t>
                    </w:r>
                    <w:proofErr w:type="spellEnd"/>
                    <w:r w:rsidRPr="00F41391">
                      <w:rPr>
                        <w:color w:val="000000"/>
                        <w:sz w:val="19"/>
                        <w:szCs w:val="18"/>
                        <w:lang w:val="en-US"/>
                      </w:rPr>
                      <w:t>.</w:t>
                    </w:r>
                    <w:r w:rsidRPr="00F41391">
                      <w:rPr>
                        <w:color w:val="000000"/>
                        <w:sz w:val="19"/>
                        <w:szCs w:val="18"/>
                      </w:rPr>
                      <w:t xml:space="preserve"> </w:t>
                    </w:r>
                    <w:proofErr w:type="spellStart"/>
                    <w:r w:rsidRPr="00F41391">
                      <w:rPr>
                        <w:color w:val="000000"/>
                        <w:sz w:val="19"/>
                        <w:szCs w:val="18"/>
                      </w:rPr>
                      <w:t>руб</w:t>
                    </w:r>
                    <w:proofErr w:type="spellEnd"/>
                    <w:r w:rsidRPr="00F41391">
                      <w:rPr>
                        <w:color w:val="000000"/>
                        <w:sz w:val="19"/>
                        <w:szCs w:val="18"/>
                      </w:rPr>
                      <w:t>/чел</w:t>
                    </w:r>
                  </w:p>
                </w:txbxContent>
              </v:textbox>
            </v:rect>
            <v:rect id="_x0000_s1095" style="position:absolute;left:119;top:2843;width:6482;height:525" stroked="f"/>
            <v:rect id="_x0000_s1096" style="position:absolute;left:1292;top:2939;width:106;height:97" fillcolor="#99f" strokeweight=".6pt"/>
            <v:rect id="_x0000_s1097" style="position:absolute;left:1458;top:2886;width:3666;height:404" filled="f" stroked="f">
              <v:textbox style="mso-next-textbox:#_x0000_s1097" inset="0,0,0,0">
                <w:txbxContent>
                  <w:p w:rsidR="00F41391" w:rsidRPr="00F41391" w:rsidRDefault="00F41391" w:rsidP="0032032B">
                    <w:pPr>
                      <w:rPr>
                        <w:sz w:val="25"/>
                      </w:rPr>
                    </w:pPr>
                    <w:proofErr w:type="spellStart"/>
                    <w:r w:rsidRPr="00F41391">
                      <w:rPr>
                        <w:color w:val="000000"/>
                        <w:sz w:val="19"/>
                        <w:szCs w:val="18"/>
                        <w:lang w:val="en-US"/>
                      </w:rPr>
                      <w:t>Производительность</w:t>
                    </w:r>
                    <w:proofErr w:type="spellEnd"/>
                    <w:r w:rsidRPr="00F41391">
                      <w:rPr>
                        <w:color w:val="000000"/>
                        <w:sz w:val="19"/>
                        <w:szCs w:val="18"/>
                        <w:lang w:val="en-US"/>
                      </w:rPr>
                      <w:t xml:space="preserve"> </w:t>
                    </w:r>
                    <w:proofErr w:type="spellStart"/>
                    <w:r w:rsidRPr="00F41391">
                      <w:rPr>
                        <w:color w:val="000000"/>
                        <w:sz w:val="19"/>
                        <w:szCs w:val="18"/>
                        <w:lang w:val="en-US"/>
                      </w:rPr>
                      <w:t>труда</w:t>
                    </w:r>
                    <w:proofErr w:type="spellEnd"/>
                    <w:r w:rsidRPr="00F41391">
                      <w:rPr>
                        <w:color w:val="000000"/>
                        <w:sz w:val="19"/>
                        <w:szCs w:val="18"/>
                        <w:lang w:val="en-US"/>
                      </w:rPr>
                      <w:t xml:space="preserve"> в </w:t>
                    </w:r>
                    <w:proofErr w:type="spellStart"/>
                    <w:r w:rsidRPr="00F41391">
                      <w:rPr>
                        <w:color w:val="000000"/>
                        <w:sz w:val="19"/>
                        <w:szCs w:val="18"/>
                        <w:lang w:val="en-US"/>
                      </w:rPr>
                      <w:t>действующих</w:t>
                    </w:r>
                    <w:proofErr w:type="spellEnd"/>
                    <w:r w:rsidRPr="00F41391">
                      <w:rPr>
                        <w:color w:val="000000"/>
                        <w:sz w:val="19"/>
                        <w:szCs w:val="18"/>
                        <w:lang w:val="en-US"/>
                      </w:rPr>
                      <w:t xml:space="preserve"> </w:t>
                    </w:r>
                    <w:proofErr w:type="spellStart"/>
                    <w:r w:rsidRPr="00F41391">
                      <w:rPr>
                        <w:color w:val="000000"/>
                        <w:sz w:val="19"/>
                        <w:szCs w:val="18"/>
                        <w:lang w:val="en-US"/>
                      </w:rPr>
                      <w:t>ценах</w:t>
                    </w:r>
                    <w:proofErr w:type="spellEnd"/>
                  </w:p>
                </w:txbxContent>
              </v:textbox>
            </v:rect>
            <v:rect id="_x0000_s1098" style="position:absolute;left:1292;top:3197;width:106;height:96" fillcolor="#936" strokeweight=".6pt"/>
            <v:rect id="_x0000_s1099" style="position:absolute;left:1458;top:3143;width:3718;height:404" filled="f" stroked="f">
              <v:textbox style="mso-next-textbox:#_x0000_s1099" inset="0,0,0,0">
                <w:txbxContent>
                  <w:p w:rsidR="00F41391" w:rsidRPr="00F41391" w:rsidRDefault="00F41391" w:rsidP="0032032B">
                    <w:pPr>
                      <w:rPr>
                        <w:sz w:val="25"/>
                      </w:rPr>
                    </w:pPr>
                    <w:proofErr w:type="spellStart"/>
                    <w:r w:rsidRPr="00F41391">
                      <w:rPr>
                        <w:color w:val="000000"/>
                        <w:sz w:val="19"/>
                        <w:szCs w:val="18"/>
                        <w:lang w:val="en-US"/>
                      </w:rPr>
                      <w:t>Производительность</w:t>
                    </w:r>
                    <w:proofErr w:type="spellEnd"/>
                    <w:r w:rsidRPr="00F41391">
                      <w:rPr>
                        <w:color w:val="000000"/>
                        <w:sz w:val="19"/>
                        <w:szCs w:val="18"/>
                        <w:lang w:val="en-US"/>
                      </w:rPr>
                      <w:t xml:space="preserve"> </w:t>
                    </w:r>
                    <w:proofErr w:type="spellStart"/>
                    <w:r w:rsidRPr="00F41391">
                      <w:rPr>
                        <w:color w:val="000000"/>
                        <w:sz w:val="19"/>
                        <w:szCs w:val="18"/>
                        <w:lang w:val="en-US"/>
                      </w:rPr>
                      <w:t>труда</w:t>
                    </w:r>
                    <w:proofErr w:type="spellEnd"/>
                    <w:r w:rsidRPr="00F41391">
                      <w:rPr>
                        <w:color w:val="000000"/>
                        <w:sz w:val="19"/>
                        <w:szCs w:val="18"/>
                        <w:lang w:val="en-US"/>
                      </w:rPr>
                      <w:t xml:space="preserve"> в </w:t>
                    </w:r>
                    <w:proofErr w:type="spellStart"/>
                    <w:r w:rsidRPr="00F41391">
                      <w:rPr>
                        <w:color w:val="000000"/>
                        <w:sz w:val="19"/>
                        <w:szCs w:val="18"/>
                        <w:lang w:val="en-US"/>
                      </w:rPr>
                      <w:t>сопоставимых</w:t>
                    </w:r>
                    <w:proofErr w:type="spellEnd"/>
                    <w:r w:rsidRPr="00F41391">
                      <w:rPr>
                        <w:color w:val="000000"/>
                        <w:sz w:val="19"/>
                        <w:szCs w:val="18"/>
                        <w:lang w:val="en-US"/>
                      </w:rPr>
                      <w:t xml:space="preserve"> </w:t>
                    </w:r>
                    <w:proofErr w:type="spellStart"/>
                    <w:r w:rsidRPr="00F41391">
                      <w:rPr>
                        <w:color w:val="000000"/>
                        <w:sz w:val="19"/>
                        <w:szCs w:val="18"/>
                        <w:lang w:val="en-US"/>
                      </w:rPr>
                      <w:t>ценах</w:t>
                    </w:r>
                    <w:proofErr w:type="spellEnd"/>
                  </w:p>
                </w:txbxContent>
              </v:textbox>
            </v:rect>
            <v:rect id="_x0000_s1068" style="position:absolute;left:1102;top:805;width:486;height:404" filled="f" stroked="f">
              <v:textbox style="mso-next-textbox:#_x0000_s1068" inset="0,0,0,0">
                <w:txbxContent>
                  <w:p w:rsidR="00F41391" w:rsidRPr="00F41391" w:rsidRDefault="00F41391" w:rsidP="0032032B">
                    <w:pPr>
                      <w:rPr>
                        <w:sz w:val="25"/>
                      </w:rPr>
                    </w:pPr>
                    <w:r w:rsidRPr="00F41391">
                      <w:rPr>
                        <w:color w:val="000000"/>
                        <w:sz w:val="19"/>
                        <w:szCs w:val="18"/>
                        <w:lang w:val="en-US"/>
                      </w:rPr>
                      <w:t>538</w:t>
                    </w:r>
                    <w:proofErr w:type="gramStart"/>
                    <w:r w:rsidRPr="00F41391">
                      <w:rPr>
                        <w:color w:val="000000"/>
                        <w:sz w:val="19"/>
                        <w:szCs w:val="18"/>
                        <w:lang w:val="en-US"/>
                      </w:rPr>
                      <w:t>,56</w:t>
                    </w:r>
                    <w:proofErr w:type="gramEnd"/>
                  </w:p>
                </w:txbxContent>
              </v:textbox>
            </v:rect>
            <w10:wrap type="none"/>
            <w10:anchorlock/>
          </v:group>
        </w:pict>
      </w:r>
    </w:p>
    <w:p w:rsidR="0032032B" w:rsidRPr="0032032B" w:rsidRDefault="0032032B" w:rsidP="0032032B">
      <w:pPr>
        <w:pStyle w:val="a6"/>
        <w:ind w:firstLine="709"/>
        <w:jc w:val="center"/>
        <w:rPr>
          <w:sz w:val="24"/>
          <w:szCs w:val="24"/>
        </w:rPr>
      </w:pPr>
      <w:r w:rsidRPr="0032032B">
        <w:rPr>
          <w:sz w:val="24"/>
          <w:szCs w:val="24"/>
        </w:rPr>
        <w:t>Рис. 2.14. Динамика производительности труда</w:t>
      </w:r>
    </w:p>
    <w:p w:rsidR="0032032B" w:rsidRPr="0032032B" w:rsidRDefault="0032032B" w:rsidP="0032032B">
      <w:pPr>
        <w:pStyle w:val="a6"/>
        <w:ind w:firstLine="709"/>
        <w:jc w:val="both"/>
        <w:rPr>
          <w:sz w:val="24"/>
          <w:szCs w:val="24"/>
        </w:rPr>
      </w:pPr>
      <w:r w:rsidRPr="0032032B">
        <w:rPr>
          <w:sz w:val="24"/>
          <w:szCs w:val="24"/>
        </w:rPr>
        <w:t xml:space="preserve">Как видно из данных таблицы, реальный рост производительности труда имеет место в 2006 году (темп роста – 119,15%). С 2002 по 2005 год включительно уровень производительности труда в сопоставимых ценах снижался. При этом рост производительности труда, рассчитанной с учетом действующих цен, наблюдается уже с 2004 года. В целом темпы роста производительности труда в действующих ценах значительно выше аналогичного показателя, но рассчитанного в сопоставимых ценах, что связано с влиянием </w:t>
      </w:r>
      <w:proofErr w:type="spellStart"/>
      <w:r w:rsidRPr="0032032B">
        <w:rPr>
          <w:sz w:val="24"/>
          <w:szCs w:val="24"/>
        </w:rPr>
        <w:t>ценообразующих</w:t>
      </w:r>
      <w:proofErr w:type="spellEnd"/>
      <w:r w:rsidRPr="0032032B">
        <w:rPr>
          <w:sz w:val="24"/>
          <w:szCs w:val="24"/>
        </w:rPr>
        <w:t xml:space="preserve"> факторов на стоимость выполненных СМР.</w:t>
      </w:r>
    </w:p>
    <w:p w:rsidR="0032032B" w:rsidRPr="0032032B" w:rsidRDefault="0032032B" w:rsidP="0032032B">
      <w:pPr>
        <w:pStyle w:val="a6"/>
        <w:ind w:firstLine="709"/>
        <w:jc w:val="both"/>
        <w:rPr>
          <w:spacing w:val="-4"/>
          <w:sz w:val="24"/>
          <w:szCs w:val="24"/>
        </w:rPr>
      </w:pPr>
      <w:r w:rsidRPr="0032032B">
        <w:rPr>
          <w:sz w:val="24"/>
          <w:szCs w:val="24"/>
        </w:rPr>
        <w:t xml:space="preserve">Для определения влияния изменения численности работников (экстенсивного фактора) и производительности труда (интенсивного фактора) на изменение стоимости выполненных СМР необходимо проанализировать соотношение темпов роста производительности труда (табл. 2.23), численности работников (табл. 2.18) и стоимости выполненных СМР (табл. 2.2). </w:t>
      </w:r>
      <w:r w:rsidRPr="0032032B">
        <w:rPr>
          <w:spacing w:val="-4"/>
          <w:sz w:val="24"/>
          <w:szCs w:val="24"/>
        </w:rPr>
        <w:t xml:space="preserve">На рис. 2.15 и 2.16 представлены темпы роста названных показателей. </w:t>
      </w:r>
    </w:p>
    <w:p w:rsidR="0032032B" w:rsidRPr="0032032B" w:rsidRDefault="0032032B" w:rsidP="0032032B">
      <w:pPr>
        <w:pStyle w:val="a6"/>
        <w:ind w:firstLine="709"/>
        <w:jc w:val="both"/>
        <w:rPr>
          <w:spacing w:val="-4"/>
          <w:sz w:val="24"/>
          <w:szCs w:val="24"/>
        </w:rPr>
      </w:pPr>
      <w:r w:rsidRPr="0032032B">
        <w:rPr>
          <w:sz w:val="24"/>
          <w:szCs w:val="24"/>
        </w:rPr>
        <w:t>Для выявления степени влияния экстенсивного и интенсивного фактора на изменение объема выполненных работ в стоимостном выражении целесообразно использовать данные, рассчитанные на основе сопоставимых цен, так как в этом случае будет исключено влияние фактора цен. Подтверждением этому является иллюстрация на рис. 2.15 и 2.16.</w:t>
      </w:r>
    </w:p>
    <w:p w:rsidR="0032032B" w:rsidRPr="0032032B" w:rsidRDefault="00EF4392" w:rsidP="0032032B">
      <w:pPr>
        <w:pStyle w:val="a6"/>
        <w:ind w:firstLine="0"/>
        <w:jc w:val="center"/>
        <w:rPr>
          <w:sz w:val="24"/>
          <w:szCs w:val="24"/>
        </w:rPr>
      </w:pPr>
      <w:r>
        <w:rPr>
          <w:sz w:val="24"/>
          <w:szCs w:val="24"/>
        </w:rPr>
      </w:r>
      <w:r>
        <w:rPr>
          <w:sz w:val="24"/>
          <w:szCs w:val="24"/>
        </w:rPr>
        <w:pict>
          <v:group id="_x0000_s1386" editas="canvas" style="width:407.9pt;height:248.25pt;mso-position-horizontal-relative:char;mso-position-vertical-relative:line" coordorigin=",-38" coordsize="6630,4035">
            <o:lock v:ext="edit" aspectratio="t"/>
            <v:shape id="_x0000_s1387" type="#_x0000_t75" style="position:absolute;top:-38;width:6630;height:4035" o:preferrelative="f">
              <v:fill o:detectmouseclick="t"/>
              <v:path o:extrusionok="t" o:connecttype="none"/>
              <o:lock v:ext="edit" text="t"/>
            </v:shape>
            <v:rect id="_x0000_s1388" style="position:absolute;left:54;top:54;width:6522;height:3758" stroked="f"/>
            <v:rect id="_x0000_s1389" style="position:absolute;left:764;top:205;width:5812;height:1852" stroked="f"/>
            <v:line id="_x0000_s1390" style="position:absolute" from="764,1691" to="6576,1692" strokeweight="0"/>
            <v:line id="_x0000_s1391" style="position:absolute" from="764,1314" to="6576,1315" strokeweight="0"/>
            <v:line id="_x0000_s1392" style="position:absolute" from="764,948" to="6576,949" strokeweight="0"/>
            <v:line id="_x0000_s1393" style="position:absolute" from="764,571" to="6576,572" strokeweight="0"/>
            <v:line id="_x0000_s1394" style="position:absolute" from="764,205" to="6576,206" strokeweight="0"/>
            <v:rect id="_x0000_s1395" style="position:absolute;left:764;top:205;width:5812;height:1852" filled="f" strokecolor="gray" strokeweight=".55pt"/>
            <v:line id="_x0000_s1396" style="position:absolute" from="764,205" to="765,2057" strokeweight="0"/>
            <v:line id="_x0000_s1397" style="position:absolute" from="710,2057" to="764,2058" strokeweight="0"/>
            <v:line id="_x0000_s1398" style="position:absolute" from="710,1691" to="764,1692" strokeweight="0"/>
            <v:line id="_x0000_s1399" style="position:absolute" from="710,1314" to="764,1315" strokeweight="0"/>
            <v:line id="_x0000_s1400" style="position:absolute" from="710,948" to="764,949" strokeweight="0"/>
            <v:line id="_x0000_s1401" style="position:absolute" from="710,571" to="764,572" strokeweight="0"/>
            <v:line id="_x0000_s1402" style="position:absolute" from="710,205" to="764,206" strokeweight="0"/>
            <v:line id="_x0000_s1403" style="position:absolute" from="764,2057" to="6576,2058" strokeweight="0"/>
            <v:line id="_x0000_s1404" style="position:absolute;flip:y" from="764,2057" to="765,2111" strokeweight="0"/>
            <v:line id="_x0000_s1405" style="position:absolute;flip:y" from="1927,2057" to="1928,2111" strokeweight="0"/>
            <v:line id="_x0000_s1406" style="position:absolute;flip:y" from="3089,2057" to="3090,2111" strokeweight="0"/>
            <v:line id="_x0000_s1407" style="position:absolute;flip:y" from="4251,2057" to="4252,2111" strokeweight="0"/>
            <v:line id="_x0000_s1408" style="position:absolute;flip:y" from="5414,2057" to="5415,2111" strokeweight="0"/>
            <v:line id="_x0000_s1409" style="position:absolute;flip:y" from="6576,2057" to="6577,2111" strokeweight="0"/>
            <v:shape id="_x0000_s1410" style="position:absolute;left:1345;top:366;width:4650;height:1508" coordsize="432,140" path="m,140l108,107,216,78,324,59,432,e" filled="f" strokecolor="navy" strokeweight="1.1pt">
              <v:path arrowok="t"/>
            </v:shape>
            <v:shape id="_x0000_s1411" style="position:absolute;left:1345;top:1400;width:4650;height:474" coordsize="432,44" path="m,44l108,7r108,8l324,3,432,e" filled="f" strokecolor="green" strokeweight="1.1pt">
              <v:path arrowok="t"/>
            </v:shape>
            <v:shape id="_x0000_s1412" style="position:absolute;left:1345;top:958;width:4650;height:948" coordsize="432,88" path="m,85r108,3l216,54,324,49,432,e" filled="f" strokecolor="red" strokeweight="1.1pt">
              <v:path arrowok="t"/>
            </v:shape>
            <v:shape id="_x0000_s1413" style="position:absolute;left:1292;top:1820;width:107;height:107" coordsize="107,107" path="m53,r54,54l53,107,,54,53,xe" fillcolor="navy" strokecolor="navy" strokeweight=".55pt">
              <v:path arrowok="t"/>
            </v:shape>
            <v:shape id="_x0000_s1414" style="position:absolute;left:2454;top:1464;width:108;height:108" coordsize="108,108" path="m54,r54,54l54,108,,54,54,xe" fillcolor="navy" strokecolor="navy" strokeweight=".55pt">
              <v:path arrowok="t"/>
            </v:shape>
            <v:shape id="_x0000_s1415" style="position:absolute;left:3616;top:1152;width:108;height:108" coordsize="108,108" path="m54,r54,54l54,108,,54,54,xe" fillcolor="navy" strokecolor="navy" strokeweight=".55pt">
              <v:path arrowok="t"/>
            </v:shape>
            <v:shape id="_x0000_s1416" style="position:absolute;left:4779;top:948;width:107;height:107" coordsize="107,107" path="m54,r53,53l54,107,,53,54,xe" fillcolor="navy" strokecolor="navy" strokeweight=".55pt">
              <v:path arrowok="t"/>
            </v:shape>
            <v:shape id="_x0000_s1417" style="position:absolute;left:5941;top:312;width:108;height:108" coordsize="108,108" path="m54,r54,54l54,108,,54,54,xe" fillcolor="navy" strokecolor="navy" strokeweight=".55pt">
              <v:path arrowok="t"/>
            </v:shape>
            <v:rect id="_x0000_s1418" style="position:absolute;left:1292;top:1820;width:96;height:97" fillcolor="fuchsia" strokecolor="fuchsia" strokeweight=".55pt"/>
            <v:rect id="_x0000_s1419" style="position:absolute;left:2454;top:1421;width:97;height:97" fillcolor="green" strokecolor="green" strokeweight=".55pt"/>
            <v:rect id="_x0000_s1420" style="position:absolute;left:3616;top:1508;width:97;height:96" fillcolor="fuchsia" strokecolor="fuchsia" strokeweight=".55pt"/>
            <v:rect id="_x0000_s1421" style="position:absolute;left:4779;top:1378;width:97;height:97" fillcolor="green" strokecolor="green" strokeweight=".55pt"/>
            <v:rect id="_x0000_s1422" style="position:absolute;left:5941;top:1346;width:97;height:97" fillcolor="green" strokecolor="green" strokeweight=".55pt"/>
            <v:shape id="_x0000_s1423" style="position:absolute;left:1313;top:1841;width:65;height:65" coordsize="65,65" path="m32,l65,65,,65,32,xe" fillcolor="red" strokecolor="red" strokeweight=".55pt">
              <v:path arrowok="t"/>
            </v:shape>
            <v:shape id="_x0000_s1424" style="position:absolute;left:2475;top:1874;width:65;height:64" coordsize="65,64" path="m33,l65,64,,64,33,xe" fillcolor="red" strokecolor="red" strokeweight=".55pt">
              <v:path arrowok="t"/>
            </v:shape>
            <v:shape id="_x0000_s1425" style="position:absolute;left:3638;top:1508;width:64;height:64" coordsize="64,64" path="m32,l64,64,,64,32,xe" fillcolor="red" strokecolor="red" strokeweight=".55pt">
              <v:path arrowok="t"/>
            </v:shape>
            <v:shape id="_x0000_s1426" style="position:absolute;left:4800;top:1454;width:65;height:64" coordsize="65,64" path="m33,l65,64,,64,33,xe" fillcolor="red" strokecolor="red" strokeweight=".55pt">
              <v:path arrowok="t"/>
            </v:shape>
            <v:shape id="_x0000_s1427" style="position:absolute;left:5963;top:926;width:64;height:65" coordsize="64,65" path="m32,l64,65,,65,32,xe" fillcolor="red" strokecolor="red" strokeweight=".55pt">
              <v:path arrowok="t"/>
            </v:shape>
            <v:rect id="_x0000_s1428" style="position:absolute;left:1442;top:1777;width:272;height:414" filled="f" stroked="f">
              <v:textbox style="mso-next-textbox:#_x0000_s1428" inset="0,0,0,0">
                <w:txbxContent>
                  <w:p w:rsidR="00F41391" w:rsidRPr="006819AF" w:rsidRDefault="00F41391" w:rsidP="0032032B">
                    <w:pPr>
                      <w:rPr>
                        <w:sz w:val="30"/>
                      </w:rPr>
                    </w:pPr>
                    <w:r w:rsidRPr="006819AF">
                      <w:rPr>
                        <w:color w:val="000000"/>
                        <w:szCs w:val="18"/>
                        <w:lang w:val="en-US"/>
                      </w:rPr>
                      <w:t>100</w:t>
                    </w:r>
                  </w:p>
                </w:txbxContent>
              </v:textbox>
            </v:rect>
            <v:rect id="_x0000_s1429" style="position:absolute;left:1442;top:1777;width:272;height:414" filled="f" stroked="f">
              <v:textbox style="mso-next-textbox:#_x0000_s1429" inset="0,0,0,0">
                <w:txbxContent>
                  <w:p w:rsidR="00F41391" w:rsidRPr="006819AF" w:rsidRDefault="00F41391" w:rsidP="0032032B">
                    <w:pPr>
                      <w:rPr>
                        <w:sz w:val="30"/>
                      </w:rPr>
                    </w:pPr>
                    <w:r w:rsidRPr="006819AF">
                      <w:rPr>
                        <w:color w:val="000000"/>
                        <w:szCs w:val="18"/>
                        <w:lang w:val="en-US"/>
                      </w:rPr>
                      <w:t>100</w:t>
                    </w:r>
                  </w:p>
                </w:txbxContent>
              </v:textbox>
            </v:rect>
            <v:rect id="_x0000_s1430" style="position:absolute;left:2497;top:1540;width:272;height:414" filled="f" stroked="f">
              <v:textbox style="mso-next-textbox:#_x0000_s1430" inset="0,0,0,0">
                <w:txbxContent>
                  <w:p w:rsidR="00F41391" w:rsidRPr="006819AF" w:rsidRDefault="00F41391" w:rsidP="0032032B">
                    <w:pPr>
                      <w:rPr>
                        <w:sz w:val="30"/>
                      </w:rPr>
                    </w:pPr>
                    <w:r w:rsidRPr="006819AF">
                      <w:rPr>
                        <w:color w:val="000000"/>
                        <w:szCs w:val="18"/>
                        <w:lang w:val="en-US"/>
                      </w:rPr>
                      <w:t>110</w:t>
                    </w:r>
                  </w:p>
                </w:txbxContent>
              </v:textbox>
            </v:rect>
            <v:rect id="_x0000_s1431" style="position:absolute;left:6092;top:269;width:272;height:414" filled="f" stroked="f">
              <v:textbox style="mso-next-textbox:#_x0000_s1431" inset="0,0,0,0">
                <w:txbxContent>
                  <w:p w:rsidR="00F41391" w:rsidRPr="006819AF" w:rsidRDefault="00F41391" w:rsidP="0032032B">
                    <w:pPr>
                      <w:rPr>
                        <w:sz w:val="30"/>
                      </w:rPr>
                    </w:pPr>
                    <w:r w:rsidRPr="006819AF">
                      <w:rPr>
                        <w:color w:val="000000"/>
                        <w:szCs w:val="18"/>
                        <w:lang w:val="en-US"/>
                      </w:rPr>
                      <w:t>141</w:t>
                    </w:r>
                  </w:p>
                </w:txbxContent>
              </v:textbox>
            </v:rect>
            <v:rect id="_x0000_s1432" style="position:absolute;left:4262;top:797;width:272;height:413" filled="f" stroked="f">
              <v:textbox style="mso-next-textbox:#_x0000_s1432" inset="0,0,0,0">
                <w:txbxContent>
                  <w:p w:rsidR="00F41391" w:rsidRPr="006819AF" w:rsidRDefault="00F41391" w:rsidP="0032032B">
                    <w:pPr>
                      <w:rPr>
                        <w:sz w:val="30"/>
                      </w:rPr>
                    </w:pPr>
                    <w:r w:rsidRPr="006819AF">
                      <w:rPr>
                        <w:color w:val="000000"/>
                        <w:szCs w:val="18"/>
                        <w:lang w:val="en-US"/>
                      </w:rPr>
                      <w:t>124</w:t>
                    </w:r>
                  </w:p>
                </w:txbxContent>
              </v:textbox>
            </v:rect>
            <v:rect id="_x0000_s1433" style="position:absolute;left:3326;top:958;width:273;height:413" filled="f" stroked="f">
              <v:textbox style="mso-next-textbox:#_x0000_s1433" inset="0,0,0,0">
                <w:txbxContent>
                  <w:p w:rsidR="00F41391" w:rsidRPr="006819AF" w:rsidRDefault="00F41391" w:rsidP="0032032B">
                    <w:pPr>
                      <w:rPr>
                        <w:sz w:val="30"/>
                      </w:rPr>
                    </w:pPr>
                    <w:r w:rsidRPr="006819AF">
                      <w:rPr>
                        <w:color w:val="000000"/>
                        <w:szCs w:val="18"/>
                        <w:lang w:val="en-US"/>
                      </w:rPr>
                      <w:t>118</w:t>
                    </w:r>
                  </w:p>
                </w:txbxContent>
              </v:textbox>
            </v:rect>
            <v:rect id="_x0000_s1434" style="position:absolute;left:6092;top:1303;width:272;height:414" filled="f" stroked="f">
              <v:textbox style="mso-next-textbox:#_x0000_s1434" inset="0,0,0,0">
                <w:txbxContent>
                  <w:p w:rsidR="00F41391" w:rsidRPr="006819AF" w:rsidRDefault="00F41391" w:rsidP="0032032B">
                    <w:pPr>
                      <w:rPr>
                        <w:sz w:val="30"/>
                      </w:rPr>
                    </w:pPr>
                    <w:r w:rsidRPr="006819AF">
                      <w:rPr>
                        <w:color w:val="000000"/>
                        <w:szCs w:val="18"/>
                        <w:lang w:val="en-US"/>
                      </w:rPr>
                      <w:t>113</w:t>
                    </w:r>
                  </w:p>
                </w:txbxContent>
              </v:textbox>
            </v:rect>
            <v:rect id="_x0000_s1435" style="position:absolute;left:4703;top:1098;width:272;height:414" filled="f" stroked="f">
              <v:textbox style="mso-next-textbox:#_x0000_s1435" inset="0,0,0,0">
                <w:txbxContent>
                  <w:p w:rsidR="00F41391" w:rsidRPr="006819AF" w:rsidRDefault="00F41391" w:rsidP="0032032B">
                    <w:pPr>
                      <w:rPr>
                        <w:sz w:val="30"/>
                      </w:rPr>
                    </w:pPr>
                    <w:r w:rsidRPr="006819AF">
                      <w:rPr>
                        <w:color w:val="000000"/>
                        <w:szCs w:val="18"/>
                        <w:lang w:val="en-US"/>
                      </w:rPr>
                      <w:t>112</w:t>
                    </w:r>
                  </w:p>
                </w:txbxContent>
              </v:textbox>
            </v:rect>
            <v:rect id="_x0000_s1436" style="position:absolute;left:3573;top:1615;width:272;height:414" filled="f" stroked="f">
              <v:textbox style="mso-next-textbox:#_x0000_s1436" inset="0,0,0,0">
                <w:txbxContent>
                  <w:p w:rsidR="00F41391" w:rsidRPr="006819AF" w:rsidRDefault="00F41391" w:rsidP="0032032B">
                    <w:pPr>
                      <w:rPr>
                        <w:sz w:val="30"/>
                      </w:rPr>
                    </w:pPr>
                    <w:r w:rsidRPr="006819AF">
                      <w:rPr>
                        <w:color w:val="000000"/>
                        <w:szCs w:val="18"/>
                        <w:lang w:val="en-US"/>
                      </w:rPr>
                      <w:t>108</w:t>
                    </w:r>
                  </w:p>
                </w:txbxContent>
              </v:textbox>
            </v:rect>
            <v:rect id="_x0000_s1437" style="position:absolute;left:2131;top:1249;width:272;height:413" filled="f" stroked="f">
              <v:textbox style="mso-next-textbox:#_x0000_s1437" inset="0,0,0,0">
                <w:txbxContent>
                  <w:p w:rsidR="00F41391" w:rsidRPr="006819AF" w:rsidRDefault="00F41391" w:rsidP="0032032B">
                    <w:pPr>
                      <w:rPr>
                        <w:sz w:val="30"/>
                      </w:rPr>
                    </w:pPr>
                    <w:r w:rsidRPr="006819AF">
                      <w:rPr>
                        <w:color w:val="000000"/>
                        <w:szCs w:val="18"/>
                        <w:lang w:val="en-US"/>
                      </w:rPr>
                      <w:t>111</w:t>
                    </w:r>
                  </w:p>
                </w:txbxContent>
              </v:textbox>
            </v:rect>
            <v:rect id="_x0000_s1438" style="position:absolute;left:947;top:1734;width:272;height:414" filled="f" stroked="f">
              <v:textbox style="mso-next-textbox:#_x0000_s1438" inset="0,0,0,0">
                <w:txbxContent>
                  <w:p w:rsidR="00F41391" w:rsidRPr="006819AF" w:rsidRDefault="00F41391" w:rsidP="0032032B">
                    <w:pPr>
                      <w:rPr>
                        <w:sz w:val="30"/>
                      </w:rPr>
                    </w:pPr>
                    <w:r w:rsidRPr="006819AF">
                      <w:rPr>
                        <w:color w:val="000000"/>
                        <w:szCs w:val="18"/>
                        <w:lang w:val="en-US"/>
                      </w:rPr>
                      <w:t>100</w:t>
                    </w:r>
                  </w:p>
                </w:txbxContent>
              </v:textbox>
            </v:rect>
            <v:rect id="_x0000_s1439" style="position:absolute;left:2669;top:1809;width:182;height:413" filled="f" stroked="f">
              <v:textbox style="mso-next-textbox:#_x0000_s1439" inset="0,0,0,0">
                <w:txbxContent>
                  <w:p w:rsidR="00F41391" w:rsidRPr="006819AF" w:rsidRDefault="00F41391" w:rsidP="0032032B">
                    <w:pPr>
                      <w:rPr>
                        <w:sz w:val="30"/>
                      </w:rPr>
                    </w:pPr>
                    <w:r w:rsidRPr="006819AF">
                      <w:rPr>
                        <w:color w:val="000000"/>
                        <w:szCs w:val="18"/>
                        <w:lang w:val="en-US"/>
                      </w:rPr>
                      <w:t>99</w:t>
                    </w:r>
                  </w:p>
                </w:txbxContent>
              </v:textbox>
            </v:rect>
            <v:rect id="_x0000_s1440" style="position:absolute;left:6092;top:861;width:272;height:414" filled="f" stroked="f">
              <v:textbox style="mso-next-textbox:#_x0000_s1440" inset="0,0,0,0">
                <w:txbxContent>
                  <w:p w:rsidR="00F41391" w:rsidRPr="006819AF" w:rsidRDefault="00F41391" w:rsidP="0032032B">
                    <w:pPr>
                      <w:rPr>
                        <w:sz w:val="30"/>
                      </w:rPr>
                    </w:pPr>
                    <w:r w:rsidRPr="006819AF">
                      <w:rPr>
                        <w:color w:val="000000"/>
                        <w:szCs w:val="18"/>
                        <w:lang w:val="en-US"/>
                      </w:rPr>
                      <w:t>125</w:t>
                    </w:r>
                  </w:p>
                </w:txbxContent>
              </v:textbox>
            </v:rect>
            <v:rect id="_x0000_s1441" style="position:absolute;left:4897;top:1486;width:273;height:414" filled="f" stroked="f">
              <v:textbox style="mso-next-textbox:#_x0000_s1441" inset="0,0,0,0">
                <w:txbxContent>
                  <w:p w:rsidR="00F41391" w:rsidRPr="006819AF" w:rsidRDefault="00F41391" w:rsidP="0032032B">
                    <w:pPr>
                      <w:rPr>
                        <w:sz w:val="30"/>
                      </w:rPr>
                    </w:pPr>
                    <w:r w:rsidRPr="006819AF">
                      <w:rPr>
                        <w:color w:val="000000"/>
                        <w:szCs w:val="18"/>
                        <w:lang w:val="en-US"/>
                      </w:rPr>
                      <w:t>110</w:t>
                    </w:r>
                  </w:p>
                </w:txbxContent>
              </v:textbox>
            </v:rect>
            <v:rect id="_x0000_s1442" style="position:absolute;left:3638;top:1303;width:272;height:414" filled="f" stroked="f">
              <v:textbox style="mso-next-textbox:#_x0000_s1442" inset="0,0,0,0">
                <w:txbxContent>
                  <w:p w:rsidR="00F41391" w:rsidRPr="006819AF" w:rsidRDefault="00F41391" w:rsidP="0032032B">
                    <w:pPr>
                      <w:rPr>
                        <w:sz w:val="30"/>
                      </w:rPr>
                    </w:pPr>
                    <w:r w:rsidRPr="006819AF">
                      <w:rPr>
                        <w:color w:val="000000"/>
                        <w:szCs w:val="18"/>
                        <w:lang w:val="en-US"/>
                      </w:rPr>
                      <w:t>109</w:t>
                    </w:r>
                  </w:p>
                </w:txbxContent>
              </v:textbox>
            </v:rect>
            <v:rect id="_x0000_s1443" style="position:absolute;left:463;top:1960;width:182;height:413" filled="f" stroked="f">
              <v:textbox style="mso-next-textbox:#_x0000_s1443" inset="0,0,0,0">
                <w:txbxContent>
                  <w:p w:rsidR="00F41391" w:rsidRPr="006819AF" w:rsidRDefault="00F41391" w:rsidP="0032032B">
                    <w:pPr>
                      <w:rPr>
                        <w:sz w:val="30"/>
                      </w:rPr>
                    </w:pPr>
                    <w:r w:rsidRPr="006819AF">
                      <w:rPr>
                        <w:color w:val="000000"/>
                        <w:szCs w:val="18"/>
                        <w:lang w:val="en-US"/>
                      </w:rPr>
                      <w:t>95</w:t>
                    </w:r>
                  </w:p>
                </w:txbxContent>
              </v:textbox>
            </v:rect>
            <v:rect id="_x0000_s1444" style="position:absolute;left:377;top:1594;width:272;height:414" filled="f" stroked="f">
              <v:textbox style="mso-next-textbox:#_x0000_s1444" inset="0,0,0,0">
                <w:txbxContent>
                  <w:p w:rsidR="00F41391" w:rsidRPr="006819AF" w:rsidRDefault="00F41391" w:rsidP="0032032B">
                    <w:pPr>
                      <w:rPr>
                        <w:sz w:val="30"/>
                      </w:rPr>
                    </w:pPr>
                    <w:r w:rsidRPr="006819AF">
                      <w:rPr>
                        <w:color w:val="000000"/>
                        <w:szCs w:val="18"/>
                        <w:lang w:val="en-US"/>
                      </w:rPr>
                      <w:t>105</w:t>
                    </w:r>
                  </w:p>
                </w:txbxContent>
              </v:textbox>
            </v:rect>
            <v:rect id="_x0000_s1445" style="position:absolute;left:377;top:1217;width:272;height:414" filled="f" stroked="f">
              <v:textbox style="mso-next-textbox:#_x0000_s1445" inset="0,0,0,0">
                <w:txbxContent>
                  <w:p w:rsidR="00F41391" w:rsidRPr="006819AF" w:rsidRDefault="00F41391" w:rsidP="0032032B">
                    <w:pPr>
                      <w:rPr>
                        <w:sz w:val="30"/>
                      </w:rPr>
                    </w:pPr>
                    <w:r w:rsidRPr="006819AF">
                      <w:rPr>
                        <w:color w:val="000000"/>
                        <w:szCs w:val="18"/>
                        <w:lang w:val="en-US"/>
                      </w:rPr>
                      <w:t>115</w:t>
                    </w:r>
                  </w:p>
                </w:txbxContent>
              </v:textbox>
            </v:rect>
            <v:rect id="_x0000_s1446" style="position:absolute;left:377;top:851;width:272;height:414" filled="f" stroked="f">
              <v:textbox style="mso-next-textbox:#_x0000_s1446" inset="0,0,0,0">
                <w:txbxContent>
                  <w:p w:rsidR="00F41391" w:rsidRPr="006819AF" w:rsidRDefault="00F41391" w:rsidP="0032032B">
                    <w:pPr>
                      <w:rPr>
                        <w:sz w:val="30"/>
                      </w:rPr>
                    </w:pPr>
                    <w:r w:rsidRPr="006819AF">
                      <w:rPr>
                        <w:color w:val="000000"/>
                        <w:szCs w:val="18"/>
                        <w:lang w:val="en-US"/>
                      </w:rPr>
                      <w:t>125</w:t>
                    </w:r>
                  </w:p>
                </w:txbxContent>
              </v:textbox>
            </v:rect>
            <v:rect id="_x0000_s1447" style="position:absolute;left:377;top:474;width:272;height:414" filled="f" stroked="f">
              <v:textbox style="mso-next-textbox:#_x0000_s1447" inset="0,0,0,0">
                <w:txbxContent>
                  <w:p w:rsidR="00F41391" w:rsidRPr="006819AF" w:rsidRDefault="00F41391" w:rsidP="0032032B">
                    <w:pPr>
                      <w:rPr>
                        <w:sz w:val="30"/>
                      </w:rPr>
                    </w:pPr>
                    <w:r w:rsidRPr="006819AF">
                      <w:rPr>
                        <w:color w:val="000000"/>
                        <w:szCs w:val="18"/>
                        <w:lang w:val="en-US"/>
                      </w:rPr>
                      <w:t>135</w:t>
                    </w:r>
                  </w:p>
                </w:txbxContent>
              </v:textbox>
            </v:rect>
            <v:rect id="_x0000_s1448" style="position:absolute;left:377;top:108;width:272;height:414" filled="f" stroked="f">
              <v:textbox style="mso-next-textbox:#_x0000_s1448" inset="0,0,0,0">
                <w:txbxContent>
                  <w:p w:rsidR="00F41391" w:rsidRPr="006819AF" w:rsidRDefault="00F41391" w:rsidP="0032032B">
                    <w:pPr>
                      <w:rPr>
                        <w:sz w:val="30"/>
                      </w:rPr>
                    </w:pPr>
                    <w:r w:rsidRPr="006819AF">
                      <w:rPr>
                        <w:color w:val="000000"/>
                        <w:szCs w:val="18"/>
                        <w:lang w:val="en-US"/>
                      </w:rPr>
                      <w:t>145</w:t>
                    </w:r>
                  </w:p>
                </w:txbxContent>
              </v:textbox>
            </v:rect>
            <v:rect id="_x0000_s1449" style="position:absolute;left:1173;top:2218;width:363;height:414" filled="f" stroked="f">
              <v:textbox style="mso-next-textbox:#_x0000_s1449" inset="0,0,0,0">
                <w:txbxContent>
                  <w:p w:rsidR="00F41391" w:rsidRPr="006819AF" w:rsidRDefault="00F41391" w:rsidP="0032032B">
                    <w:pPr>
                      <w:rPr>
                        <w:sz w:val="30"/>
                      </w:rPr>
                    </w:pPr>
                    <w:r w:rsidRPr="006819AF">
                      <w:rPr>
                        <w:color w:val="000000"/>
                        <w:szCs w:val="18"/>
                        <w:lang w:val="en-US"/>
                      </w:rPr>
                      <w:t>2002</w:t>
                    </w:r>
                  </w:p>
                </w:txbxContent>
              </v:textbox>
            </v:rect>
            <v:rect id="_x0000_s1450" style="position:absolute;left:2336;top:2218;width:363;height:414" filled="f" stroked="f">
              <v:textbox style="mso-next-textbox:#_x0000_s1450" inset="0,0,0,0">
                <w:txbxContent>
                  <w:p w:rsidR="00F41391" w:rsidRPr="006819AF" w:rsidRDefault="00F41391" w:rsidP="0032032B">
                    <w:pPr>
                      <w:rPr>
                        <w:sz w:val="30"/>
                      </w:rPr>
                    </w:pPr>
                    <w:r w:rsidRPr="006819AF">
                      <w:rPr>
                        <w:color w:val="000000"/>
                        <w:szCs w:val="18"/>
                        <w:lang w:val="en-US"/>
                      </w:rPr>
                      <w:t>2003</w:t>
                    </w:r>
                  </w:p>
                </w:txbxContent>
              </v:textbox>
            </v:rect>
            <v:rect id="_x0000_s1451" style="position:absolute;left:3498;top:2218;width:363;height:414" filled="f" stroked="f">
              <v:textbox style="mso-next-textbox:#_x0000_s1451" inset="0,0,0,0">
                <w:txbxContent>
                  <w:p w:rsidR="00F41391" w:rsidRPr="006819AF" w:rsidRDefault="00F41391" w:rsidP="0032032B">
                    <w:pPr>
                      <w:rPr>
                        <w:sz w:val="30"/>
                      </w:rPr>
                    </w:pPr>
                    <w:r w:rsidRPr="006819AF">
                      <w:rPr>
                        <w:color w:val="000000"/>
                        <w:szCs w:val="18"/>
                        <w:lang w:val="en-US"/>
                      </w:rPr>
                      <w:t>2004</w:t>
                    </w:r>
                  </w:p>
                </w:txbxContent>
              </v:textbox>
            </v:rect>
            <v:rect id="_x0000_s1452" style="position:absolute;left:4660;top:2218;width:363;height:414" filled="f" stroked="f">
              <v:textbox style="mso-next-textbox:#_x0000_s1452" inset="0,0,0,0">
                <w:txbxContent>
                  <w:p w:rsidR="00F41391" w:rsidRPr="006819AF" w:rsidRDefault="00F41391" w:rsidP="0032032B">
                    <w:pPr>
                      <w:rPr>
                        <w:sz w:val="30"/>
                      </w:rPr>
                    </w:pPr>
                    <w:r w:rsidRPr="006819AF">
                      <w:rPr>
                        <w:color w:val="000000"/>
                        <w:szCs w:val="18"/>
                        <w:lang w:val="en-US"/>
                      </w:rPr>
                      <w:t>2005</w:t>
                    </w:r>
                  </w:p>
                </w:txbxContent>
              </v:textbox>
            </v:rect>
            <v:rect id="_x0000_s1453" style="position:absolute;left:5823;top:2218;width:363;height:414" filled="f" stroked="f">
              <v:textbox style="mso-next-textbox:#_x0000_s1453" inset="0,0,0,0">
                <w:txbxContent>
                  <w:p w:rsidR="00F41391" w:rsidRPr="006819AF" w:rsidRDefault="00F41391" w:rsidP="0032032B">
                    <w:pPr>
                      <w:rPr>
                        <w:sz w:val="30"/>
                      </w:rPr>
                    </w:pPr>
                    <w:r w:rsidRPr="006819AF">
                      <w:rPr>
                        <w:color w:val="000000"/>
                        <w:szCs w:val="18"/>
                        <w:lang w:val="en-US"/>
                      </w:rPr>
                      <w:t>2006</w:t>
                    </w:r>
                  </w:p>
                </w:txbxContent>
              </v:textbox>
            </v:rect>
            <v:rect id="_x0000_s1454" style="position:absolute;left:5984;top:2423;width:567;height:414" filled="f" stroked="f">
              <v:textbox style="mso-next-textbox:#_x0000_s1454" inset="0,0,0,0">
                <w:txbxContent>
                  <w:p w:rsidR="00F41391" w:rsidRPr="006819AF" w:rsidRDefault="00F41391" w:rsidP="0032032B">
                    <w:pPr>
                      <w:rPr>
                        <w:sz w:val="30"/>
                      </w:rPr>
                    </w:pPr>
                    <w:proofErr w:type="spellStart"/>
                    <w:proofErr w:type="gramStart"/>
                    <w:r w:rsidRPr="006819AF">
                      <w:rPr>
                        <w:color w:val="000000"/>
                        <w:szCs w:val="18"/>
                        <w:lang w:val="en-US"/>
                      </w:rPr>
                      <w:t>период</w:t>
                    </w:r>
                    <w:proofErr w:type="spellEnd"/>
                    <w:proofErr w:type="gramEnd"/>
                  </w:p>
                </w:txbxContent>
              </v:textbox>
            </v:rect>
            <v:rect id="_x0000_s1455" style="position:absolute;left:-213;top:530;width:846;height:420;rotation:270" filled="f" stroked="f">
              <v:textbox style="layout-flow:vertical;mso-layout-flow-alt:bottom-to-top;mso-next-textbox:#_x0000_s1455" inset="0,0,0,0">
                <w:txbxContent>
                  <w:p w:rsidR="00F41391" w:rsidRPr="006819AF" w:rsidRDefault="00F41391" w:rsidP="0032032B">
                    <w:pPr>
                      <w:rPr>
                        <w:sz w:val="30"/>
                      </w:rPr>
                    </w:pPr>
                    <w:proofErr w:type="spellStart"/>
                    <w:proofErr w:type="gramStart"/>
                    <w:r w:rsidRPr="006819AF">
                      <w:rPr>
                        <w:color w:val="000000"/>
                        <w:szCs w:val="18"/>
                        <w:lang w:val="en-US"/>
                      </w:rPr>
                      <w:t>проценты</w:t>
                    </w:r>
                    <w:proofErr w:type="spellEnd"/>
                    <w:proofErr w:type="gramEnd"/>
                  </w:p>
                </w:txbxContent>
              </v:textbox>
            </v:rect>
            <v:rect id="_x0000_s1456" style="position:absolute;left:54;top:2627;width:6533;height:1185" stroked="f"/>
            <v:line id="_x0000_s1457" style="position:absolute" from="484,2746" to="796,2747" strokecolor="navy" strokeweight="1.1pt"/>
            <v:shape id="_x0000_s1458" style="position:absolute;left:581;top:2692;width:108;height:108" coordsize="108,108" path="m54,r54,54l54,108,,54,54,xe" fillcolor="navy" strokecolor="navy" strokeweight=".55pt">
              <v:path arrowok="t"/>
            </v:shape>
            <v:rect id="_x0000_s1459" style="position:absolute;left:840;top:2660;width:1557;height:380" filled="f" stroked="f">
              <v:textbox style="mso-next-textbox:#_x0000_s1459" inset="0,0,0,0">
                <w:txbxContent>
                  <w:p w:rsidR="00F41391" w:rsidRPr="006819AF" w:rsidRDefault="00F41391" w:rsidP="0032032B">
                    <w:pPr>
                      <w:rPr>
                        <w:sz w:val="30"/>
                      </w:rPr>
                    </w:pPr>
                    <w:proofErr w:type="spellStart"/>
                    <w:r w:rsidRPr="006819AF">
                      <w:rPr>
                        <w:color w:val="000000"/>
                        <w:sz w:val="19"/>
                        <w:szCs w:val="16"/>
                        <w:lang w:val="en-US"/>
                      </w:rPr>
                      <w:t>Темпы</w:t>
                    </w:r>
                    <w:proofErr w:type="spellEnd"/>
                    <w:r w:rsidRPr="006819AF">
                      <w:rPr>
                        <w:color w:val="000000"/>
                        <w:sz w:val="19"/>
                        <w:szCs w:val="16"/>
                        <w:lang w:val="en-US"/>
                      </w:rPr>
                      <w:t xml:space="preserve"> </w:t>
                    </w:r>
                    <w:proofErr w:type="spellStart"/>
                    <w:r w:rsidRPr="006819AF">
                      <w:rPr>
                        <w:color w:val="000000"/>
                        <w:sz w:val="19"/>
                        <w:szCs w:val="16"/>
                        <w:lang w:val="en-US"/>
                      </w:rPr>
                      <w:t>роста</w:t>
                    </w:r>
                    <w:proofErr w:type="spellEnd"/>
                    <w:r w:rsidRPr="006819AF">
                      <w:rPr>
                        <w:color w:val="000000"/>
                        <w:sz w:val="19"/>
                        <w:szCs w:val="16"/>
                        <w:lang w:val="en-US"/>
                      </w:rPr>
                      <w:t xml:space="preserve"> </w:t>
                    </w:r>
                    <w:proofErr w:type="spellStart"/>
                    <w:r w:rsidRPr="006819AF">
                      <w:rPr>
                        <w:color w:val="000000"/>
                        <w:sz w:val="19"/>
                        <w:szCs w:val="16"/>
                        <w:lang w:val="en-US"/>
                      </w:rPr>
                      <w:t>стоимости</w:t>
                    </w:r>
                    <w:proofErr w:type="spellEnd"/>
                  </w:p>
                </w:txbxContent>
              </v:textbox>
            </v:rect>
            <v:rect id="_x0000_s1460" style="position:absolute;left:840;top:2854;width:1935;height:379" filled="f" stroked="f">
              <v:textbox style="mso-next-textbox:#_x0000_s1460" inset="0,0,0,0">
                <w:txbxContent>
                  <w:p w:rsidR="00F41391" w:rsidRPr="006819AF" w:rsidRDefault="00F41391" w:rsidP="0032032B">
                    <w:pPr>
                      <w:rPr>
                        <w:sz w:val="30"/>
                      </w:rPr>
                    </w:pPr>
                    <w:r w:rsidRPr="006819AF">
                      <w:rPr>
                        <w:color w:val="000000"/>
                        <w:sz w:val="19"/>
                        <w:szCs w:val="16"/>
                        <w:lang w:val="en-US"/>
                      </w:rPr>
                      <w:t xml:space="preserve"> </w:t>
                    </w:r>
                    <w:proofErr w:type="spellStart"/>
                    <w:proofErr w:type="gramStart"/>
                    <w:r w:rsidRPr="006819AF">
                      <w:rPr>
                        <w:color w:val="000000"/>
                        <w:sz w:val="19"/>
                        <w:szCs w:val="16"/>
                        <w:lang w:val="en-US"/>
                      </w:rPr>
                      <w:t>выполненных</w:t>
                    </w:r>
                    <w:proofErr w:type="spellEnd"/>
                    <w:proofErr w:type="gramEnd"/>
                    <w:r w:rsidRPr="006819AF">
                      <w:rPr>
                        <w:color w:val="000000"/>
                        <w:sz w:val="19"/>
                        <w:szCs w:val="16"/>
                        <w:lang w:val="en-US"/>
                      </w:rPr>
                      <w:t xml:space="preserve"> СМР в </w:t>
                    </w:r>
                    <w:proofErr w:type="spellStart"/>
                    <w:r w:rsidRPr="006819AF">
                      <w:rPr>
                        <w:color w:val="000000"/>
                        <w:sz w:val="19"/>
                        <w:szCs w:val="16"/>
                        <w:lang w:val="en-US"/>
                      </w:rPr>
                      <w:t>действу</w:t>
                    </w:r>
                    <w:proofErr w:type="spellEnd"/>
                  </w:p>
                </w:txbxContent>
              </v:textbox>
            </v:rect>
            <v:rect id="_x0000_s1461" style="position:absolute;left:2863;top:2854;width:48;height:379" filled="f" stroked="f">
              <v:textbox style="mso-next-textbox:#_x0000_s1461" inset="0,0,0,0">
                <w:txbxContent>
                  <w:p w:rsidR="00F41391" w:rsidRPr="006819AF" w:rsidRDefault="00F41391" w:rsidP="0032032B">
                    <w:pPr>
                      <w:rPr>
                        <w:sz w:val="30"/>
                      </w:rPr>
                    </w:pPr>
                    <w:r w:rsidRPr="006819AF">
                      <w:rPr>
                        <w:color w:val="000000"/>
                        <w:sz w:val="19"/>
                        <w:szCs w:val="16"/>
                        <w:lang w:val="en-US"/>
                      </w:rPr>
                      <w:t>-</w:t>
                    </w:r>
                  </w:p>
                </w:txbxContent>
              </v:textbox>
            </v:rect>
            <v:rect id="_x0000_s1462" style="position:absolute;left:840;top:3047;width:797;height:380" filled="f" stroked="f">
              <v:textbox style="mso-next-textbox:#_x0000_s1462" inset="0,0,0,0">
                <w:txbxContent>
                  <w:p w:rsidR="00F41391" w:rsidRPr="006819AF" w:rsidRDefault="00F41391" w:rsidP="0032032B">
                    <w:pPr>
                      <w:rPr>
                        <w:sz w:val="30"/>
                      </w:rPr>
                    </w:pPr>
                    <w:proofErr w:type="spellStart"/>
                    <w:proofErr w:type="gramStart"/>
                    <w:r w:rsidRPr="006819AF">
                      <w:rPr>
                        <w:color w:val="000000"/>
                        <w:sz w:val="19"/>
                        <w:szCs w:val="16"/>
                        <w:lang w:val="en-US"/>
                      </w:rPr>
                      <w:t>ющих</w:t>
                    </w:r>
                    <w:proofErr w:type="spellEnd"/>
                    <w:proofErr w:type="gramEnd"/>
                    <w:r w:rsidRPr="006819AF">
                      <w:rPr>
                        <w:color w:val="000000"/>
                        <w:sz w:val="19"/>
                        <w:szCs w:val="16"/>
                        <w:lang w:val="en-US"/>
                      </w:rPr>
                      <w:t xml:space="preserve"> </w:t>
                    </w:r>
                    <w:proofErr w:type="spellStart"/>
                    <w:r w:rsidRPr="006819AF">
                      <w:rPr>
                        <w:color w:val="000000"/>
                        <w:sz w:val="19"/>
                        <w:szCs w:val="16"/>
                        <w:lang w:val="en-US"/>
                      </w:rPr>
                      <w:t>ценах</w:t>
                    </w:r>
                    <w:proofErr w:type="spellEnd"/>
                  </w:p>
                </w:txbxContent>
              </v:textbox>
            </v:rect>
            <v:line id="_x0000_s1463" style="position:absolute" from="3756,2746" to="4068,2747" strokecolor="fuchsia" strokeweight="1.1pt"/>
            <v:rect id="_x0000_s1464" style="position:absolute;left:3853;top:2692;width:97;height:97" fillcolor="green" strokecolor="green" strokeweight=".55pt"/>
            <v:rect id="_x0000_s1465" style="position:absolute;left:4111;top:2660;width:1703;height:380" filled="f" stroked="f">
              <v:textbox style="mso-next-textbox:#_x0000_s1465" inset="0,0,0,0">
                <w:txbxContent>
                  <w:p w:rsidR="00F41391" w:rsidRPr="006819AF" w:rsidRDefault="00F41391" w:rsidP="0032032B">
                    <w:pPr>
                      <w:rPr>
                        <w:sz w:val="30"/>
                      </w:rPr>
                    </w:pPr>
                    <w:proofErr w:type="spellStart"/>
                    <w:r w:rsidRPr="006819AF">
                      <w:rPr>
                        <w:color w:val="000000"/>
                        <w:sz w:val="19"/>
                        <w:szCs w:val="16"/>
                        <w:lang w:val="en-US"/>
                      </w:rPr>
                      <w:t>Темпы</w:t>
                    </w:r>
                    <w:proofErr w:type="spellEnd"/>
                    <w:r w:rsidRPr="006819AF">
                      <w:rPr>
                        <w:color w:val="000000"/>
                        <w:sz w:val="19"/>
                        <w:szCs w:val="16"/>
                        <w:lang w:val="en-US"/>
                      </w:rPr>
                      <w:t xml:space="preserve"> </w:t>
                    </w:r>
                    <w:proofErr w:type="spellStart"/>
                    <w:r w:rsidRPr="006819AF">
                      <w:rPr>
                        <w:color w:val="000000"/>
                        <w:sz w:val="19"/>
                        <w:szCs w:val="16"/>
                        <w:lang w:val="en-US"/>
                      </w:rPr>
                      <w:t>роста</w:t>
                    </w:r>
                    <w:proofErr w:type="spellEnd"/>
                    <w:r w:rsidRPr="006819AF">
                      <w:rPr>
                        <w:color w:val="000000"/>
                        <w:sz w:val="19"/>
                        <w:szCs w:val="16"/>
                        <w:lang w:val="en-US"/>
                      </w:rPr>
                      <w:t xml:space="preserve"> </w:t>
                    </w:r>
                    <w:proofErr w:type="spellStart"/>
                    <w:r w:rsidRPr="006819AF">
                      <w:rPr>
                        <w:color w:val="000000"/>
                        <w:sz w:val="19"/>
                        <w:szCs w:val="16"/>
                        <w:lang w:val="en-US"/>
                      </w:rPr>
                      <w:t>численности</w:t>
                    </w:r>
                    <w:proofErr w:type="spellEnd"/>
                  </w:p>
                </w:txbxContent>
              </v:textbox>
            </v:rect>
            <v:rect id="_x0000_s1466" style="position:absolute;left:4111;top:3016;width:807;height:380" filled="f" stroked="f">
              <v:textbox style="mso-next-textbox:#_x0000_s1466" inset="0,0,0,0">
                <w:txbxContent>
                  <w:p w:rsidR="00F41391" w:rsidRPr="006819AF" w:rsidRDefault="00F41391" w:rsidP="0032032B">
                    <w:pPr>
                      <w:rPr>
                        <w:sz w:val="30"/>
                      </w:rPr>
                    </w:pPr>
                    <w:r w:rsidRPr="006819AF">
                      <w:rPr>
                        <w:color w:val="000000"/>
                        <w:sz w:val="19"/>
                        <w:szCs w:val="16"/>
                        <w:lang w:val="en-US"/>
                      </w:rPr>
                      <w:t xml:space="preserve"> </w:t>
                    </w:r>
                    <w:proofErr w:type="spellStart"/>
                    <w:proofErr w:type="gramStart"/>
                    <w:r w:rsidRPr="006819AF">
                      <w:rPr>
                        <w:color w:val="000000"/>
                        <w:sz w:val="19"/>
                        <w:szCs w:val="16"/>
                        <w:lang w:val="en-US"/>
                      </w:rPr>
                      <w:t>работников</w:t>
                    </w:r>
                    <w:proofErr w:type="spellEnd"/>
                    <w:proofErr w:type="gramEnd"/>
                    <w:r w:rsidRPr="006819AF">
                      <w:rPr>
                        <w:color w:val="000000"/>
                        <w:sz w:val="19"/>
                        <w:szCs w:val="16"/>
                        <w:lang w:val="en-US"/>
                      </w:rPr>
                      <w:t xml:space="preserve"> </w:t>
                    </w:r>
                  </w:p>
                </w:txbxContent>
              </v:textbox>
            </v:rect>
            <v:line id="_x0000_s1467" style="position:absolute" from="484,3317" to="796,3318" strokecolor="red" strokeweight="1.1pt"/>
            <v:shape id="_x0000_s1468" style="position:absolute;left:603;top:3284;width:64;height:65" coordsize="64,65" path="m32,l64,65,,65,32,xe" fillcolor="red" strokecolor="red" strokeweight=".55pt">
              <v:path arrowok="t"/>
            </v:shape>
            <v:rect id="_x0000_s1469" style="position:absolute;left:840;top:3230;width:1877;height:380" filled="f" stroked="f">
              <v:textbox style="mso-next-textbox:#_x0000_s1469" inset="0,0,0,0">
                <w:txbxContent>
                  <w:p w:rsidR="00F41391" w:rsidRPr="006819AF" w:rsidRDefault="00F41391" w:rsidP="0032032B">
                    <w:pPr>
                      <w:rPr>
                        <w:sz w:val="30"/>
                      </w:rPr>
                    </w:pPr>
                    <w:proofErr w:type="spellStart"/>
                    <w:r w:rsidRPr="006819AF">
                      <w:rPr>
                        <w:color w:val="000000"/>
                        <w:sz w:val="19"/>
                        <w:szCs w:val="16"/>
                        <w:lang w:val="en-US"/>
                      </w:rPr>
                      <w:t>Темпы</w:t>
                    </w:r>
                    <w:proofErr w:type="spellEnd"/>
                    <w:r w:rsidRPr="006819AF">
                      <w:rPr>
                        <w:color w:val="000000"/>
                        <w:sz w:val="19"/>
                        <w:szCs w:val="16"/>
                        <w:lang w:val="en-US"/>
                      </w:rPr>
                      <w:t xml:space="preserve"> </w:t>
                    </w:r>
                    <w:proofErr w:type="spellStart"/>
                    <w:r w:rsidRPr="006819AF">
                      <w:rPr>
                        <w:color w:val="000000"/>
                        <w:sz w:val="19"/>
                        <w:szCs w:val="16"/>
                        <w:lang w:val="en-US"/>
                      </w:rPr>
                      <w:t>роста</w:t>
                    </w:r>
                    <w:proofErr w:type="spellEnd"/>
                    <w:r w:rsidRPr="006819AF">
                      <w:rPr>
                        <w:color w:val="000000"/>
                        <w:sz w:val="19"/>
                        <w:szCs w:val="16"/>
                        <w:lang w:val="en-US"/>
                      </w:rPr>
                      <w:t xml:space="preserve"> </w:t>
                    </w:r>
                    <w:proofErr w:type="spellStart"/>
                    <w:r w:rsidRPr="006819AF">
                      <w:rPr>
                        <w:color w:val="000000"/>
                        <w:sz w:val="19"/>
                        <w:szCs w:val="16"/>
                        <w:lang w:val="en-US"/>
                      </w:rPr>
                      <w:t>производитель</w:t>
                    </w:r>
                    <w:proofErr w:type="spellEnd"/>
                  </w:p>
                </w:txbxContent>
              </v:textbox>
            </v:rect>
            <v:rect id="_x0000_s1470" style="position:absolute;left:2745;top:3230;width:48;height:380" filled="f" stroked="f">
              <v:textbox style="mso-next-textbox:#_x0000_s1470" inset="0,0,0,0">
                <w:txbxContent>
                  <w:p w:rsidR="00F41391" w:rsidRPr="006819AF" w:rsidRDefault="00F41391" w:rsidP="0032032B">
                    <w:pPr>
                      <w:rPr>
                        <w:sz w:val="30"/>
                      </w:rPr>
                    </w:pPr>
                    <w:r w:rsidRPr="006819AF">
                      <w:rPr>
                        <w:color w:val="000000"/>
                        <w:sz w:val="19"/>
                        <w:szCs w:val="16"/>
                        <w:lang w:val="en-US"/>
                      </w:rPr>
                      <w:t>-</w:t>
                    </w:r>
                  </w:p>
                </w:txbxContent>
              </v:textbox>
            </v:rect>
            <v:rect id="_x0000_s1471" style="position:absolute;left:840;top:3424;width:1816;height:380" filled="f" stroked="f">
              <v:textbox style="mso-next-textbox:#_x0000_s1471" inset="0,0,0,0">
                <w:txbxContent>
                  <w:p w:rsidR="00F41391" w:rsidRPr="006819AF" w:rsidRDefault="00F41391" w:rsidP="0032032B">
                    <w:pPr>
                      <w:rPr>
                        <w:sz w:val="30"/>
                      </w:rPr>
                    </w:pPr>
                    <w:proofErr w:type="spellStart"/>
                    <w:proofErr w:type="gramStart"/>
                    <w:r w:rsidRPr="006819AF">
                      <w:rPr>
                        <w:color w:val="000000"/>
                        <w:sz w:val="19"/>
                        <w:szCs w:val="16"/>
                        <w:lang w:val="en-US"/>
                      </w:rPr>
                      <w:t>ности</w:t>
                    </w:r>
                    <w:proofErr w:type="spellEnd"/>
                    <w:proofErr w:type="gramEnd"/>
                    <w:r w:rsidRPr="006819AF">
                      <w:rPr>
                        <w:color w:val="000000"/>
                        <w:sz w:val="19"/>
                        <w:szCs w:val="16"/>
                        <w:lang w:val="en-US"/>
                      </w:rPr>
                      <w:t xml:space="preserve"> </w:t>
                    </w:r>
                    <w:proofErr w:type="spellStart"/>
                    <w:r w:rsidRPr="006819AF">
                      <w:rPr>
                        <w:color w:val="000000"/>
                        <w:sz w:val="19"/>
                        <w:szCs w:val="16"/>
                        <w:lang w:val="en-US"/>
                      </w:rPr>
                      <w:t>труда</w:t>
                    </w:r>
                    <w:proofErr w:type="spellEnd"/>
                    <w:r w:rsidRPr="006819AF">
                      <w:rPr>
                        <w:color w:val="000000"/>
                        <w:sz w:val="19"/>
                        <w:szCs w:val="16"/>
                        <w:lang w:val="en-US"/>
                      </w:rPr>
                      <w:t xml:space="preserve"> в </w:t>
                    </w:r>
                    <w:proofErr w:type="spellStart"/>
                    <w:r w:rsidRPr="006819AF">
                      <w:rPr>
                        <w:color w:val="000000"/>
                        <w:sz w:val="19"/>
                        <w:szCs w:val="16"/>
                        <w:lang w:val="en-US"/>
                      </w:rPr>
                      <w:t>действующих</w:t>
                    </w:r>
                    <w:proofErr w:type="spellEnd"/>
                  </w:p>
                </w:txbxContent>
              </v:textbox>
            </v:rect>
            <v:rect id="_x0000_s1472" style="position:absolute;left:840;top:3618;width:385;height:379" filled="f" stroked="f">
              <v:textbox style="mso-next-textbox:#_x0000_s1472" inset="0,0,0,0">
                <w:txbxContent>
                  <w:p w:rsidR="00F41391" w:rsidRPr="006819AF" w:rsidRDefault="00F41391" w:rsidP="0032032B">
                    <w:pPr>
                      <w:rPr>
                        <w:sz w:val="30"/>
                      </w:rPr>
                    </w:pPr>
                    <w:proofErr w:type="spellStart"/>
                    <w:proofErr w:type="gramStart"/>
                    <w:r w:rsidRPr="006819AF">
                      <w:rPr>
                        <w:color w:val="000000"/>
                        <w:sz w:val="19"/>
                        <w:szCs w:val="16"/>
                        <w:lang w:val="en-US"/>
                      </w:rPr>
                      <w:t>ценах</w:t>
                    </w:r>
                    <w:proofErr w:type="spellEnd"/>
                    <w:proofErr w:type="gramEnd"/>
                    <w:r w:rsidRPr="006819AF">
                      <w:rPr>
                        <w:color w:val="000000"/>
                        <w:sz w:val="19"/>
                        <w:szCs w:val="16"/>
                        <w:lang w:val="en-US"/>
                      </w:rPr>
                      <w:t xml:space="preserve"> </w:t>
                    </w:r>
                  </w:p>
                </w:txbxContent>
              </v:textbox>
            </v:rect>
            <w10:wrap type="none"/>
            <w10:anchorlock/>
          </v:group>
        </w:pict>
      </w:r>
    </w:p>
    <w:p w:rsidR="0032032B" w:rsidRPr="0032032B" w:rsidRDefault="0032032B" w:rsidP="0032032B">
      <w:pPr>
        <w:pStyle w:val="a6"/>
        <w:ind w:firstLine="0"/>
        <w:jc w:val="center"/>
        <w:rPr>
          <w:sz w:val="24"/>
          <w:szCs w:val="24"/>
        </w:rPr>
      </w:pPr>
      <w:r w:rsidRPr="0032032B">
        <w:rPr>
          <w:sz w:val="24"/>
          <w:szCs w:val="24"/>
        </w:rPr>
        <w:t xml:space="preserve">Рис. 2.15. Темпы роста численности работников, производительности труда </w:t>
      </w:r>
    </w:p>
    <w:p w:rsidR="0032032B" w:rsidRPr="0032032B" w:rsidRDefault="0032032B" w:rsidP="0032032B">
      <w:pPr>
        <w:pStyle w:val="a6"/>
        <w:ind w:firstLine="0"/>
        <w:rPr>
          <w:sz w:val="24"/>
          <w:szCs w:val="24"/>
        </w:rPr>
      </w:pPr>
      <w:r w:rsidRPr="0032032B">
        <w:rPr>
          <w:sz w:val="24"/>
          <w:szCs w:val="24"/>
        </w:rPr>
        <w:t xml:space="preserve"> и стоимости выполненных СМР в действующих ценах  (</w:t>
      </w:r>
      <w:proofErr w:type="gramStart"/>
      <w:r w:rsidRPr="0032032B">
        <w:rPr>
          <w:sz w:val="24"/>
          <w:szCs w:val="24"/>
        </w:rPr>
        <w:t>в</w:t>
      </w:r>
      <w:proofErr w:type="gramEnd"/>
      <w:r w:rsidRPr="0032032B">
        <w:rPr>
          <w:sz w:val="24"/>
          <w:szCs w:val="24"/>
        </w:rPr>
        <w:t xml:space="preserve"> % к предыдущему)</w:t>
      </w:r>
    </w:p>
    <w:p w:rsidR="0032032B" w:rsidRPr="0032032B" w:rsidRDefault="00EF4392" w:rsidP="0032032B">
      <w:pPr>
        <w:pStyle w:val="a6"/>
        <w:ind w:firstLine="0"/>
        <w:jc w:val="center"/>
        <w:rPr>
          <w:sz w:val="24"/>
          <w:szCs w:val="24"/>
        </w:rPr>
      </w:pPr>
      <w:r>
        <w:rPr>
          <w:sz w:val="24"/>
          <w:szCs w:val="24"/>
        </w:rPr>
      </w:r>
      <w:r>
        <w:rPr>
          <w:sz w:val="24"/>
          <w:szCs w:val="24"/>
        </w:rPr>
        <w:pict>
          <v:group id="_x0000_s1298" editas="canvas" style="width:399.1pt;height:245.7pt;mso-position-horizontal-relative:char;mso-position-vertical-relative:line" coordorigin=",-76" coordsize="6341,3904">
            <o:lock v:ext="edit" aspectratio="t"/>
            <v:shape id="_x0000_s1299" type="#_x0000_t75" style="position:absolute;top:-76;width:6341;height:3904" o:preferrelative="f">
              <v:fill o:detectmouseclick="t"/>
              <v:path o:extrusionok="t" o:connecttype="none"/>
              <o:lock v:ext="edit" text="t"/>
            </v:shape>
            <v:rect id="_x0000_s1300" style="position:absolute;left:51;top:51;width:6198;height:3568" stroked="f"/>
            <v:rect id="_x0000_s1301" style="position:absolute;left:664;top:194;width:5585;height:1814" stroked="f"/>
            <v:line id="_x0000_s1302" style="position:absolute" from="664,1703" to="6249,1704" strokeweight="0"/>
            <v:line id="_x0000_s1303" style="position:absolute" from="664,1407" to="6249,1408" strokeweight="0"/>
            <v:line id="_x0000_s1304" style="position:absolute" from="664,1101" to="6249,1102" strokeweight="0"/>
            <v:line id="_x0000_s1305" style="position:absolute" from="664,795" to="6249,796" strokeweight="0"/>
            <v:line id="_x0000_s1306" style="position:absolute" from="664,500" to="6249,501" strokeweight="0"/>
            <v:line id="_x0000_s1307" style="position:absolute" from="664,194" to="6249,195" strokeweight="0"/>
            <v:rect id="_x0000_s1308" style="position:absolute;left:664;top:194;width:5585;height:1814" filled="f" strokecolor="gray" strokeweight=".5pt"/>
            <v:line id="_x0000_s1309" style="position:absolute" from="664,194" to="665,2008" strokeweight="0"/>
            <v:line id="_x0000_s1310" style="position:absolute" from="613,2008" to="664,2009" strokeweight="0"/>
            <v:line id="_x0000_s1311" style="position:absolute" from="613,1703" to="664,1704" strokeweight="0"/>
            <v:line id="_x0000_s1312" style="position:absolute" from="613,1407" to="664,1408" strokeweight="0"/>
            <v:line id="_x0000_s1313" style="position:absolute" from="613,1101" to="664,1102" strokeweight="0"/>
            <v:line id="_x0000_s1314" style="position:absolute" from="613,795" to="664,796" strokeweight="0"/>
            <v:line id="_x0000_s1315" style="position:absolute" from="613,500" to="664,501" strokeweight="0"/>
            <v:line id="_x0000_s1316" style="position:absolute" from="613,194" to="664,195" strokeweight="0"/>
            <v:line id="_x0000_s1317" style="position:absolute" from="664,2008" to="6249,2009" strokeweight="0"/>
            <v:line id="_x0000_s1318" style="position:absolute;flip:y" from="664,2008" to="665,2059" strokeweight="0"/>
            <v:line id="_x0000_s1319" style="position:absolute;flip:y" from="1777,2008" to="1778,2059" strokeweight="0"/>
            <v:line id="_x0000_s1320" style="position:absolute;flip:y" from="2900,2008" to="2901,2059" strokeweight="0"/>
            <v:line id="_x0000_s1321" style="position:absolute;flip:y" from="4013,2008" to="4014,2059" strokeweight="0"/>
            <v:line id="_x0000_s1322" style="position:absolute;flip:y" from="5136,2008" to="5137,2059" strokeweight="0"/>
            <v:line id="_x0000_s1323" style="position:absolute;flip:y" from="6249,2008" to="6250,2059" strokeweight="0"/>
            <v:shape id="_x0000_s1324" style="position:absolute;left:1225;top:367;width:4462;height:1081" coordsize="437,106" path="m,102r109,4l219,90,328,76,437,e" filled="f" strokecolor="navy" strokeweight="1pt">
              <v:path arrowok="t"/>
            </v:shape>
            <v:shape id="_x0000_s1325" style="position:absolute;left:1225;top:1019;width:4462;height:388" coordsize="437,38" path="m,38l109,6r110,7l328,2,437,e" filled="f" strokecolor="green" strokeweight="1pt">
              <v:path arrowok="t"/>
            </v:shape>
            <v:shape id="_x0000_s1326" style="position:absolute;left:1225;top:826;width:4462;height:907" coordsize="437,89" path="m,57l109,89,219,69,328,65,437,e" filled="f" strokecolor="red" strokeweight="1pt">
              <v:path arrowok="t"/>
            </v:shape>
            <v:shape id="_x0000_s1327" style="position:absolute;left:1174;top:1356;width:102;height:102" coordsize="102,102" path="m51,r51,51l51,102,,51,51,xe" fillcolor="navy" strokecolor="navy" strokeweight=".5pt">
              <v:path arrowok="t"/>
            </v:shape>
            <v:shape id="_x0000_s1328" style="position:absolute;left:2287;top:1397;width:102;height:102" coordsize="102,102" path="m51,r51,51l51,102,,51,51,xe" fillcolor="navy" strokecolor="navy" strokeweight=".5pt">
              <v:path arrowok="t"/>
            </v:shape>
            <v:shape id="_x0000_s1329" style="position:absolute;left:3410;top:1234;width:102;height:102" coordsize="102,102" path="m51,r51,51l51,102,,51,51,xe" fillcolor="navy" strokecolor="navy" strokeweight=".5pt">
              <v:path arrowok="t"/>
            </v:shape>
            <v:shape id="_x0000_s1330" style="position:absolute;left:4523;top:1091;width:102;height:102" coordsize="102,102" path="m51,r51,51l51,102,,51,51,xe" fillcolor="navy" strokecolor="navy" strokeweight=".5pt">
              <v:path arrowok="t"/>
            </v:shape>
            <v:shape id="_x0000_s1331" style="position:absolute;left:5636;top:316;width:102;height:102" coordsize="102,102" path="m51,r51,51l51,102,,51,51,xe" fillcolor="navy" strokecolor="navy" strokeweight=".5pt">
              <v:path arrowok="t"/>
            </v:shape>
            <v:rect id="_x0000_s1332" style="position:absolute;left:1174;top:1356;width:92;height:92" fillcolor="fuchsia" strokecolor="fuchsia" strokeweight=".5pt"/>
            <v:rect id="_x0000_s1333" style="position:absolute;left:2287;top:1030;width:92;height:91" fillcolor="green" strokecolor="green" strokeweight=".5pt"/>
            <v:rect id="_x0000_s1334" style="position:absolute;left:3410;top:1101;width:92;height:92" fillcolor="green" strokecolor="green" strokeweight=".5pt"/>
            <v:rect id="_x0000_s1335" style="position:absolute;left:4523;top:989;width:92;height:92" fillcolor="green" strokecolor="green" strokeweight=".5pt"/>
            <v:rect id="_x0000_s1336" style="position:absolute;left:5636;top:969;width:92;height:91" fillcolor="green" strokecolor="green" strokeweight=".5pt"/>
            <v:shape id="_x0000_s1337" style="position:absolute;left:1174;top:1356;width:102;height:102" coordsize="102,102" path="m51,r51,102l,102,51,xe" fillcolor="red" strokecolor="red" strokeweight=".5pt">
              <v:path arrowok="t"/>
            </v:shape>
            <v:shape id="_x0000_s1338" style="position:absolute;left:2287;top:1682;width:102;height:102" coordsize="102,102" path="m51,r51,102l,102,51,xe" fillcolor="red" strokecolor="red" strokeweight=".5pt">
              <v:path arrowok="t"/>
            </v:shape>
            <v:shape id="_x0000_s1339" style="position:absolute;left:3410;top:1478;width:102;height:102" coordsize="102,102" path="m51,r51,102l,102,51,xe" fillcolor="red" strokecolor="red" strokeweight=".5pt">
              <v:path arrowok="t"/>
            </v:shape>
            <v:shape id="_x0000_s1340" style="position:absolute;left:4523;top:1437;width:102;height:102" coordsize="102,102" path="m51,r51,102l,102,51,xe" fillcolor="red" strokecolor="red" strokeweight=".5pt">
              <v:path arrowok="t"/>
            </v:shape>
            <v:shape id="_x0000_s1341" style="position:absolute;left:5636;top:775;width:102;height:102" coordsize="102,102" path="m51,r51,102l,102,51,xe" fillcolor="red" strokecolor="red" strokeweight=".5pt">
              <v:path arrowok="t"/>
            </v:shape>
            <v:rect id="_x0000_s1342" style="position:absolute;left:2328;top:1478;width:161;height:382;mso-wrap-style:none" filled="f" stroked="f">
              <v:textbox style="mso-next-textbox:#_x0000_s1342;mso-fit-shape-to-text:t" inset="0,0,0,0">
                <w:txbxContent>
                  <w:p w:rsidR="00F41391" w:rsidRPr="005B5384" w:rsidRDefault="00F41391" w:rsidP="0032032B">
                    <w:pPr>
                      <w:rPr>
                        <w:sz w:val="30"/>
                      </w:rPr>
                    </w:pPr>
                    <w:r w:rsidRPr="005B5384">
                      <w:rPr>
                        <w:color w:val="000000"/>
                        <w:sz w:val="20"/>
                        <w:szCs w:val="16"/>
                        <w:lang w:val="en-US"/>
                      </w:rPr>
                      <w:t>99</w:t>
                    </w:r>
                  </w:p>
                </w:txbxContent>
              </v:textbox>
            </v:rect>
            <v:rect id="_x0000_s1343" style="position:absolute;left:5779;top:275;width:243;height:382;mso-wrap-style:none" filled="f" stroked="f">
              <v:textbox style="mso-next-textbox:#_x0000_s1343;mso-fit-shape-to-text:t" inset="0,0,0,0">
                <w:txbxContent>
                  <w:p w:rsidR="00F41391" w:rsidRPr="005B5384" w:rsidRDefault="00F41391" w:rsidP="0032032B">
                    <w:pPr>
                      <w:rPr>
                        <w:sz w:val="30"/>
                      </w:rPr>
                    </w:pPr>
                    <w:r w:rsidRPr="005B5384">
                      <w:rPr>
                        <w:color w:val="000000"/>
                        <w:sz w:val="20"/>
                        <w:szCs w:val="16"/>
                        <w:lang w:val="en-US"/>
                      </w:rPr>
                      <w:t>134</w:t>
                    </w:r>
                  </w:p>
                </w:txbxContent>
              </v:textbox>
            </v:rect>
            <v:rect id="_x0000_s1344" style="position:absolute;left:4350;top:1183;width:242;height:382;mso-wrap-style:none" filled="f" stroked="f">
              <v:textbox style="mso-next-textbox:#_x0000_s1344;mso-fit-shape-to-text:t" inset="0,0,0,0">
                <w:txbxContent>
                  <w:p w:rsidR="00F41391" w:rsidRPr="005B5384" w:rsidRDefault="00F41391" w:rsidP="0032032B">
                    <w:pPr>
                      <w:rPr>
                        <w:sz w:val="30"/>
                      </w:rPr>
                    </w:pPr>
                    <w:r w:rsidRPr="005B5384">
                      <w:rPr>
                        <w:color w:val="000000"/>
                        <w:sz w:val="20"/>
                        <w:szCs w:val="16"/>
                        <w:lang w:val="en-US"/>
                      </w:rPr>
                      <w:t>109</w:t>
                    </w:r>
                  </w:p>
                </w:txbxContent>
              </v:textbox>
            </v:rect>
            <v:rect id="_x0000_s1345" style="position:absolute;left:3533;top:1234;width:242;height:382;mso-wrap-style:none" filled="f" stroked="f">
              <v:textbox style="mso-next-textbox:#_x0000_s1345;mso-fit-shape-to-text:t" inset="0,0,0,0">
                <w:txbxContent>
                  <w:p w:rsidR="00F41391" w:rsidRPr="005B5384" w:rsidRDefault="00F41391" w:rsidP="0032032B">
                    <w:pPr>
                      <w:rPr>
                        <w:sz w:val="30"/>
                      </w:rPr>
                    </w:pPr>
                    <w:r w:rsidRPr="005B5384">
                      <w:rPr>
                        <w:color w:val="000000"/>
                        <w:sz w:val="20"/>
                        <w:szCs w:val="16"/>
                        <w:lang w:val="en-US"/>
                      </w:rPr>
                      <w:t>104</w:t>
                    </w:r>
                  </w:p>
                </w:txbxContent>
              </v:textbox>
            </v:rect>
            <v:rect id="_x0000_s1346" style="position:absolute;left:5779;top:928;width:243;height:382;mso-wrap-style:none" filled="f" stroked="f">
              <v:textbox style="mso-next-textbox:#_x0000_s1346;mso-fit-shape-to-text:t" inset="0,0,0,0">
                <w:txbxContent>
                  <w:p w:rsidR="00F41391" w:rsidRPr="005B5384" w:rsidRDefault="00F41391" w:rsidP="0032032B">
                    <w:pPr>
                      <w:rPr>
                        <w:sz w:val="30"/>
                      </w:rPr>
                    </w:pPr>
                    <w:r w:rsidRPr="005B5384">
                      <w:rPr>
                        <w:color w:val="000000"/>
                        <w:sz w:val="20"/>
                        <w:szCs w:val="16"/>
                        <w:lang w:val="en-US"/>
                      </w:rPr>
                      <w:t>113</w:t>
                    </w:r>
                  </w:p>
                </w:txbxContent>
              </v:textbox>
            </v:rect>
            <v:rect id="_x0000_s1347" style="position:absolute;left:4452;top:714;width:242;height:382;mso-wrap-style:none" filled="f" stroked="f">
              <v:textbox style="mso-next-textbox:#_x0000_s1347;mso-fit-shape-to-text:t" inset="0,0,0,0">
                <w:txbxContent>
                  <w:p w:rsidR="00F41391" w:rsidRPr="005B5384" w:rsidRDefault="00F41391" w:rsidP="0032032B">
                    <w:pPr>
                      <w:rPr>
                        <w:sz w:val="30"/>
                      </w:rPr>
                    </w:pPr>
                    <w:r w:rsidRPr="005B5384">
                      <w:rPr>
                        <w:color w:val="000000"/>
                        <w:sz w:val="20"/>
                        <w:szCs w:val="16"/>
                        <w:lang w:val="en-US"/>
                      </w:rPr>
                      <w:t>112</w:t>
                    </w:r>
                  </w:p>
                </w:txbxContent>
              </v:textbox>
            </v:rect>
            <v:rect id="_x0000_s1348" style="position:absolute;left:3441;top:785;width:243;height:382;mso-wrap-style:none" filled="f" stroked="f">
              <v:textbox style="mso-next-textbox:#_x0000_s1348;mso-fit-shape-to-text:t" inset="0,0,0,0">
                <w:txbxContent>
                  <w:p w:rsidR="00F41391" w:rsidRPr="005B5384" w:rsidRDefault="00F41391" w:rsidP="0032032B">
                    <w:pPr>
                      <w:rPr>
                        <w:sz w:val="30"/>
                      </w:rPr>
                    </w:pPr>
                    <w:r w:rsidRPr="005B5384">
                      <w:rPr>
                        <w:color w:val="000000"/>
                        <w:sz w:val="20"/>
                        <w:szCs w:val="16"/>
                        <w:lang w:val="en-US"/>
                      </w:rPr>
                      <w:t>108</w:t>
                    </w:r>
                  </w:p>
                </w:txbxContent>
              </v:textbox>
            </v:rect>
            <v:rect id="_x0000_s1349" style="position:absolute;left:1971;top:856;width:242;height:382;mso-wrap-style:none" filled="f" stroked="f">
              <v:textbox style="mso-next-textbox:#_x0000_s1349;mso-fit-shape-to-text:t" inset="0,0,0,0">
                <w:txbxContent>
                  <w:p w:rsidR="00F41391" w:rsidRPr="005B5384" w:rsidRDefault="00F41391" w:rsidP="0032032B">
                    <w:pPr>
                      <w:rPr>
                        <w:sz w:val="30"/>
                      </w:rPr>
                    </w:pPr>
                    <w:r w:rsidRPr="005B5384">
                      <w:rPr>
                        <w:color w:val="000000"/>
                        <w:sz w:val="20"/>
                        <w:szCs w:val="16"/>
                        <w:lang w:val="en-US"/>
                      </w:rPr>
                      <w:t>111</w:t>
                    </w:r>
                  </w:p>
                </w:txbxContent>
              </v:textbox>
            </v:rect>
            <v:rect id="_x0000_s1350" style="position:absolute;left:847;top:1264;width:242;height:383;mso-wrap-style:none" filled="f" stroked="f">
              <v:textbox style="mso-next-textbox:#_x0000_s1350;mso-fit-shape-to-text:t" inset="0,0,0,0">
                <w:txbxContent>
                  <w:p w:rsidR="00F41391" w:rsidRPr="005B5384" w:rsidRDefault="00F41391" w:rsidP="0032032B">
                    <w:pPr>
                      <w:rPr>
                        <w:sz w:val="30"/>
                      </w:rPr>
                    </w:pPr>
                    <w:r w:rsidRPr="005B5384">
                      <w:rPr>
                        <w:color w:val="000000"/>
                        <w:sz w:val="20"/>
                        <w:szCs w:val="16"/>
                        <w:lang w:val="en-US"/>
                      </w:rPr>
                      <w:t>100</w:t>
                    </w:r>
                  </w:p>
                </w:txbxContent>
              </v:textbox>
            </v:rect>
            <v:rect id="_x0000_s1351" style="position:absolute;left:2471;top:1764;width:161;height:382;mso-wrap-style:none" filled="f" stroked="f">
              <v:textbox style="mso-next-textbox:#_x0000_s1351;mso-fit-shape-to-text:t" inset="0,0,0,0">
                <w:txbxContent>
                  <w:p w:rsidR="00F41391" w:rsidRPr="005B5384" w:rsidRDefault="00F41391" w:rsidP="0032032B">
                    <w:pPr>
                      <w:rPr>
                        <w:sz w:val="30"/>
                      </w:rPr>
                    </w:pPr>
                    <w:r w:rsidRPr="005B5384">
                      <w:rPr>
                        <w:color w:val="000000"/>
                        <w:sz w:val="20"/>
                        <w:szCs w:val="16"/>
                        <w:lang w:val="en-US"/>
                      </w:rPr>
                      <w:t>89</w:t>
                    </w:r>
                  </w:p>
                </w:txbxContent>
              </v:textbox>
            </v:rect>
            <v:rect id="_x0000_s1352" style="position:absolute;left:5789;top:734;width:242;height:382;mso-wrap-style:none" filled="f" stroked="f">
              <v:textbox style="mso-next-textbox:#_x0000_s1352;mso-fit-shape-to-text:t" inset="0,0,0,0">
                <w:txbxContent>
                  <w:p w:rsidR="00F41391" w:rsidRPr="005B5384" w:rsidRDefault="00F41391" w:rsidP="0032032B">
                    <w:pPr>
                      <w:rPr>
                        <w:sz w:val="30"/>
                      </w:rPr>
                    </w:pPr>
                    <w:r w:rsidRPr="005B5384">
                      <w:rPr>
                        <w:color w:val="000000"/>
                        <w:sz w:val="20"/>
                        <w:szCs w:val="16"/>
                        <w:lang w:val="en-US"/>
                      </w:rPr>
                      <w:t>119</w:t>
                    </w:r>
                  </w:p>
                </w:txbxContent>
              </v:textbox>
            </v:rect>
            <v:rect id="_x0000_s1353" style="position:absolute;left:4646;top:1488;width:161;height:382;mso-wrap-style:none" filled="f" stroked="f">
              <v:textbox style="mso-next-textbox:#_x0000_s1353;mso-fit-shape-to-text:t" inset="0,0,0,0">
                <w:txbxContent>
                  <w:p w:rsidR="00F41391" w:rsidRPr="005B5384" w:rsidRDefault="00F41391" w:rsidP="0032032B">
                    <w:pPr>
                      <w:rPr>
                        <w:sz w:val="30"/>
                      </w:rPr>
                    </w:pPr>
                    <w:r w:rsidRPr="005B5384">
                      <w:rPr>
                        <w:color w:val="000000"/>
                        <w:sz w:val="20"/>
                        <w:szCs w:val="16"/>
                        <w:lang w:val="en-US"/>
                      </w:rPr>
                      <w:t>97</w:t>
                    </w:r>
                  </w:p>
                </w:txbxContent>
              </v:textbox>
            </v:rect>
            <v:rect id="_x0000_s1354" style="position:absolute;left:3533;top:1570;width:161;height:382;mso-wrap-style:none" filled="f" stroked="f">
              <v:textbox style="mso-next-textbox:#_x0000_s1354;mso-fit-shape-to-text:t" inset="0,0,0,0">
                <w:txbxContent>
                  <w:p w:rsidR="00F41391" w:rsidRPr="005B5384" w:rsidRDefault="00F41391" w:rsidP="0032032B">
                    <w:pPr>
                      <w:rPr>
                        <w:sz w:val="30"/>
                      </w:rPr>
                    </w:pPr>
                    <w:r w:rsidRPr="005B5384">
                      <w:rPr>
                        <w:color w:val="000000"/>
                        <w:sz w:val="20"/>
                        <w:szCs w:val="16"/>
                        <w:lang w:val="en-US"/>
                      </w:rPr>
                      <w:t>96</w:t>
                    </w:r>
                  </w:p>
                </w:txbxContent>
              </v:textbox>
            </v:rect>
            <v:rect id="_x0000_s1355" style="position:absolute;left:378;top:1917;width:161;height:382;mso-wrap-style:none" filled="f" stroked="f">
              <v:textbox style="mso-next-textbox:#_x0000_s1355;mso-fit-shape-to-text:t" inset="0,0,0,0">
                <w:txbxContent>
                  <w:p w:rsidR="00F41391" w:rsidRPr="005B5384" w:rsidRDefault="00F41391" w:rsidP="0032032B">
                    <w:pPr>
                      <w:rPr>
                        <w:sz w:val="30"/>
                      </w:rPr>
                    </w:pPr>
                    <w:r w:rsidRPr="005B5384">
                      <w:rPr>
                        <w:color w:val="000000"/>
                        <w:sz w:val="20"/>
                        <w:szCs w:val="16"/>
                        <w:lang w:val="en-US"/>
                      </w:rPr>
                      <w:t>80</w:t>
                    </w:r>
                  </w:p>
                </w:txbxContent>
              </v:textbox>
            </v:rect>
            <v:rect id="_x0000_s1356" style="position:absolute;left:378;top:1611;width:161;height:382;mso-wrap-style:none" filled="f" stroked="f">
              <v:textbox style="mso-next-textbox:#_x0000_s1356;mso-fit-shape-to-text:t" inset="0,0,0,0">
                <w:txbxContent>
                  <w:p w:rsidR="00F41391" w:rsidRPr="005B5384" w:rsidRDefault="00F41391" w:rsidP="0032032B">
                    <w:pPr>
                      <w:rPr>
                        <w:sz w:val="30"/>
                      </w:rPr>
                    </w:pPr>
                    <w:r w:rsidRPr="005B5384">
                      <w:rPr>
                        <w:color w:val="000000"/>
                        <w:sz w:val="20"/>
                        <w:szCs w:val="16"/>
                        <w:lang w:val="en-US"/>
                      </w:rPr>
                      <w:t>90</w:t>
                    </w:r>
                  </w:p>
                </w:txbxContent>
              </v:textbox>
            </v:rect>
            <v:rect id="_x0000_s1357" style="position:absolute;left:296;top:1315;width:243;height:382;mso-wrap-style:none" filled="f" stroked="f">
              <v:textbox style="mso-next-textbox:#_x0000_s1357;mso-fit-shape-to-text:t" inset="0,0,0,0">
                <w:txbxContent>
                  <w:p w:rsidR="00F41391" w:rsidRPr="005B5384" w:rsidRDefault="00F41391" w:rsidP="0032032B">
                    <w:pPr>
                      <w:rPr>
                        <w:sz w:val="30"/>
                      </w:rPr>
                    </w:pPr>
                    <w:r w:rsidRPr="005B5384">
                      <w:rPr>
                        <w:color w:val="000000"/>
                        <w:sz w:val="20"/>
                        <w:szCs w:val="16"/>
                        <w:lang w:val="en-US"/>
                      </w:rPr>
                      <w:t>100</w:t>
                    </w:r>
                  </w:p>
                </w:txbxContent>
              </v:textbox>
            </v:rect>
            <v:rect id="_x0000_s1358" style="position:absolute;left:296;top:1009;width:243;height:382;mso-wrap-style:none" filled="f" stroked="f">
              <v:textbox style="mso-next-textbox:#_x0000_s1358;mso-fit-shape-to-text:t" inset="0,0,0,0">
                <w:txbxContent>
                  <w:p w:rsidR="00F41391" w:rsidRPr="005B5384" w:rsidRDefault="00F41391" w:rsidP="0032032B">
                    <w:pPr>
                      <w:rPr>
                        <w:sz w:val="30"/>
                      </w:rPr>
                    </w:pPr>
                    <w:r w:rsidRPr="005B5384">
                      <w:rPr>
                        <w:color w:val="000000"/>
                        <w:sz w:val="20"/>
                        <w:szCs w:val="16"/>
                        <w:lang w:val="en-US"/>
                      </w:rPr>
                      <w:t>110</w:t>
                    </w:r>
                  </w:p>
                </w:txbxContent>
              </v:textbox>
            </v:rect>
            <v:rect id="_x0000_s1359" style="position:absolute;left:296;top:703;width:243;height:382;mso-wrap-style:none" filled="f" stroked="f">
              <v:textbox style="mso-next-textbox:#_x0000_s1359;mso-fit-shape-to-text:t" inset="0,0,0,0">
                <w:txbxContent>
                  <w:p w:rsidR="00F41391" w:rsidRPr="005B5384" w:rsidRDefault="00F41391" w:rsidP="0032032B">
                    <w:pPr>
                      <w:rPr>
                        <w:sz w:val="30"/>
                      </w:rPr>
                    </w:pPr>
                    <w:r w:rsidRPr="005B5384">
                      <w:rPr>
                        <w:color w:val="000000"/>
                        <w:sz w:val="20"/>
                        <w:szCs w:val="16"/>
                        <w:lang w:val="en-US"/>
                      </w:rPr>
                      <w:t>120</w:t>
                    </w:r>
                  </w:p>
                </w:txbxContent>
              </v:textbox>
            </v:rect>
            <v:rect id="_x0000_s1360" style="position:absolute;left:296;top:408;width:243;height:382;mso-wrap-style:none" filled="f" stroked="f">
              <v:textbox style="mso-next-textbox:#_x0000_s1360;mso-fit-shape-to-text:t" inset="0,0,0,0">
                <w:txbxContent>
                  <w:p w:rsidR="00F41391" w:rsidRPr="005B5384" w:rsidRDefault="00F41391" w:rsidP="0032032B">
                    <w:pPr>
                      <w:rPr>
                        <w:sz w:val="30"/>
                      </w:rPr>
                    </w:pPr>
                    <w:r w:rsidRPr="005B5384">
                      <w:rPr>
                        <w:color w:val="000000"/>
                        <w:sz w:val="20"/>
                        <w:szCs w:val="16"/>
                        <w:lang w:val="en-US"/>
                      </w:rPr>
                      <w:t>130</w:t>
                    </w:r>
                  </w:p>
                </w:txbxContent>
              </v:textbox>
            </v:rect>
            <v:rect id="_x0000_s1361" style="position:absolute;left:296;top:102;width:243;height:382;mso-wrap-style:none" filled="f" stroked="f">
              <v:textbox style="mso-next-textbox:#_x0000_s1361;mso-fit-shape-to-text:t" inset="0,0,0,0">
                <w:txbxContent>
                  <w:p w:rsidR="00F41391" w:rsidRPr="005B5384" w:rsidRDefault="00F41391" w:rsidP="0032032B">
                    <w:pPr>
                      <w:rPr>
                        <w:sz w:val="30"/>
                      </w:rPr>
                    </w:pPr>
                    <w:r w:rsidRPr="005B5384">
                      <w:rPr>
                        <w:color w:val="000000"/>
                        <w:sz w:val="20"/>
                        <w:szCs w:val="16"/>
                        <w:lang w:val="en-US"/>
                      </w:rPr>
                      <w:t>140</w:t>
                    </w:r>
                  </w:p>
                </w:txbxContent>
              </v:textbox>
            </v:rect>
            <v:rect id="_x0000_s1362" style="position:absolute;left:1062;top:2161;width:323;height:383;mso-wrap-style:none" filled="f" stroked="f">
              <v:textbox style="mso-next-textbox:#_x0000_s1362;mso-fit-shape-to-text:t" inset="0,0,0,0">
                <w:txbxContent>
                  <w:p w:rsidR="00F41391" w:rsidRPr="005B5384" w:rsidRDefault="00F41391" w:rsidP="0032032B">
                    <w:pPr>
                      <w:rPr>
                        <w:sz w:val="30"/>
                      </w:rPr>
                    </w:pPr>
                    <w:r w:rsidRPr="005B5384">
                      <w:rPr>
                        <w:color w:val="000000"/>
                        <w:sz w:val="20"/>
                        <w:szCs w:val="16"/>
                        <w:lang w:val="en-US"/>
                      </w:rPr>
                      <w:t>2002</w:t>
                    </w:r>
                  </w:p>
                </w:txbxContent>
              </v:textbox>
            </v:rect>
            <v:rect id="_x0000_s1363" style="position:absolute;left:2175;top:2161;width:323;height:383;mso-wrap-style:none" filled="f" stroked="f">
              <v:textbox style="mso-next-textbox:#_x0000_s1363;mso-fit-shape-to-text:t" inset="0,0,0,0">
                <w:txbxContent>
                  <w:p w:rsidR="00F41391" w:rsidRPr="005B5384" w:rsidRDefault="00F41391" w:rsidP="0032032B">
                    <w:pPr>
                      <w:rPr>
                        <w:sz w:val="30"/>
                      </w:rPr>
                    </w:pPr>
                    <w:r w:rsidRPr="005B5384">
                      <w:rPr>
                        <w:color w:val="000000"/>
                        <w:sz w:val="20"/>
                        <w:szCs w:val="16"/>
                        <w:lang w:val="en-US"/>
                      </w:rPr>
                      <w:t>2003</w:t>
                    </w:r>
                  </w:p>
                </w:txbxContent>
              </v:textbox>
            </v:rect>
            <v:rect id="_x0000_s1364" style="position:absolute;left:3298;top:2161;width:322;height:383;mso-wrap-style:none" filled="f" stroked="f">
              <v:textbox style="mso-next-textbox:#_x0000_s1364;mso-fit-shape-to-text:t" inset="0,0,0,0">
                <w:txbxContent>
                  <w:p w:rsidR="00F41391" w:rsidRPr="005B5384" w:rsidRDefault="00F41391" w:rsidP="0032032B">
                    <w:pPr>
                      <w:rPr>
                        <w:sz w:val="30"/>
                      </w:rPr>
                    </w:pPr>
                    <w:r w:rsidRPr="005B5384">
                      <w:rPr>
                        <w:color w:val="000000"/>
                        <w:sz w:val="20"/>
                        <w:szCs w:val="16"/>
                        <w:lang w:val="en-US"/>
                      </w:rPr>
                      <w:t>2004</w:t>
                    </w:r>
                  </w:p>
                </w:txbxContent>
              </v:textbox>
            </v:rect>
            <v:rect id="_x0000_s1365" style="position:absolute;left:4411;top:2161;width:323;height:383;mso-wrap-style:none" filled="f" stroked="f">
              <v:textbox style="mso-next-textbox:#_x0000_s1365;mso-fit-shape-to-text:t" inset="0,0,0,0">
                <w:txbxContent>
                  <w:p w:rsidR="00F41391" w:rsidRPr="005B5384" w:rsidRDefault="00F41391" w:rsidP="0032032B">
                    <w:pPr>
                      <w:rPr>
                        <w:sz w:val="30"/>
                      </w:rPr>
                    </w:pPr>
                    <w:r w:rsidRPr="005B5384">
                      <w:rPr>
                        <w:color w:val="000000"/>
                        <w:sz w:val="20"/>
                        <w:szCs w:val="16"/>
                        <w:lang w:val="en-US"/>
                      </w:rPr>
                      <w:t>2005</w:t>
                    </w:r>
                  </w:p>
                </w:txbxContent>
              </v:textbox>
            </v:rect>
            <v:rect id="_x0000_s1366" style="position:absolute;left:5524;top:2161;width:323;height:383;mso-wrap-style:none" filled="f" stroked="f">
              <v:textbox style="mso-next-textbox:#_x0000_s1366;mso-fit-shape-to-text:t" inset="0,0,0,0">
                <w:txbxContent>
                  <w:p w:rsidR="00F41391" w:rsidRPr="005B5384" w:rsidRDefault="00F41391" w:rsidP="0032032B">
                    <w:pPr>
                      <w:rPr>
                        <w:sz w:val="30"/>
                      </w:rPr>
                    </w:pPr>
                    <w:r w:rsidRPr="005B5384">
                      <w:rPr>
                        <w:color w:val="000000"/>
                        <w:sz w:val="20"/>
                        <w:szCs w:val="16"/>
                        <w:lang w:val="en-US"/>
                      </w:rPr>
                      <w:t>2006</w:t>
                    </w:r>
                  </w:p>
                </w:txbxContent>
              </v:textbox>
            </v:rect>
            <v:rect id="_x0000_s1367" style="position:absolute;left:5718;top:2314;width:504;height:382;mso-wrap-style:none" filled="f" stroked="f">
              <v:textbox style="mso-next-textbox:#_x0000_s1367;mso-fit-shape-to-text:t" inset="0,0,0,0">
                <w:txbxContent>
                  <w:p w:rsidR="00F41391" w:rsidRPr="005B5384" w:rsidRDefault="00F41391" w:rsidP="0032032B">
                    <w:pPr>
                      <w:rPr>
                        <w:sz w:val="30"/>
                      </w:rPr>
                    </w:pPr>
                    <w:proofErr w:type="spellStart"/>
                    <w:proofErr w:type="gramStart"/>
                    <w:r w:rsidRPr="005B5384">
                      <w:rPr>
                        <w:color w:val="000000"/>
                        <w:sz w:val="20"/>
                        <w:szCs w:val="16"/>
                        <w:lang w:val="en-US"/>
                      </w:rPr>
                      <w:t>период</w:t>
                    </w:r>
                    <w:proofErr w:type="spellEnd"/>
                    <w:proofErr w:type="gramEnd"/>
                  </w:p>
                </w:txbxContent>
              </v:textbox>
            </v:rect>
            <v:rect id="_x0000_s1368" style="position:absolute;left:63;top:-51;width:668;height:617;rotation:270;mso-wrap-style:none" filled="f" stroked="f">
              <v:textbox style="layout-flow:vertical;mso-layout-flow-alt:bottom-to-top;mso-next-textbox:#_x0000_s1368;mso-fit-shape-to-text:t" inset="0,0,0,0">
                <w:txbxContent>
                  <w:p w:rsidR="00F41391" w:rsidRPr="005B5384" w:rsidRDefault="00F41391" w:rsidP="0032032B">
                    <w:pPr>
                      <w:rPr>
                        <w:sz w:val="30"/>
                      </w:rPr>
                    </w:pPr>
                    <w:proofErr w:type="spellStart"/>
                    <w:proofErr w:type="gramStart"/>
                    <w:r w:rsidRPr="005B5384">
                      <w:rPr>
                        <w:color w:val="000000"/>
                        <w:sz w:val="20"/>
                        <w:szCs w:val="16"/>
                        <w:lang w:val="en-US"/>
                      </w:rPr>
                      <w:t>проценты</w:t>
                    </w:r>
                    <w:proofErr w:type="spellEnd"/>
                    <w:proofErr w:type="gramEnd"/>
                  </w:p>
                </w:txbxContent>
              </v:textbox>
            </v:rect>
            <v:rect id="_x0000_s1369" style="position:absolute;left:51;top:2498;width:6198;height:1121" stroked="f"/>
            <v:line id="_x0000_s1370" style="position:absolute" from="439,2620" to="735,2621" strokecolor="navy" strokeweight="1pt"/>
            <v:shape id="_x0000_s1371" style="position:absolute;left:531;top:2569;width:102;height:102" coordsize="102,102" path="m51,r51,51l51,102,,51,51,xe" fillcolor="navy" strokecolor="navy" strokeweight=".5pt">
              <v:path arrowok="t"/>
            </v:shape>
            <v:rect id="_x0000_s1372" style="position:absolute;left:776;top:2518;width:1601;height:382;mso-wrap-style:none" filled="f" stroked="f">
              <v:textbox style="mso-next-textbox:#_x0000_s1372;mso-fit-shape-to-text:t" inset="0,0,0,0">
                <w:txbxContent>
                  <w:p w:rsidR="00F41391" w:rsidRPr="005B5384" w:rsidRDefault="00F41391" w:rsidP="0032032B">
                    <w:pPr>
                      <w:rPr>
                        <w:sz w:val="30"/>
                      </w:rPr>
                    </w:pPr>
                    <w:proofErr w:type="spellStart"/>
                    <w:r w:rsidRPr="005B5384">
                      <w:rPr>
                        <w:color w:val="000000"/>
                        <w:sz w:val="20"/>
                        <w:szCs w:val="16"/>
                        <w:lang w:val="en-US"/>
                      </w:rPr>
                      <w:t>Темпы</w:t>
                    </w:r>
                    <w:proofErr w:type="spellEnd"/>
                    <w:r w:rsidRPr="005B5384">
                      <w:rPr>
                        <w:color w:val="000000"/>
                        <w:sz w:val="20"/>
                        <w:szCs w:val="16"/>
                        <w:lang w:val="en-US"/>
                      </w:rPr>
                      <w:t xml:space="preserve"> </w:t>
                    </w:r>
                    <w:proofErr w:type="spellStart"/>
                    <w:r w:rsidRPr="005B5384">
                      <w:rPr>
                        <w:color w:val="000000"/>
                        <w:sz w:val="20"/>
                        <w:szCs w:val="16"/>
                        <w:lang w:val="en-US"/>
                      </w:rPr>
                      <w:t>роста</w:t>
                    </w:r>
                    <w:proofErr w:type="spellEnd"/>
                    <w:r w:rsidRPr="005B5384">
                      <w:rPr>
                        <w:color w:val="000000"/>
                        <w:sz w:val="20"/>
                        <w:szCs w:val="16"/>
                        <w:lang w:val="en-US"/>
                      </w:rPr>
                      <w:t xml:space="preserve"> </w:t>
                    </w:r>
                    <w:proofErr w:type="spellStart"/>
                    <w:r w:rsidRPr="005B5384">
                      <w:rPr>
                        <w:color w:val="000000"/>
                        <w:sz w:val="20"/>
                        <w:szCs w:val="16"/>
                        <w:lang w:val="en-US"/>
                      </w:rPr>
                      <w:t>стоимости</w:t>
                    </w:r>
                    <w:proofErr w:type="spellEnd"/>
                  </w:p>
                </w:txbxContent>
              </v:textbox>
            </v:rect>
            <v:rect id="_x0000_s1373" style="position:absolute;left:776;top:2712;width:1846;height:382;mso-wrap-style:none" filled="f" stroked="f">
              <v:textbox style="mso-next-textbox:#_x0000_s1373;mso-fit-shape-to-text:t" inset="0,0,0,0">
                <w:txbxContent>
                  <w:p w:rsidR="00F41391" w:rsidRPr="005B5384" w:rsidRDefault="00F41391" w:rsidP="0032032B">
                    <w:pPr>
                      <w:rPr>
                        <w:sz w:val="30"/>
                      </w:rPr>
                    </w:pPr>
                    <w:r w:rsidRPr="005B5384">
                      <w:rPr>
                        <w:color w:val="000000"/>
                        <w:sz w:val="20"/>
                        <w:szCs w:val="16"/>
                        <w:lang w:val="en-US"/>
                      </w:rPr>
                      <w:t xml:space="preserve"> </w:t>
                    </w:r>
                    <w:proofErr w:type="spellStart"/>
                    <w:proofErr w:type="gramStart"/>
                    <w:r w:rsidRPr="005B5384">
                      <w:rPr>
                        <w:color w:val="000000"/>
                        <w:sz w:val="20"/>
                        <w:szCs w:val="16"/>
                        <w:lang w:val="en-US"/>
                      </w:rPr>
                      <w:t>выполненных</w:t>
                    </w:r>
                    <w:proofErr w:type="spellEnd"/>
                    <w:proofErr w:type="gramEnd"/>
                    <w:r w:rsidRPr="005B5384">
                      <w:rPr>
                        <w:color w:val="000000"/>
                        <w:sz w:val="20"/>
                        <w:szCs w:val="16"/>
                        <w:lang w:val="en-US"/>
                      </w:rPr>
                      <w:t xml:space="preserve"> СМР в </w:t>
                    </w:r>
                    <w:proofErr w:type="spellStart"/>
                    <w:r w:rsidRPr="005B5384">
                      <w:rPr>
                        <w:color w:val="000000"/>
                        <w:sz w:val="20"/>
                        <w:szCs w:val="16"/>
                        <w:lang w:val="en-US"/>
                      </w:rPr>
                      <w:t>сопос</w:t>
                    </w:r>
                    <w:proofErr w:type="spellEnd"/>
                  </w:p>
                </w:txbxContent>
              </v:textbox>
            </v:rect>
            <v:rect id="_x0000_s1374" style="position:absolute;left:2747;top:2712;width:49;height:382;mso-wrap-style:none" filled="f" stroked="f">
              <v:textbox style="mso-next-textbox:#_x0000_s1374;mso-fit-shape-to-text:t" inset="0,0,0,0">
                <w:txbxContent>
                  <w:p w:rsidR="00F41391" w:rsidRPr="005B5384" w:rsidRDefault="00F41391" w:rsidP="0032032B">
                    <w:pPr>
                      <w:rPr>
                        <w:sz w:val="30"/>
                      </w:rPr>
                    </w:pPr>
                    <w:r w:rsidRPr="005B5384">
                      <w:rPr>
                        <w:color w:val="000000"/>
                        <w:sz w:val="20"/>
                        <w:szCs w:val="16"/>
                        <w:lang w:val="en-US"/>
                      </w:rPr>
                      <w:t>-</w:t>
                    </w:r>
                  </w:p>
                </w:txbxContent>
              </v:textbox>
            </v:rect>
            <v:rect id="_x0000_s1375" style="position:absolute;left:1167;top:2884;width:1603;height:382" filled="f" stroked="f">
              <v:textbox style="mso-next-textbox:#_x0000_s1375;mso-fit-shape-to-text:t" inset="0,0,0,0">
                <w:txbxContent>
                  <w:p w:rsidR="00F41391" w:rsidRPr="005B5384" w:rsidRDefault="00F41391" w:rsidP="0032032B">
                    <w:pPr>
                      <w:rPr>
                        <w:sz w:val="30"/>
                      </w:rPr>
                    </w:pPr>
                    <w:proofErr w:type="spellStart"/>
                    <w:proofErr w:type="gramStart"/>
                    <w:r w:rsidRPr="005B5384">
                      <w:rPr>
                        <w:color w:val="000000"/>
                        <w:sz w:val="20"/>
                        <w:szCs w:val="16"/>
                        <w:lang w:val="en-US"/>
                      </w:rPr>
                      <w:t>тавимых</w:t>
                    </w:r>
                    <w:proofErr w:type="spellEnd"/>
                    <w:proofErr w:type="gramEnd"/>
                    <w:r w:rsidRPr="005B5384">
                      <w:rPr>
                        <w:color w:val="000000"/>
                        <w:sz w:val="20"/>
                        <w:szCs w:val="16"/>
                        <w:lang w:val="en-US"/>
                      </w:rPr>
                      <w:t xml:space="preserve"> </w:t>
                    </w:r>
                    <w:proofErr w:type="spellStart"/>
                    <w:r w:rsidRPr="005B5384">
                      <w:rPr>
                        <w:color w:val="000000"/>
                        <w:sz w:val="20"/>
                        <w:szCs w:val="16"/>
                        <w:lang w:val="en-US"/>
                      </w:rPr>
                      <w:t>ценах</w:t>
                    </w:r>
                    <w:proofErr w:type="spellEnd"/>
                  </w:p>
                </w:txbxContent>
              </v:textbox>
            </v:rect>
            <v:line id="_x0000_s1376" style="position:absolute" from="3543,2620" to="3839,2621" strokecolor="fuchsia" strokeweight="1pt"/>
            <v:rect id="_x0000_s1377" style="position:absolute;left:3635;top:2569;width:92;height:92" fillcolor="green" strokecolor="green" strokeweight=".5pt"/>
            <v:rect id="_x0000_s1378" style="position:absolute;left:3880;top:2518;width:1752;height:382;mso-wrap-style:none" filled="f" stroked="f">
              <v:textbox style="mso-next-textbox:#_x0000_s1378;mso-fit-shape-to-text:t" inset="0,0,0,0">
                <w:txbxContent>
                  <w:p w:rsidR="00F41391" w:rsidRPr="005B5384" w:rsidRDefault="00F41391" w:rsidP="0032032B">
                    <w:pPr>
                      <w:rPr>
                        <w:sz w:val="30"/>
                      </w:rPr>
                    </w:pPr>
                    <w:proofErr w:type="spellStart"/>
                    <w:r w:rsidRPr="005B5384">
                      <w:rPr>
                        <w:color w:val="000000"/>
                        <w:sz w:val="20"/>
                        <w:szCs w:val="16"/>
                        <w:lang w:val="en-US"/>
                      </w:rPr>
                      <w:t>Темпы</w:t>
                    </w:r>
                    <w:proofErr w:type="spellEnd"/>
                    <w:r w:rsidRPr="005B5384">
                      <w:rPr>
                        <w:color w:val="000000"/>
                        <w:sz w:val="20"/>
                        <w:szCs w:val="16"/>
                        <w:lang w:val="en-US"/>
                      </w:rPr>
                      <w:t xml:space="preserve"> </w:t>
                    </w:r>
                    <w:proofErr w:type="spellStart"/>
                    <w:r w:rsidRPr="005B5384">
                      <w:rPr>
                        <w:color w:val="000000"/>
                        <w:sz w:val="20"/>
                        <w:szCs w:val="16"/>
                        <w:lang w:val="en-US"/>
                      </w:rPr>
                      <w:t>роста</w:t>
                    </w:r>
                    <w:proofErr w:type="spellEnd"/>
                    <w:r w:rsidRPr="005B5384">
                      <w:rPr>
                        <w:color w:val="000000"/>
                        <w:sz w:val="20"/>
                        <w:szCs w:val="16"/>
                        <w:lang w:val="en-US"/>
                      </w:rPr>
                      <w:t xml:space="preserve"> </w:t>
                    </w:r>
                    <w:proofErr w:type="spellStart"/>
                    <w:r w:rsidRPr="005B5384">
                      <w:rPr>
                        <w:color w:val="000000"/>
                        <w:sz w:val="20"/>
                        <w:szCs w:val="16"/>
                        <w:lang w:val="en-US"/>
                      </w:rPr>
                      <w:t>численности</w:t>
                    </w:r>
                    <w:proofErr w:type="spellEnd"/>
                  </w:p>
                </w:txbxContent>
              </v:textbox>
            </v:rect>
            <v:rect id="_x0000_s1379" style="position:absolute;left:3880;top:2712;width:830;height:382;mso-wrap-style:none" filled="f" stroked="f">
              <v:textbox style="mso-next-textbox:#_x0000_s1379;mso-fit-shape-to-text:t" inset="0,0,0,0">
                <w:txbxContent>
                  <w:p w:rsidR="00F41391" w:rsidRPr="005B5384" w:rsidRDefault="00F41391" w:rsidP="0032032B">
                    <w:pPr>
                      <w:rPr>
                        <w:sz w:val="30"/>
                      </w:rPr>
                    </w:pPr>
                    <w:r w:rsidRPr="005B5384">
                      <w:rPr>
                        <w:color w:val="000000"/>
                        <w:sz w:val="20"/>
                        <w:szCs w:val="16"/>
                        <w:lang w:val="en-US"/>
                      </w:rPr>
                      <w:t xml:space="preserve"> </w:t>
                    </w:r>
                    <w:proofErr w:type="spellStart"/>
                    <w:proofErr w:type="gramStart"/>
                    <w:r w:rsidRPr="005B5384">
                      <w:rPr>
                        <w:color w:val="000000"/>
                        <w:sz w:val="20"/>
                        <w:szCs w:val="16"/>
                        <w:lang w:val="en-US"/>
                      </w:rPr>
                      <w:t>работников</w:t>
                    </w:r>
                    <w:proofErr w:type="spellEnd"/>
                    <w:proofErr w:type="gramEnd"/>
                    <w:r w:rsidRPr="005B5384">
                      <w:rPr>
                        <w:color w:val="000000"/>
                        <w:sz w:val="20"/>
                        <w:szCs w:val="16"/>
                        <w:lang w:val="en-US"/>
                      </w:rPr>
                      <w:t xml:space="preserve"> </w:t>
                    </w:r>
                  </w:p>
                </w:txbxContent>
              </v:textbox>
            </v:rect>
            <v:line id="_x0000_s1380" style="position:absolute" from="439,3160" to="735,3161" strokecolor="red" strokeweight="1pt"/>
            <v:shape id="_x0000_s1381" style="position:absolute;left:531;top:3109;width:102;height:102" coordsize="102,102" path="m51,r51,102l,102,51,xe" fillcolor="red" strokecolor="red" strokeweight=".5pt">
              <v:path arrowok="t"/>
            </v:shape>
            <v:rect id="_x0000_s1382" style="position:absolute;left:776;top:3058;width:1931;height:382;mso-wrap-style:none" filled="f" stroked="f">
              <v:textbox style="mso-next-textbox:#_x0000_s1382;mso-fit-shape-to-text:t" inset="0,0,0,0">
                <w:txbxContent>
                  <w:p w:rsidR="00F41391" w:rsidRPr="005B5384" w:rsidRDefault="00F41391" w:rsidP="0032032B">
                    <w:pPr>
                      <w:rPr>
                        <w:sz w:val="30"/>
                      </w:rPr>
                    </w:pPr>
                    <w:proofErr w:type="spellStart"/>
                    <w:r w:rsidRPr="005B5384">
                      <w:rPr>
                        <w:color w:val="000000"/>
                        <w:sz w:val="20"/>
                        <w:szCs w:val="16"/>
                        <w:lang w:val="en-US"/>
                      </w:rPr>
                      <w:t>Темпы</w:t>
                    </w:r>
                    <w:proofErr w:type="spellEnd"/>
                    <w:r w:rsidRPr="005B5384">
                      <w:rPr>
                        <w:color w:val="000000"/>
                        <w:sz w:val="20"/>
                        <w:szCs w:val="16"/>
                        <w:lang w:val="en-US"/>
                      </w:rPr>
                      <w:t xml:space="preserve"> </w:t>
                    </w:r>
                    <w:proofErr w:type="spellStart"/>
                    <w:r w:rsidRPr="005B5384">
                      <w:rPr>
                        <w:color w:val="000000"/>
                        <w:sz w:val="20"/>
                        <w:szCs w:val="16"/>
                        <w:lang w:val="en-US"/>
                      </w:rPr>
                      <w:t>роста</w:t>
                    </w:r>
                    <w:proofErr w:type="spellEnd"/>
                    <w:r w:rsidRPr="005B5384">
                      <w:rPr>
                        <w:color w:val="000000"/>
                        <w:sz w:val="20"/>
                        <w:szCs w:val="16"/>
                        <w:lang w:val="en-US"/>
                      </w:rPr>
                      <w:t xml:space="preserve"> </w:t>
                    </w:r>
                    <w:proofErr w:type="spellStart"/>
                    <w:r w:rsidRPr="005B5384">
                      <w:rPr>
                        <w:color w:val="000000"/>
                        <w:sz w:val="20"/>
                        <w:szCs w:val="16"/>
                        <w:lang w:val="en-US"/>
                      </w:rPr>
                      <w:t>производитель</w:t>
                    </w:r>
                    <w:proofErr w:type="spellEnd"/>
                  </w:p>
                </w:txbxContent>
              </v:textbox>
            </v:rect>
            <v:rect id="_x0000_s1383" style="position:absolute;left:2747;top:3058;width:49;height:382;mso-wrap-style:none" filled="f" stroked="f">
              <v:textbox style="mso-next-textbox:#_x0000_s1383;mso-fit-shape-to-text:t" inset="0,0,0,0">
                <w:txbxContent>
                  <w:p w:rsidR="00F41391" w:rsidRPr="005B5384" w:rsidRDefault="00F41391" w:rsidP="0032032B">
                    <w:pPr>
                      <w:rPr>
                        <w:sz w:val="30"/>
                      </w:rPr>
                    </w:pPr>
                    <w:r w:rsidRPr="005B5384">
                      <w:rPr>
                        <w:color w:val="000000"/>
                        <w:sz w:val="20"/>
                        <w:szCs w:val="16"/>
                        <w:lang w:val="en-US"/>
                      </w:rPr>
                      <w:t>-</w:t>
                    </w:r>
                  </w:p>
                </w:txbxContent>
              </v:textbox>
            </v:rect>
            <v:rect id="_x0000_s1384" style="position:absolute;left:776;top:3252;width:1915;height:382;mso-wrap-style:none" filled="f" stroked="f">
              <v:textbox style="mso-next-textbox:#_x0000_s1384;mso-fit-shape-to-text:t" inset="0,0,0,0">
                <w:txbxContent>
                  <w:p w:rsidR="00F41391" w:rsidRPr="005B5384" w:rsidRDefault="00F41391" w:rsidP="0032032B">
                    <w:pPr>
                      <w:rPr>
                        <w:sz w:val="30"/>
                      </w:rPr>
                    </w:pPr>
                    <w:proofErr w:type="spellStart"/>
                    <w:proofErr w:type="gramStart"/>
                    <w:r w:rsidRPr="005B5384">
                      <w:rPr>
                        <w:color w:val="000000"/>
                        <w:sz w:val="20"/>
                        <w:szCs w:val="16"/>
                        <w:lang w:val="en-US"/>
                      </w:rPr>
                      <w:t>ности</w:t>
                    </w:r>
                    <w:proofErr w:type="spellEnd"/>
                    <w:proofErr w:type="gramEnd"/>
                    <w:r w:rsidRPr="005B5384">
                      <w:rPr>
                        <w:color w:val="000000"/>
                        <w:sz w:val="20"/>
                        <w:szCs w:val="16"/>
                        <w:lang w:val="en-US"/>
                      </w:rPr>
                      <w:t xml:space="preserve"> </w:t>
                    </w:r>
                    <w:proofErr w:type="spellStart"/>
                    <w:r w:rsidRPr="005B5384">
                      <w:rPr>
                        <w:color w:val="000000"/>
                        <w:sz w:val="20"/>
                        <w:szCs w:val="16"/>
                        <w:lang w:val="en-US"/>
                      </w:rPr>
                      <w:t>труда</w:t>
                    </w:r>
                    <w:proofErr w:type="spellEnd"/>
                    <w:r w:rsidRPr="005B5384">
                      <w:rPr>
                        <w:color w:val="000000"/>
                        <w:sz w:val="20"/>
                        <w:szCs w:val="16"/>
                        <w:lang w:val="en-US"/>
                      </w:rPr>
                      <w:t xml:space="preserve"> в </w:t>
                    </w:r>
                    <w:proofErr w:type="spellStart"/>
                    <w:r w:rsidRPr="005B5384">
                      <w:rPr>
                        <w:color w:val="000000"/>
                        <w:sz w:val="20"/>
                        <w:szCs w:val="16"/>
                        <w:lang w:val="en-US"/>
                      </w:rPr>
                      <w:t>сопоставимых</w:t>
                    </w:r>
                    <w:proofErr w:type="spellEnd"/>
                  </w:p>
                </w:txbxContent>
              </v:textbox>
            </v:rect>
            <v:rect id="_x0000_s1385" style="position:absolute;left:776;top:3446;width:396;height:382;mso-wrap-style:none" filled="f" stroked="f">
              <v:textbox style="mso-next-textbox:#_x0000_s1385;mso-fit-shape-to-text:t" inset="0,0,0,0">
                <w:txbxContent>
                  <w:p w:rsidR="00F41391" w:rsidRPr="005B5384" w:rsidRDefault="00F41391" w:rsidP="0032032B">
                    <w:pPr>
                      <w:rPr>
                        <w:sz w:val="30"/>
                      </w:rPr>
                    </w:pPr>
                    <w:proofErr w:type="spellStart"/>
                    <w:proofErr w:type="gramStart"/>
                    <w:r w:rsidRPr="005B5384">
                      <w:rPr>
                        <w:color w:val="000000"/>
                        <w:sz w:val="20"/>
                        <w:szCs w:val="16"/>
                        <w:lang w:val="en-US"/>
                      </w:rPr>
                      <w:t>ценах</w:t>
                    </w:r>
                    <w:proofErr w:type="spellEnd"/>
                    <w:proofErr w:type="gramEnd"/>
                    <w:r w:rsidRPr="005B5384">
                      <w:rPr>
                        <w:color w:val="000000"/>
                        <w:sz w:val="20"/>
                        <w:szCs w:val="16"/>
                        <w:lang w:val="en-US"/>
                      </w:rPr>
                      <w:t xml:space="preserve"> </w:t>
                    </w:r>
                  </w:p>
                </w:txbxContent>
              </v:textbox>
            </v:rect>
            <w10:wrap type="none"/>
            <w10:anchorlock/>
          </v:group>
        </w:pict>
      </w:r>
    </w:p>
    <w:p w:rsidR="0032032B" w:rsidRPr="0032032B" w:rsidRDefault="0032032B" w:rsidP="0032032B">
      <w:pPr>
        <w:pStyle w:val="a6"/>
        <w:ind w:firstLine="0"/>
        <w:jc w:val="center"/>
        <w:rPr>
          <w:sz w:val="24"/>
          <w:szCs w:val="24"/>
        </w:rPr>
      </w:pPr>
      <w:r w:rsidRPr="0032032B">
        <w:rPr>
          <w:sz w:val="24"/>
          <w:szCs w:val="24"/>
        </w:rPr>
        <w:t>Рис. 2.16. Темпы роста численности работников, производительности труда</w:t>
      </w:r>
    </w:p>
    <w:p w:rsidR="0032032B" w:rsidRPr="0032032B" w:rsidRDefault="0032032B" w:rsidP="0032032B">
      <w:pPr>
        <w:pStyle w:val="a6"/>
        <w:ind w:firstLine="0"/>
        <w:rPr>
          <w:sz w:val="24"/>
          <w:szCs w:val="24"/>
        </w:rPr>
      </w:pPr>
      <w:r w:rsidRPr="0032032B">
        <w:rPr>
          <w:sz w:val="24"/>
          <w:szCs w:val="24"/>
        </w:rPr>
        <w:t>и стоимости выполненных работ в сопоставимых ценах (</w:t>
      </w:r>
      <w:proofErr w:type="gramStart"/>
      <w:r w:rsidRPr="0032032B">
        <w:rPr>
          <w:sz w:val="24"/>
          <w:szCs w:val="24"/>
        </w:rPr>
        <w:t>в</w:t>
      </w:r>
      <w:proofErr w:type="gramEnd"/>
      <w:r w:rsidRPr="0032032B">
        <w:rPr>
          <w:sz w:val="24"/>
          <w:szCs w:val="24"/>
        </w:rPr>
        <w:t xml:space="preserve"> % к предыдущему)</w:t>
      </w:r>
    </w:p>
    <w:p w:rsidR="0032032B" w:rsidRPr="0032032B" w:rsidRDefault="0032032B" w:rsidP="0032032B">
      <w:pPr>
        <w:pStyle w:val="a6"/>
        <w:ind w:firstLine="709"/>
        <w:rPr>
          <w:sz w:val="24"/>
          <w:szCs w:val="24"/>
        </w:rPr>
      </w:pPr>
      <w:r w:rsidRPr="0032032B">
        <w:rPr>
          <w:sz w:val="24"/>
          <w:szCs w:val="24"/>
        </w:rPr>
        <w:t>Как видно из рис. 2.15 рост стоимости СМР имеет место на протяжении пяти лет (в отличие от рис. 2.16), при этом и в 2004 и в 2005 годах он обеспечивается практически в равной степени как за счет увеличения численности работников, так и за счет роста производительности труда.</w:t>
      </w:r>
    </w:p>
    <w:p w:rsidR="0032032B" w:rsidRPr="0032032B" w:rsidRDefault="0032032B" w:rsidP="0032032B">
      <w:pPr>
        <w:pStyle w:val="a6"/>
        <w:ind w:firstLine="709"/>
        <w:jc w:val="both"/>
        <w:rPr>
          <w:sz w:val="24"/>
          <w:szCs w:val="24"/>
        </w:rPr>
      </w:pPr>
      <w:r w:rsidRPr="0032032B">
        <w:rPr>
          <w:sz w:val="24"/>
          <w:szCs w:val="24"/>
        </w:rPr>
        <w:t>Более объективную оценку влияния факторов на динамику стоимости выполненных работ можно получить, проанализировав поведение кривых на рис. 2.16. Динамика стоимости выполненных работ и производительности труда рассчитана на основе показателей в сопоставимых ценах. Анализируя поведение кривых на рис 2.16, следует отметить, что рост объема выполненных работ в 2004 и 2005 годах обеспечивался за счет экстенсивного фактора – увеличения численности работников. Так, при увеличении численности работников в 2004 году на 8% и снижении производительности труда на 4%, стоимость выполненных СМР в сопоставимых ценах увеличилась на 4%. Аналогичная картина наблюдается и в 2005 году. Только в 2006 году рост стоимости выполненных работ на 34% обеспечен в большей степени влиянием интенсивного фактора – увеличением производительности труда на 19%, при этом экстенсивный фактор увеличился на 13%.</w:t>
      </w:r>
    </w:p>
    <w:p w:rsidR="0032032B" w:rsidRPr="0032032B" w:rsidRDefault="0032032B" w:rsidP="0032032B">
      <w:pPr>
        <w:pStyle w:val="a6"/>
        <w:ind w:firstLine="709"/>
        <w:jc w:val="both"/>
        <w:rPr>
          <w:sz w:val="24"/>
          <w:szCs w:val="24"/>
        </w:rPr>
      </w:pPr>
      <w:r w:rsidRPr="0032032B">
        <w:rPr>
          <w:sz w:val="24"/>
          <w:szCs w:val="24"/>
        </w:rPr>
        <w:lastRenderedPageBreak/>
        <w:t xml:space="preserve">Таким образом, степень влияние изменения производительности труда и численности работников может искажаться под влиянием </w:t>
      </w:r>
      <w:proofErr w:type="spellStart"/>
      <w:r w:rsidRPr="0032032B">
        <w:rPr>
          <w:sz w:val="24"/>
          <w:szCs w:val="24"/>
        </w:rPr>
        <w:t>ценообразующих</w:t>
      </w:r>
      <w:proofErr w:type="spellEnd"/>
      <w:r w:rsidRPr="0032032B">
        <w:rPr>
          <w:sz w:val="24"/>
          <w:szCs w:val="24"/>
        </w:rPr>
        <w:t xml:space="preserve"> факторов.</w:t>
      </w:r>
    </w:p>
    <w:p w:rsidR="0032032B" w:rsidRPr="0032032B" w:rsidRDefault="0032032B" w:rsidP="0032032B">
      <w:pPr>
        <w:pStyle w:val="a6"/>
        <w:ind w:firstLine="709"/>
        <w:jc w:val="both"/>
        <w:rPr>
          <w:sz w:val="24"/>
          <w:szCs w:val="24"/>
        </w:rPr>
      </w:pPr>
      <w:r w:rsidRPr="0032032B">
        <w:rPr>
          <w:sz w:val="24"/>
          <w:szCs w:val="24"/>
        </w:rPr>
        <w:t>Более точно степень влияния факторов на изменение объема выполненных СМР можно определить на основе факторного анализа. Определим степень влияния изменения численности работников и производительности труда на изменение стоимости строительной продукции, используя метод абсолютных разниц.</w:t>
      </w:r>
    </w:p>
    <w:p w:rsidR="0032032B" w:rsidRPr="0032032B" w:rsidRDefault="0032032B" w:rsidP="0032032B">
      <w:pPr>
        <w:pStyle w:val="a6"/>
        <w:ind w:firstLine="540"/>
        <w:rPr>
          <w:sz w:val="24"/>
          <w:szCs w:val="24"/>
        </w:rPr>
      </w:pPr>
      <w:r w:rsidRPr="0032032B">
        <w:rPr>
          <w:sz w:val="24"/>
          <w:szCs w:val="24"/>
        </w:rPr>
        <w:t>Используем следующую факторную модель</w:t>
      </w:r>
    </w:p>
    <w:p w:rsidR="0032032B" w:rsidRPr="0032032B" w:rsidRDefault="0032032B" w:rsidP="0032032B">
      <w:pPr>
        <w:pStyle w:val="a6"/>
        <w:ind w:firstLine="0"/>
        <w:jc w:val="center"/>
        <w:rPr>
          <w:sz w:val="24"/>
          <w:szCs w:val="24"/>
        </w:rPr>
      </w:pPr>
      <w:r w:rsidRPr="0032032B">
        <w:rPr>
          <w:position w:val="-12"/>
          <w:sz w:val="24"/>
          <w:szCs w:val="24"/>
        </w:rPr>
        <w:object w:dxaOrig="1700" w:dyaOrig="360">
          <v:shape id="_x0000_i1118" type="#_x0000_t75" style="width:85.25pt;height:17.85pt" o:ole="">
            <v:imagedata r:id="rId173" o:title=""/>
          </v:shape>
          <o:OLEObject Type="Embed" ProgID="Equation.3" ShapeID="_x0000_i1118" DrawAspect="Content" ObjectID="_1632126058" r:id="rId174"/>
        </w:object>
      </w:r>
      <w:r w:rsidRPr="0032032B">
        <w:rPr>
          <w:sz w:val="24"/>
          <w:szCs w:val="24"/>
        </w:rPr>
        <w:t>.</w:t>
      </w:r>
    </w:p>
    <w:p w:rsidR="0032032B" w:rsidRPr="0032032B" w:rsidRDefault="0032032B" w:rsidP="0032032B">
      <w:pPr>
        <w:pStyle w:val="a6"/>
        <w:ind w:firstLine="540"/>
        <w:jc w:val="both"/>
        <w:rPr>
          <w:sz w:val="24"/>
          <w:szCs w:val="24"/>
        </w:rPr>
      </w:pPr>
      <w:r w:rsidRPr="0032032B">
        <w:rPr>
          <w:sz w:val="24"/>
          <w:szCs w:val="24"/>
        </w:rPr>
        <w:t>Расчет влияния факторов:</w:t>
      </w:r>
    </w:p>
    <w:p w:rsidR="0032032B" w:rsidRPr="0032032B" w:rsidRDefault="0032032B" w:rsidP="0032032B">
      <w:pPr>
        <w:pStyle w:val="a6"/>
        <w:ind w:firstLine="540"/>
        <w:jc w:val="both"/>
        <w:rPr>
          <w:sz w:val="24"/>
          <w:szCs w:val="24"/>
        </w:rPr>
      </w:pPr>
      <w:r w:rsidRPr="0032032B">
        <w:rPr>
          <w:sz w:val="24"/>
          <w:szCs w:val="24"/>
        </w:rPr>
        <w:t>1. Изменение объема выполненных СМР за счет изменения численности работников</w:t>
      </w:r>
      <w:proofErr w:type="gramStart"/>
      <w:r w:rsidRPr="0032032B">
        <w:rPr>
          <w:sz w:val="24"/>
          <w:szCs w:val="24"/>
        </w:rPr>
        <w:t xml:space="preserve"> (</w:t>
      </w:r>
      <w:r w:rsidRPr="0032032B">
        <w:rPr>
          <w:position w:val="-12"/>
          <w:sz w:val="24"/>
          <w:szCs w:val="24"/>
        </w:rPr>
        <w:object w:dxaOrig="1080" w:dyaOrig="360">
          <v:shape id="_x0000_i1119" type="#_x0000_t75" style="width:54.15pt;height:17.85pt" o:ole="">
            <v:imagedata r:id="rId175" o:title=""/>
          </v:shape>
          <o:OLEObject Type="Embed" ProgID="Equation.3" ShapeID="_x0000_i1119" DrawAspect="Content" ObjectID="_1632126059" r:id="rId176"/>
        </w:object>
      </w:r>
      <w:r w:rsidRPr="0032032B">
        <w:rPr>
          <w:sz w:val="24"/>
          <w:szCs w:val="24"/>
        </w:rPr>
        <w:t>):</w:t>
      </w:r>
      <w:proofErr w:type="gramEnd"/>
    </w:p>
    <w:p w:rsidR="0032032B" w:rsidRPr="0032032B" w:rsidRDefault="0032032B" w:rsidP="0032032B">
      <w:pPr>
        <w:pStyle w:val="a6"/>
        <w:ind w:firstLine="0"/>
        <w:jc w:val="center"/>
        <w:rPr>
          <w:sz w:val="24"/>
          <w:szCs w:val="24"/>
        </w:rPr>
      </w:pPr>
      <w:r w:rsidRPr="0032032B">
        <w:rPr>
          <w:position w:val="-14"/>
          <w:sz w:val="24"/>
          <w:szCs w:val="24"/>
        </w:rPr>
        <w:object w:dxaOrig="6180" w:dyaOrig="420">
          <v:shape id="_x0000_i1120" type="#_x0000_t75" style="width:308.75pt;height:20.75pt" o:ole="">
            <v:imagedata r:id="rId177" o:title=""/>
          </v:shape>
          <o:OLEObject Type="Embed" ProgID="Equation.3" ShapeID="_x0000_i1120" DrawAspect="Content" ObjectID="_1632126060" r:id="rId178"/>
        </w:object>
      </w:r>
    </w:p>
    <w:p w:rsidR="0032032B" w:rsidRPr="0032032B" w:rsidRDefault="0032032B" w:rsidP="0032032B">
      <w:pPr>
        <w:pStyle w:val="a6"/>
        <w:ind w:firstLine="0"/>
        <w:jc w:val="center"/>
        <w:rPr>
          <w:sz w:val="24"/>
          <w:szCs w:val="24"/>
        </w:rPr>
      </w:pPr>
      <w:r w:rsidRPr="0032032B">
        <w:rPr>
          <w:position w:val="-10"/>
          <w:sz w:val="24"/>
          <w:szCs w:val="24"/>
        </w:rPr>
        <w:object w:dxaOrig="2799" w:dyaOrig="320">
          <v:shape id="_x0000_i1121" type="#_x0000_t75" style="width:139.95pt;height:16.15pt" o:ole="">
            <v:imagedata r:id="rId179" o:title=""/>
          </v:shape>
          <o:OLEObject Type="Embed" ProgID="Equation.3" ShapeID="_x0000_i1121" DrawAspect="Content" ObjectID="_1632126061" r:id="rId180"/>
        </w:object>
      </w:r>
      <w:r w:rsidRPr="0032032B">
        <w:rPr>
          <w:sz w:val="24"/>
          <w:szCs w:val="24"/>
        </w:rPr>
        <w:t xml:space="preserve"> тыс. руб.</w:t>
      </w:r>
    </w:p>
    <w:p w:rsidR="0032032B" w:rsidRPr="0032032B" w:rsidRDefault="0032032B" w:rsidP="0032032B">
      <w:pPr>
        <w:pStyle w:val="a6"/>
        <w:ind w:firstLine="540"/>
        <w:jc w:val="both"/>
        <w:rPr>
          <w:sz w:val="24"/>
          <w:szCs w:val="24"/>
        </w:rPr>
      </w:pPr>
      <w:r w:rsidRPr="0032032B">
        <w:rPr>
          <w:sz w:val="24"/>
          <w:szCs w:val="24"/>
        </w:rPr>
        <w:t>За счет увеличения численности работников в 2006 году по сравнению с 2005 годом на 80 человек объем выполненных работ увеличился на 32911,84 тыс. руб.</w:t>
      </w:r>
    </w:p>
    <w:p w:rsidR="0032032B" w:rsidRPr="0032032B" w:rsidRDefault="0032032B" w:rsidP="0032032B">
      <w:pPr>
        <w:pStyle w:val="a6"/>
        <w:ind w:firstLine="540"/>
        <w:jc w:val="both"/>
        <w:rPr>
          <w:sz w:val="24"/>
          <w:szCs w:val="24"/>
        </w:rPr>
      </w:pPr>
      <w:r w:rsidRPr="0032032B">
        <w:rPr>
          <w:sz w:val="24"/>
          <w:szCs w:val="24"/>
        </w:rPr>
        <w:t>2. Изменение объема выполненных работ за счет изменения производительности труда</w:t>
      </w:r>
      <w:proofErr w:type="gramStart"/>
      <w:r w:rsidRPr="0032032B">
        <w:rPr>
          <w:sz w:val="24"/>
          <w:szCs w:val="24"/>
        </w:rPr>
        <w:t xml:space="preserve"> (</w:t>
      </w:r>
      <w:r w:rsidRPr="0032032B">
        <w:rPr>
          <w:position w:val="-12"/>
          <w:sz w:val="24"/>
          <w:szCs w:val="24"/>
        </w:rPr>
        <w:object w:dxaOrig="1420" w:dyaOrig="360">
          <v:shape id="_x0000_i1122" type="#_x0000_t75" style="width:70.85pt;height:17.85pt" o:ole="">
            <v:imagedata r:id="rId181" o:title=""/>
          </v:shape>
          <o:OLEObject Type="Embed" ProgID="Equation.3" ShapeID="_x0000_i1122" DrawAspect="Content" ObjectID="_1632126062" r:id="rId182"/>
        </w:object>
      </w:r>
      <w:r w:rsidRPr="0032032B">
        <w:rPr>
          <w:sz w:val="24"/>
          <w:szCs w:val="24"/>
        </w:rPr>
        <w:t>):</w:t>
      </w:r>
      <w:proofErr w:type="gramEnd"/>
    </w:p>
    <w:p w:rsidR="0032032B" w:rsidRPr="0032032B" w:rsidRDefault="0032032B" w:rsidP="0032032B">
      <w:pPr>
        <w:pStyle w:val="a6"/>
        <w:ind w:firstLine="0"/>
        <w:jc w:val="center"/>
        <w:rPr>
          <w:sz w:val="24"/>
          <w:szCs w:val="24"/>
        </w:rPr>
      </w:pPr>
      <w:r w:rsidRPr="0032032B">
        <w:rPr>
          <w:position w:val="-12"/>
          <w:sz w:val="24"/>
          <w:szCs w:val="24"/>
        </w:rPr>
        <w:object w:dxaOrig="7060" w:dyaOrig="400">
          <v:shape id="_x0000_i1123" type="#_x0000_t75" style="width:331.2pt;height:19.6pt" o:ole="">
            <v:imagedata r:id="rId183" o:title=""/>
          </v:shape>
          <o:OLEObject Type="Embed" ProgID="Equation.3" ShapeID="_x0000_i1123" DrawAspect="Content" ObjectID="_1632126063" r:id="rId184"/>
        </w:object>
      </w:r>
    </w:p>
    <w:p w:rsidR="0032032B" w:rsidRPr="0032032B" w:rsidRDefault="0032032B" w:rsidP="0032032B">
      <w:pPr>
        <w:pStyle w:val="a6"/>
        <w:ind w:firstLine="0"/>
        <w:jc w:val="center"/>
        <w:rPr>
          <w:sz w:val="24"/>
          <w:szCs w:val="24"/>
        </w:rPr>
      </w:pPr>
      <w:r w:rsidRPr="0032032B">
        <w:rPr>
          <w:position w:val="-10"/>
          <w:sz w:val="24"/>
          <w:szCs w:val="24"/>
        </w:rPr>
        <w:object w:dxaOrig="2820" w:dyaOrig="320">
          <v:shape id="_x0000_i1124" type="#_x0000_t75" style="width:141.1pt;height:16.15pt" o:ole="">
            <v:imagedata r:id="rId185" o:title=""/>
          </v:shape>
          <o:OLEObject Type="Embed" ProgID="Equation.3" ShapeID="_x0000_i1124" DrawAspect="Content" ObjectID="_1632126064" r:id="rId186"/>
        </w:object>
      </w:r>
      <w:r w:rsidRPr="0032032B">
        <w:rPr>
          <w:sz w:val="24"/>
          <w:szCs w:val="24"/>
        </w:rPr>
        <w:t xml:space="preserve"> тыс. руб.</w:t>
      </w:r>
    </w:p>
    <w:p w:rsidR="0032032B" w:rsidRPr="0032032B" w:rsidRDefault="0032032B" w:rsidP="0032032B">
      <w:pPr>
        <w:pStyle w:val="a6"/>
        <w:ind w:firstLine="709"/>
        <w:jc w:val="both"/>
        <w:rPr>
          <w:sz w:val="24"/>
          <w:szCs w:val="24"/>
        </w:rPr>
      </w:pPr>
      <w:r w:rsidRPr="0032032B">
        <w:rPr>
          <w:sz w:val="24"/>
          <w:szCs w:val="24"/>
        </w:rPr>
        <w:t>За счет увеличения производительности труда одного работника на 78,76 тыс. руб. объем выполненных работ увеличился в 2006 году по сравнению с 2005 годом на 55924,57 тыс. руб. Общее изменение объема выполненных работ в стоимостном выражении составил</w:t>
      </w:r>
      <w:proofErr w:type="gramStart"/>
      <w:r w:rsidRPr="0032032B">
        <w:rPr>
          <w:sz w:val="24"/>
          <w:szCs w:val="24"/>
        </w:rPr>
        <w:t>о(</w:t>
      </w:r>
      <w:proofErr w:type="gramEnd"/>
      <w:r w:rsidRPr="0032032B">
        <w:rPr>
          <w:sz w:val="24"/>
          <w:szCs w:val="24"/>
        </w:rPr>
        <w:t>табл. 2.24):</w:t>
      </w:r>
    </w:p>
    <w:p w:rsidR="0032032B" w:rsidRPr="0032032B" w:rsidRDefault="0032032B" w:rsidP="0032032B">
      <w:pPr>
        <w:pStyle w:val="a6"/>
        <w:ind w:firstLine="0"/>
        <w:jc w:val="center"/>
        <w:rPr>
          <w:sz w:val="24"/>
          <w:szCs w:val="24"/>
        </w:rPr>
      </w:pPr>
      <w:r w:rsidRPr="0032032B">
        <w:rPr>
          <w:position w:val="-12"/>
          <w:sz w:val="24"/>
          <w:szCs w:val="24"/>
        </w:rPr>
        <w:object w:dxaOrig="920" w:dyaOrig="360">
          <v:shape id="_x0000_i1125" type="#_x0000_t75" style="width:46.1pt;height:17.85pt" o:ole="">
            <v:imagedata r:id="rId187" o:title=""/>
          </v:shape>
          <o:OLEObject Type="Embed" ProgID="Equation.3" ShapeID="_x0000_i1125" DrawAspect="Content" ObjectID="_1632126065" r:id="rId188"/>
        </w:object>
      </w:r>
      <w:r w:rsidRPr="0032032B">
        <w:rPr>
          <w:position w:val="-12"/>
          <w:sz w:val="24"/>
          <w:szCs w:val="24"/>
        </w:rPr>
        <w:object w:dxaOrig="1080" w:dyaOrig="360">
          <v:shape id="_x0000_i1126" type="#_x0000_t75" style="width:54.15pt;height:17.85pt" o:ole="">
            <v:imagedata r:id="rId175" o:title=""/>
          </v:shape>
          <o:OLEObject Type="Embed" ProgID="Equation.3" ShapeID="_x0000_i1126" DrawAspect="Content" ObjectID="_1632126066" r:id="rId189"/>
        </w:object>
      </w:r>
      <w:r w:rsidRPr="0032032B">
        <w:rPr>
          <w:sz w:val="24"/>
          <w:szCs w:val="24"/>
        </w:rPr>
        <w:t>+</w:t>
      </w:r>
      <w:r w:rsidRPr="0032032B">
        <w:rPr>
          <w:position w:val="-12"/>
          <w:sz w:val="24"/>
          <w:szCs w:val="24"/>
        </w:rPr>
        <w:object w:dxaOrig="1420" w:dyaOrig="360">
          <v:shape id="_x0000_i1127" type="#_x0000_t75" style="width:70.85pt;height:17.85pt" o:ole="">
            <v:imagedata r:id="rId190" o:title=""/>
          </v:shape>
          <o:OLEObject Type="Embed" ProgID="Equation.3" ShapeID="_x0000_i1127" DrawAspect="Content" ObjectID="_1632126067" r:id="rId191"/>
        </w:object>
      </w:r>
      <w:r w:rsidRPr="0032032B">
        <w:rPr>
          <w:sz w:val="24"/>
          <w:szCs w:val="24"/>
        </w:rPr>
        <w:t>=</w:t>
      </w:r>
    </w:p>
    <w:p w:rsidR="0032032B" w:rsidRPr="0032032B" w:rsidRDefault="0032032B" w:rsidP="0032032B">
      <w:pPr>
        <w:pStyle w:val="a6"/>
        <w:ind w:firstLine="0"/>
        <w:jc w:val="center"/>
        <w:rPr>
          <w:sz w:val="24"/>
          <w:szCs w:val="24"/>
        </w:rPr>
      </w:pPr>
      <w:r w:rsidRPr="0032032B">
        <w:rPr>
          <w:sz w:val="24"/>
          <w:szCs w:val="24"/>
        </w:rPr>
        <w:t>= 32911,84 + 5924,57 = 88836,4 тыс. руб.</w:t>
      </w:r>
    </w:p>
    <w:p w:rsidR="0032032B" w:rsidRPr="0032032B" w:rsidRDefault="0032032B" w:rsidP="0032032B">
      <w:pPr>
        <w:pStyle w:val="a6"/>
        <w:ind w:firstLine="709"/>
        <w:jc w:val="both"/>
        <w:rPr>
          <w:sz w:val="24"/>
          <w:szCs w:val="24"/>
        </w:rPr>
      </w:pPr>
      <w:r w:rsidRPr="0032032B">
        <w:rPr>
          <w:sz w:val="24"/>
          <w:szCs w:val="24"/>
        </w:rPr>
        <w:t>Доля экстенсивного фактора (численности работников) в общем изменении объема выполненных работ составила</w:t>
      </w:r>
      <w:proofErr w:type="gramStart"/>
      <w:r w:rsidRPr="0032032B">
        <w:rPr>
          <w:sz w:val="24"/>
          <w:szCs w:val="24"/>
        </w:rPr>
        <w:t xml:space="preserve"> (</w:t>
      </w:r>
      <w:r w:rsidRPr="0032032B">
        <w:rPr>
          <w:position w:val="-10"/>
          <w:sz w:val="24"/>
          <w:szCs w:val="24"/>
        </w:rPr>
        <w:object w:dxaOrig="400" w:dyaOrig="340">
          <v:shape id="_x0000_i1128" type="#_x0000_t75" style="width:20.15pt;height:17.3pt" o:ole="">
            <v:imagedata r:id="rId192" o:title=""/>
          </v:shape>
          <o:OLEObject Type="Embed" ProgID="Equation.3" ShapeID="_x0000_i1128" DrawAspect="Content" ObjectID="_1632126068" r:id="rId193"/>
        </w:object>
      </w:r>
      <w:r w:rsidRPr="0032032B">
        <w:rPr>
          <w:sz w:val="24"/>
          <w:szCs w:val="24"/>
        </w:rPr>
        <w:t>)</w:t>
      </w:r>
      <w:proofErr w:type="gramEnd"/>
    </w:p>
    <w:p w:rsidR="0032032B" w:rsidRPr="0032032B" w:rsidRDefault="0032032B" w:rsidP="0032032B">
      <w:pPr>
        <w:pStyle w:val="a6"/>
        <w:ind w:firstLine="0"/>
        <w:jc w:val="center"/>
        <w:rPr>
          <w:sz w:val="24"/>
          <w:szCs w:val="24"/>
        </w:rPr>
      </w:pPr>
      <w:r w:rsidRPr="0032032B">
        <w:rPr>
          <w:position w:val="-28"/>
          <w:sz w:val="24"/>
          <w:szCs w:val="24"/>
        </w:rPr>
        <w:object w:dxaOrig="3180" w:dyaOrig="660">
          <v:shape id="_x0000_i1129" type="#_x0000_t75" style="width:159pt;height:32.85pt" o:ole="">
            <v:imagedata r:id="rId194" o:title=""/>
          </v:shape>
          <o:OLEObject Type="Embed" ProgID="Equation.3" ShapeID="_x0000_i1129" DrawAspect="Content" ObjectID="_1632126069" r:id="rId195"/>
        </w:object>
      </w:r>
      <w:r w:rsidRPr="0032032B">
        <w:rPr>
          <w:sz w:val="24"/>
          <w:szCs w:val="24"/>
        </w:rPr>
        <w:t>.</w:t>
      </w:r>
    </w:p>
    <w:p w:rsidR="0032032B" w:rsidRPr="0032032B" w:rsidRDefault="0032032B" w:rsidP="0032032B">
      <w:pPr>
        <w:pStyle w:val="a6"/>
        <w:ind w:firstLine="709"/>
        <w:jc w:val="both"/>
        <w:rPr>
          <w:spacing w:val="-4"/>
          <w:sz w:val="24"/>
          <w:szCs w:val="24"/>
        </w:rPr>
      </w:pPr>
      <w:r w:rsidRPr="0032032B">
        <w:rPr>
          <w:spacing w:val="-4"/>
          <w:sz w:val="24"/>
          <w:szCs w:val="24"/>
        </w:rPr>
        <w:t>Доля интенсивного фактора (производительности труда) в общем изменении объема выполненных работ составила</w:t>
      </w:r>
      <w:proofErr w:type="gramStart"/>
      <w:r w:rsidRPr="0032032B">
        <w:rPr>
          <w:spacing w:val="-4"/>
          <w:sz w:val="24"/>
          <w:szCs w:val="24"/>
        </w:rPr>
        <w:t xml:space="preserve"> (</w:t>
      </w:r>
      <w:r w:rsidRPr="0032032B">
        <w:rPr>
          <w:spacing w:val="-4"/>
          <w:position w:val="-14"/>
          <w:sz w:val="24"/>
          <w:szCs w:val="24"/>
        </w:rPr>
        <w:object w:dxaOrig="660" w:dyaOrig="400">
          <v:shape id="_x0000_i1130" type="#_x0000_t75" style="width:32.85pt;height:20.15pt" o:ole="">
            <v:imagedata r:id="rId196" o:title=""/>
          </v:shape>
          <o:OLEObject Type="Embed" ProgID="Equation.3" ShapeID="_x0000_i1130" DrawAspect="Content" ObjectID="_1632126070" r:id="rId197"/>
        </w:object>
      </w:r>
      <w:r w:rsidRPr="0032032B">
        <w:rPr>
          <w:spacing w:val="-4"/>
          <w:sz w:val="24"/>
          <w:szCs w:val="24"/>
        </w:rPr>
        <w:t>)</w:t>
      </w:r>
      <w:proofErr w:type="gramEnd"/>
    </w:p>
    <w:p w:rsidR="0032032B" w:rsidRPr="0032032B" w:rsidRDefault="0032032B" w:rsidP="0032032B">
      <w:pPr>
        <w:pStyle w:val="a6"/>
        <w:ind w:firstLine="709"/>
        <w:jc w:val="center"/>
        <w:rPr>
          <w:sz w:val="24"/>
          <w:szCs w:val="24"/>
        </w:rPr>
      </w:pPr>
      <w:r w:rsidRPr="0032032B">
        <w:rPr>
          <w:position w:val="-28"/>
          <w:sz w:val="24"/>
          <w:szCs w:val="24"/>
        </w:rPr>
        <w:object w:dxaOrig="3580" w:dyaOrig="660">
          <v:shape id="_x0000_i1131" type="#_x0000_t75" style="width:179.15pt;height:32.85pt" o:ole="">
            <v:imagedata r:id="rId198" o:title=""/>
          </v:shape>
          <o:OLEObject Type="Embed" ProgID="Equation.3" ShapeID="_x0000_i1131" DrawAspect="Content" ObjectID="_1632126071" r:id="rId199"/>
        </w:object>
      </w:r>
      <w:r w:rsidRPr="0032032B">
        <w:rPr>
          <w:sz w:val="24"/>
          <w:szCs w:val="24"/>
        </w:rPr>
        <w:t>.</w:t>
      </w:r>
    </w:p>
    <w:p w:rsidR="0032032B" w:rsidRPr="0032032B" w:rsidRDefault="0032032B" w:rsidP="0032032B">
      <w:pPr>
        <w:pStyle w:val="a6"/>
        <w:ind w:firstLine="709"/>
        <w:jc w:val="both"/>
        <w:rPr>
          <w:sz w:val="24"/>
          <w:szCs w:val="24"/>
        </w:rPr>
      </w:pPr>
      <w:r w:rsidRPr="0032032B">
        <w:rPr>
          <w:sz w:val="24"/>
          <w:szCs w:val="24"/>
        </w:rPr>
        <w:t xml:space="preserve">Таким образом, интенсивный фактор повлиял в большей степени на увеличение объема </w:t>
      </w:r>
      <w:proofErr w:type="gramStart"/>
      <w:r w:rsidRPr="0032032B">
        <w:rPr>
          <w:sz w:val="24"/>
          <w:szCs w:val="24"/>
        </w:rPr>
        <w:t>выполненных</w:t>
      </w:r>
      <w:proofErr w:type="gramEnd"/>
      <w:r w:rsidRPr="0032032B">
        <w:rPr>
          <w:sz w:val="24"/>
          <w:szCs w:val="24"/>
        </w:rPr>
        <w:t xml:space="preserve"> СМР в 2006 году по сравнению с 2005 годом. Доля фактора «производительность труда» составила 62,95%, а доля экстенсивного фактора «численность работников» составила 37,05%. Данную тенденцию следует признать положительной.</w:t>
      </w:r>
    </w:p>
    <w:p w:rsidR="0032032B" w:rsidRPr="0032032B" w:rsidRDefault="0032032B" w:rsidP="0032032B">
      <w:pPr>
        <w:pStyle w:val="a6"/>
        <w:ind w:firstLine="709"/>
        <w:jc w:val="right"/>
        <w:rPr>
          <w:i/>
          <w:sz w:val="24"/>
          <w:szCs w:val="24"/>
        </w:rPr>
      </w:pPr>
      <w:r w:rsidRPr="0032032B">
        <w:rPr>
          <w:i/>
          <w:sz w:val="24"/>
          <w:szCs w:val="24"/>
        </w:rPr>
        <w:t>Таблица 2.24</w:t>
      </w:r>
    </w:p>
    <w:p w:rsidR="0032032B" w:rsidRPr="0032032B" w:rsidRDefault="0032032B" w:rsidP="0032032B">
      <w:pPr>
        <w:pStyle w:val="af6"/>
        <w:spacing w:after="0"/>
        <w:rPr>
          <w:b w:val="0"/>
          <w:sz w:val="24"/>
          <w:szCs w:val="24"/>
        </w:rPr>
      </w:pPr>
      <w:r w:rsidRPr="0032032B">
        <w:rPr>
          <w:b w:val="0"/>
          <w:sz w:val="24"/>
          <w:szCs w:val="24"/>
        </w:rPr>
        <w:t xml:space="preserve">Факторный анализ объема </w:t>
      </w:r>
      <w:proofErr w:type="gramStart"/>
      <w:r w:rsidRPr="0032032B">
        <w:rPr>
          <w:b w:val="0"/>
          <w:sz w:val="24"/>
          <w:szCs w:val="24"/>
        </w:rPr>
        <w:t>выполненных</w:t>
      </w:r>
      <w:proofErr w:type="gramEnd"/>
      <w:r w:rsidRPr="0032032B">
        <w:rPr>
          <w:b w:val="0"/>
          <w:sz w:val="24"/>
          <w:szCs w:val="24"/>
        </w:rPr>
        <w:t xml:space="preserve"> СМР</w:t>
      </w:r>
    </w:p>
    <w:tbl>
      <w:tblPr>
        <w:tblW w:w="9639" w:type="dxa"/>
        <w:jc w:val="center"/>
        <w:tblInd w:w="-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57" w:type="dxa"/>
          <w:bottom w:w="17" w:type="dxa"/>
          <w:right w:w="57" w:type="dxa"/>
        </w:tblCellMar>
        <w:tblLook w:val="01E0" w:firstRow="1" w:lastRow="1" w:firstColumn="1" w:lastColumn="1" w:noHBand="0" w:noVBand="0"/>
      </w:tblPr>
      <w:tblGrid>
        <w:gridCol w:w="4395"/>
        <w:gridCol w:w="1134"/>
        <w:gridCol w:w="1134"/>
        <w:gridCol w:w="1275"/>
        <w:gridCol w:w="1701"/>
      </w:tblGrid>
      <w:tr w:rsidR="0032032B" w:rsidRPr="00B83860" w:rsidTr="00B83860">
        <w:trPr>
          <w:jc w:val="center"/>
        </w:trPr>
        <w:tc>
          <w:tcPr>
            <w:tcW w:w="4395" w:type="dxa"/>
            <w:vAlign w:val="center"/>
          </w:tcPr>
          <w:p w:rsidR="0032032B" w:rsidRPr="00B83860" w:rsidRDefault="0032032B" w:rsidP="0032032B">
            <w:pPr>
              <w:pStyle w:val="a6"/>
              <w:ind w:firstLine="0"/>
              <w:jc w:val="center"/>
              <w:rPr>
                <w:sz w:val="20"/>
              </w:rPr>
            </w:pPr>
            <w:r w:rsidRPr="00B83860">
              <w:rPr>
                <w:sz w:val="20"/>
              </w:rPr>
              <w:t>Показатели</w:t>
            </w:r>
          </w:p>
        </w:tc>
        <w:tc>
          <w:tcPr>
            <w:tcW w:w="1134" w:type="dxa"/>
            <w:vAlign w:val="center"/>
          </w:tcPr>
          <w:p w:rsidR="0032032B" w:rsidRPr="00B83860" w:rsidRDefault="0032032B" w:rsidP="0032032B">
            <w:pPr>
              <w:pStyle w:val="a6"/>
              <w:ind w:firstLine="0"/>
              <w:jc w:val="center"/>
              <w:rPr>
                <w:sz w:val="20"/>
              </w:rPr>
            </w:pPr>
            <w:r w:rsidRPr="00B83860">
              <w:rPr>
                <w:sz w:val="20"/>
              </w:rPr>
              <w:t>2005</w:t>
            </w:r>
          </w:p>
        </w:tc>
        <w:tc>
          <w:tcPr>
            <w:tcW w:w="1134" w:type="dxa"/>
            <w:vAlign w:val="center"/>
          </w:tcPr>
          <w:p w:rsidR="0032032B" w:rsidRPr="00B83860" w:rsidRDefault="0032032B" w:rsidP="0032032B">
            <w:pPr>
              <w:pStyle w:val="a6"/>
              <w:ind w:firstLine="0"/>
              <w:jc w:val="center"/>
              <w:rPr>
                <w:sz w:val="20"/>
              </w:rPr>
            </w:pPr>
            <w:r w:rsidRPr="00B83860">
              <w:rPr>
                <w:sz w:val="20"/>
              </w:rPr>
              <w:t>2006</w:t>
            </w:r>
          </w:p>
        </w:tc>
        <w:tc>
          <w:tcPr>
            <w:tcW w:w="1275" w:type="dxa"/>
            <w:vAlign w:val="center"/>
          </w:tcPr>
          <w:p w:rsidR="0032032B" w:rsidRPr="00B83860" w:rsidRDefault="0032032B" w:rsidP="0032032B">
            <w:pPr>
              <w:pStyle w:val="a6"/>
              <w:ind w:firstLine="0"/>
              <w:jc w:val="center"/>
              <w:rPr>
                <w:sz w:val="20"/>
              </w:rPr>
            </w:pPr>
            <w:r w:rsidRPr="00B83860">
              <w:rPr>
                <w:sz w:val="20"/>
              </w:rPr>
              <w:t>Отклонение</w:t>
            </w:r>
          </w:p>
        </w:tc>
        <w:tc>
          <w:tcPr>
            <w:tcW w:w="1701" w:type="dxa"/>
            <w:vAlign w:val="center"/>
          </w:tcPr>
          <w:p w:rsidR="0032032B" w:rsidRPr="00B83860" w:rsidRDefault="0032032B" w:rsidP="0032032B">
            <w:pPr>
              <w:pStyle w:val="a6"/>
              <w:ind w:firstLine="0"/>
              <w:jc w:val="center"/>
              <w:rPr>
                <w:sz w:val="20"/>
              </w:rPr>
            </w:pPr>
            <w:r w:rsidRPr="00B83860">
              <w:rPr>
                <w:sz w:val="20"/>
              </w:rPr>
              <w:t>Степень влияния</w:t>
            </w:r>
          </w:p>
        </w:tc>
      </w:tr>
      <w:tr w:rsidR="0032032B" w:rsidRPr="00B83860" w:rsidTr="00B83860">
        <w:trPr>
          <w:trHeight w:val="483"/>
          <w:jc w:val="center"/>
        </w:trPr>
        <w:tc>
          <w:tcPr>
            <w:tcW w:w="4395" w:type="dxa"/>
          </w:tcPr>
          <w:p w:rsidR="0032032B" w:rsidRPr="00B83860" w:rsidRDefault="0032032B" w:rsidP="0032032B">
            <w:pPr>
              <w:pStyle w:val="a6"/>
              <w:ind w:firstLine="0"/>
              <w:rPr>
                <w:sz w:val="20"/>
              </w:rPr>
            </w:pPr>
            <w:r w:rsidRPr="00B83860">
              <w:rPr>
                <w:sz w:val="20"/>
              </w:rPr>
              <w:t>1. Стоимость выполненных СМР в сопоставимых ценах, тыс. руб</w:t>
            </w:r>
            <w:proofErr w:type="gramStart"/>
            <w:r w:rsidRPr="00B83860">
              <w:rPr>
                <w:sz w:val="20"/>
              </w:rPr>
              <w:t>. (</w:t>
            </w:r>
            <w:r w:rsidRPr="00B83860">
              <w:rPr>
                <w:position w:val="-10"/>
                <w:sz w:val="20"/>
              </w:rPr>
              <w:object w:dxaOrig="520" w:dyaOrig="300">
                <v:shape id="_x0000_i1132" type="#_x0000_t75" style="width:25.9pt;height:15pt" o:ole="">
                  <v:imagedata r:id="rId200" o:title=""/>
                </v:shape>
                <o:OLEObject Type="Embed" ProgID="Equation.3" ShapeID="_x0000_i1132" DrawAspect="Content" ObjectID="_1632126072" r:id="rId201"/>
              </w:object>
            </w:r>
            <w:r w:rsidRPr="00B83860">
              <w:rPr>
                <w:sz w:val="20"/>
              </w:rPr>
              <w:t>)</w:t>
            </w:r>
            <w:proofErr w:type="gramEnd"/>
          </w:p>
        </w:tc>
        <w:tc>
          <w:tcPr>
            <w:tcW w:w="1134" w:type="dxa"/>
            <w:vAlign w:val="center"/>
          </w:tcPr>
          <w:p w:rsidR="0032032B" w:rsidRPr="00B83860" w:rsidRDefault="0032032B" w:rsidP="0032032B">
            <w:pPr>
              <w:jc w:val="center"/>
            </w:pPr>
            <w:r w:rsidRPr="00B83860">
              <w:t>259181</w:t>
            </w:r>
          </w:p>
        </w:tc>
        <w:tc>
          <w:tcPr>
            <w:tcW w:w="1134" w:type="dxa"/>
            <w:vAlign w:val="center"/>
          </w:tcPr>
          <w:p w:rsidR="0032032B" w:rsidRPr="00B83860" w:rsidRDefault="0032032B" w:rsidP="0032032B">
            <w:pPr>
              <w:jc w:val="center"/>
            </w:pPr>
            <w:r w:rsidRPr="00B83860">
              <w:t>348017</w:t>
            </w:r>
          </w:p>
        </w:tc>
        <w:tc>
          <w:tcPr>
            <w:tcW w:w="1275" w:type="dxa"/>
            <w:vAlign w:val="center"/>
          </w:tcPr>
          <w:p w:rsidR="0032032B" w:rsidRPr="00B83860" w:rsidRDefault="0032032B" w:rsidP="0032032B">
            <w:pPr>
              <w:pStyle w:val="a6"/>
              <w:ind w:firstLine="0"/>
              <w:jc w:val="center"/>
              <w:rPr>
                <w:sz w:val="20"/>
              </w:rPr>
            </w:pPr>
            <w:r w:rsidRPr="00B83860">
              <w:rPr>
                <w:sz w:val="20"/>
              </w:rPr>
              <w:t>+88836</w:t>
            </w:r>
          </w:p>
        </w:tc>
        <w:tc>
          <w:tcPr>
            <w:tcW w:w="1701" w:type="dxa"/>
            <w:vAlign w:val="center"/>
          </w:tcPr>
          <w:p w:rsidR="0032032B" w:rsidRPr="00B83860" w:rsidRDefault="0032032B" w:rsidP="0032032B">
            <w:pPr>
              <w:pStyle w:val="a6"/>
              <w:ind w:firstLine="0"/>
              <w:jc w:val="center"/>
              <w:rPr>
                <w:sz w:val="20"/>
              </w:rPr>
            </w:pPr>
          </w:p>
        </w:tc>
      </w:tr>
      <w:tr w:rsidR="0032032B" w:rsidRPr="00B83860" w:rsidTr="00B83860">
        <w:trPr>
          <w:jc w:val="center"/>
        </w:trPr>
        <w:tc>
          <w:tcPr>
            <w:tcW w:w="4395" w:type="dxa"/>
          </w:tcPr>
          <w:p w:rsidR="0032032B" w:rsidRPr="00B83860" w:rsidRDefault="0032032B" w:rsidP="0032032B">
            <w:pPr>
              <w:pStyle w:val="a6"/>
              <w:ind w:firstLine="0"/>
              <w:rPr>
                <w:sz w:val="20"/>
              </w:rPr>
            </w:pPr>
            <w:r w:rsidRPr="00B83860">
              <w:rPr>
                <w:sz w:val="20"/>
              </w:rPr>
              <w:t>2. Численность работников, чел</w:t>
            </w:r>
            <w:proofErr w:type="gramStart"/>
            <w:r w:rsidRPr="00B83860">
              <w:rPr>
                <w:sz w:val="20"/>
              </w:rPr>
              <w:t>. (</w:t>
            </w:r>
            <w:r w:rsidRPr="00B83860">
              <w:rPr>
                <w:position w:val="-4"/>
                <w:sz w:val="20"/>
              </w:rPr>
              <w:object w:dxaOrig="240" w:dyaOrig="220">
                <v:shape id="_x0000_i1133" type="#_x0000_t75" style="width:12.1pt;height:10.95pt" o:ole="">
                  <v:imagedata r:id="rId202" o:title=""/>
                </v:shape>
                <o:OLEObject Type="Embed" ProgID="Equation.3" ShapeID="_x0000_i1133" DrawAspect="Content" ObjectID="_1632126073" r:id="rId203"/>
              </w:object>
            </w:r>
            <w:r w:rsidRPr="00B83860">
              <w:rPr>
                <w:sz w:val="20"/>
              </w:rPr>
              <w:t>)</w:t>
            </w:r>
            <w:proofErr w:type="gramEnd"/>
          </w:p>
        </w:tc>
        <w:tc>
          <w:tcPr>
            <w:tcW w:w="1134" w:type="dxa"/>
            <w:vAlign w:val="center"/>
          </w:tcPr>
          <w:p w:rsidR="0032032B" w:rsidRPr="00B83860" w:rsidRDefault="0032032B" w:rsidP="0032032B">
            <w:pPr>
              <w:jc w:val="center"/>
            </w:pPr>
            <w:r w:rsidRPr="00B83860">
              <w:t>630</w:t>
            </w:r>
          </w:p>
        </w:tc>
        <w:tc>
          <w:tcPr>
            <w:tcW w:w="1134" w:type="dxa"/>
            <w:vAlign w:val="center"/>
          </w:tcPr>
          <w:p w:rsidR="0032032B" w:rsidRPr="00B83860" w:rsidRDefault="0032032B" w:rsidP="0032032B">
            <w:pPr>
              <w:jc w:val="center"/>
            </w:pPr>
            <w:r w:rsidRPr="00B83860">
              <w:t>710</w:t>
            </w:r>
          </w:p>
        </w:tc>
        <w:tc>
          <w:tcPr>
            <w:tcW w:w="1275" w:type="dxa"/>
            <w:vAlign w:val="center"/>
          </w:tcPr>
          <w:p w:rsidR="0032032B" w:rsidRPr="00B83860" w:rsidRDefault="0032032B" w:rsidP="0032032B">
            <w:pPr>
              <w:pStyle w:val="a6"/>
              <w:ind w:firstLine="0"/>
              <w:jc w:val="center"/>
              <w:rPr>
                <w:sz w:val="20"/>
              </w:rPr>
            </w:pPr>
            <w:r w:rsidRPr="00B83860">
              <w:rPr>
                <w:sz w:val="20"/>
              </w:rPr>
              <w:t>+80</w:t>
            </w:r>
          </w:p>
        </w:tc>
        <w:tc>
          <w:tcPr>
            <w:tcW w:w="1701" w:type="dxa"/>
            <w:vAlign w:val="center"/>
          </w:tcPr>
          <w:p w:rsidR="0032032B" w:rsidRPr="00B83860" w:rsidRDefault="0032032B" w:rsidP="0032032B">
            <w:pPr>
              <w:pStyle w:val="a6"/>
              <w:ind w:firstLine="0"/>
              <w:jc w:val="center"/>
              <w:rPr>
                <w:sz w:val="20"/>
              </w:rPr>
            </w:pPr>
            <w:r w:rsidRPr="00B83860">
              <w:rPr>
                <w:sz w:val="20"/>
              </w:rPr>
              <w:t>32911,84</w:t>
            </w:r>
          </w:p>
        </w:tc>
      </w:tr>
      <w:tr w:rsidR="0032032B" w:rsidRPr="00B83860" w:rsidTr="00B83860">
        <w:trPr>
          <w:jc w:val="center"/>
        </w:trPr>
        <w:tc>
          <w:tcPr>
            <w:tcW w:w="4395" w:type="dxa"/>
          </w:tcPr>
          <w:p w:rsidR="0032032B" w:rsidRPr="00B83860" w:rsidRDefault="0032032B" w:rsidP="00B83860">
            <w:pPr>
              <w:pStyle w:val="a6"/>
              <w:ind w:firstLine="0"/>
              <w:rPr>
                <w:sz w:val="20"/>
              </w:rPr>
            </w:pPr>
            <w:r w:rsidRPr="00B83860">
              <w:rPr>
                <w:sz w:val="20"/>
              </w:rPr>
              <w:t>3. Производительность труда в сопоставимых ценах, тыс. руб./чел</w:t>
            </w:r>
            <w:proofErr w:type="gramStart"/>
            <w:r w:rsidRPr="00B83860">
              <w:rPr>
                <w:sz w:val="20"/>
              </w:rPr>
              <w:t>. (</w:t>
            </w:r>
            <w:r w:rsidRPr="00B83860">
              <w:rPr>
                <w:position w:val="-10"/>
                <w:sz w:val="20"/>
              </w:rPr>
              <w:object w:dxaOrig="520" w:dyaOrig="300">
                <v:shape id="_x0000_i1134" type="#_x0000_t75" style="width:25.9pt;height:15pt" o:ole="">
                  <v:imagedata r:id="rId204" o:title=""/>
                </v:shape>
                <o:OLEObject Type="Embed" ProgID="Equation.3" ShapeID="_x0000_i1134" DrawAspect="Content" ObjectID="_1632126074" r:id="rId205"/>
              </w:object>
            </w:r>
            <w:r w:rsidRPr="00B83860">
              <w:rPr>
                <w:sz w:val="20"/>
              </w:rPr>
              <w:t>)</w:t>
            </w:r>
            <w:proofErr w:type="gramEnd"/>
          </w:p>
        </w:tc>
        <w:tc>
          <w:tcPr>
            <w:tcW w:w="1134" w:type="dxa"/>
            <w:vAlign w:val="center"/>
          </w:tcPr>
          <w:p w:rsidR="0032032B" w:rsidRPr="00B83860" w:rsidRDefault="0032032B" w:rsidP="0032032B">
            <w:pPr>
              <w:jc w:val="center"/>
            </w:pPr>
            <w:r w:rsidRPr="00B83860">
              <w:t>411,398</w:t>
            </w:r>
          </w:p>
        </w:tc>
        <w:tc>
          <w:tcPr>
            <w:tcW w:w="1134" w:type="dxa"/>
            <w:vAlign w:val="center"/>
          </w:tcPr>
          <w:p w:rsidR="0032032B" w:rsidRPr="00B83860" w:rsidRDefault="0032032B" w:rsidP="0032032B">
            <w:pPr>
              <w:jc w:val="center"/>
            </w:pPr>
            <w:r w:rsidRPr="00B83860">
              <w:t>490,165</w:t>
            </w:r>
          </w:p>
        </w:tc>
        <w:tc>
          <w:tcPr>
            <w:tcW w:w="1275" w:type="dxa"/>
            <w:vAlign w:val="center"/>
          </w:tcPr>
          <w:p w:rsidR="0032032B" w:rsidRPr="00B83860" w:rsidRDefault="0032032B" w:rsidP="0032032B">
            <w:pPr>
              <w:pStyle w:val="a6"/>
              <w:ind w:firstLine="0"/>
              <w:jc w:val="center"/>
              <w:rPr>
                <w:sz w:val="20"/>
              </w:rPr>
            </w:pPr>
            <w:r w:rsidRPr="00B83860">
              <w:rPr>
                <w:sz w:val="20"/>
              </w:rPr>
              <w:t>+78,767</w:t>
            </w:r>
          </w:p>
        </w:tc>
        <w:tc>
          <w:tcPr>
            <w:tcW w:w="1701" w:type="dxa"/>
            <w:vAlign w:val="center"/>
          </w:tcPr>
          <w:p w:rsidR="0032032B" w:rsidRPr="00B83860" w:rsidRDefault="0032032B" w:rsidP="0032032B">
            <w:pPr>
              <w:pStyle w:val="a6"/>
              <w:ind w:firstLine="0"/>
              <w:jc w:val="center"/>
              <w:rPr>
                <w:sz w:val="20"/>
              </w:rPr>
            </w:pPr>
            <w:r w:rsidRPr="00B83860">
              <w:rPr>
                <w:sz w:val="20"/>
              </w:rPr>
              <w:t>55924,57</w:t>
            </w:r>
          </w:p>
        </w:tc>
      </w:tr>
      <w:tr w:rsidR="0032032B" w:rsidRPr="00B83860" w:rsidTr="00B83860">
        <w:trPr>
          <w:jc w:val="center"/>
        </w:trPr>
        <w:tc>
          <w:tcPr>
            <w:tcW w:w="4395" w:type="dxa"/>
          </w:tcPr>
          <w:p w:rsidR="0032032B" w:rsidRPr="00B83860" w:rsidRDefault="0032032B" w:rsidP="0032032B">
            <w:pPr>
              <w:pStyle w:val="a6"/>
              <w:ind w:firstLine="0"/>
              <w:rPr>
                <w:sz w:val="20"/>
              </w:rPr>
            </w:pPr>
            <w:r w:rsidRPr="00B83860">
              <w:rPr>
                <w:sz w:val="20"/>
              </w:rPr>
              <w:t>ИТОГО</w:t>
            </w:r>
          </w:p>
        </w:tc>
        <w:tc>
          <w:tcPr>
            <w:tcW w:w="1134" w:type="dxa"/>
            <w:vAlign w:val="center"/>
          </w:tcPr>
          <w:p w:rsidR="0032032B" w:rsidRPr="00B83860" w:rsidRDefault="0032032B" w:rsidP="0032032B">
            <w:pPr>
              <w:pStyle w:val="a6"/>
              <w:ind w:firstLine="0"/>
              <w:jc w:val="center"/>
              <w:rPr>
                <w:sz w:val="20"/>
              </w:rPr>
            </w:pPr>
          </w:p>
        </w:tc>
        <w:tc>
          <w:tcPr>
            <w:tcW w:w="1134" w:type="dxa"/>
            <w:vAlign w:val="center"/>
          </w:tcPr>
          <w:p w:rsidR="0032032B" w:rsidRPr="00B83860" w:rsidRDefault="0032032B" w:rsidP="0032032B">
            <w:pPr>
              <w:pStyle w:val="a6"/>
              <w:ind w:firstLine="0"/>
              <w:jc w:val="center"/>
              <w:rPr>
                <w:sz w:val="20"/>
              </w:rPr>
            </w:pPr>
          </w:p>
        </w:tc>
        <w:tc>
          <w:tcPr>
            <w:tcW w:w="1275" w:type="dxa"/>
            <w:vAlign w:val="center"/>
          </w:tcPr>
          <w:p w:rsidR="0032032B" w:rsidRPr="00B83860" w:rsidRDefault="0032032B" w:rsidP="0032032B">
            <w:pPr>
              <w:pStyle w:val="a6"/>
              <w:ind w:firstLine="0"/>
              <w:jc w:val="center"/>
              <w:rPr>
                <w:sz w:val="20"/>
              </w:rPr>
            </w:pPr>
          </w:p>
        </w:tc>
        <w:tc>
          <w:tcPr>
            <w:tcW w:w="1701" w:type="dxa"/>
            <w:vAlign w:val="center"/>
          </w:tcPr>
          <w:p w:rsidR="0032032B" w:rsidRPr="00B83860" w:rsidRDefault="0032032B" w:rsidP="0032032B">
            <w:pPr>
              <w:pStyle w:val="a6"/>
              <w:ind w:firstLine="0"/>
              <w:jc w:val="center"/>
              <w:rPr>
                <w:sz w:val="20"/>
              </w:rPr>
            </w:pPr>
            <w:r w:rsidRPr="00B83860">
              <w:rPr>
                <w:sz w:val="20"/>
              </w:rPr>
              <w:t>88836,4</w:t>
            </w:r>
          </w:p>
        </w:tc>
      </w:tr>
    </w:tbl>
    <w:p w:rsidR="0032032B" w:rsidRPr="0032032B" w:rsidRDefault="0032032B" w:rsidP="0032032B">
      <w:pPr>
        <w:pStyle w:val="a6"/>
        <w:ind w:firstLine="540"/>
        <w:jc w:val="both"/>
        <w:rPr>
          <w:sz w:val="24"/>
          <w:szCs w:val="24"/>
        </w:rPr>
      </w:pPr>
    </w:p>
    <w:p w:rsidR="0032032B" w:rsidRPr="0032032B" w:rsidRDefault="0032032B" w:rsidP="0032032B">
      <w:pPr>
        <w:pStyle w:val="a6"/>
        <w:ind w:firstLine="709"/>
        <w:jc w:val="both"/>
        <w:rPr>
          <w:spacing w:val="-2"/>
          <w:sz w:val="24"/>
          <w:szCs w:val="24"/>
        </w:rPr>
      </w:pPr>
      <w:r w:rsidRPr="0032032B">
        <w:rPr>
          <w:b/>
          <w:spacing w:val="-2"/>
          <w:sz w:val="24"/>
          <w:szCs w:val="24"/>
        </w:rPr>
        <w:t xml:space="preserve">Анализ </w:t>
      </w:r>
      <w:proofErr w:type="gramStart"/>
      <w:r w:rsidRPr="0032032B">
        <w:rPr>
          <w:b/>
          <w:spacing w:val="-2"/>
          <w:sz w:val="24"/>
          <w:szCs w:val="24"/>
        </w:rPr>
        <w:t>соотношения темпов роста производительности труда</w:t>
      </w:r>
      <w:proofErr w:type="gramEnd"/>
      <w:r w:rsidRPr="0032032B">
        <w:rPr>
          <w:b/>
          <w:spacing w:val="-2"/>
          <w:sz w:val="24"/>
          <w:szCs w:val="24"/>
        </w:rPr>
        <w:t xml:space="preserve"> и средней заработной платы</w:t>
      </w:r>
      <w:r w:rsidRPr="0032032B">
        <w:rPr>
          <w:spacing w:val="-2"/>
          <w:sz w:val="24"/>
          <w:szCs w:val="24"/>
        </w:rPr>
        <w:t xml:space="preserve"> представлен в табл. 2.25.</w:t>
      </w:r>
    </w:p>
    <w:p w:rsidR="0032032B" w:rsidRPr="0032032B" w:rsidRDefault="003F51DA" w:rsidP="0032032B">
      <w:pPr>
        <w:pStyle w:val="a6"/>
        <w:ind w:firstLine="709"/>
        <w:jc w:val="both"/>
        <w:rPr>
          <w:spacing w:val="-2"/>
          <w:sz w:val="24"/>
          <w:szCs w:val="24"/>
        </w:rPr>
      </w:pPr>
      <w:r w:rsidRPr="003F51DA">
        <w:rPr>
          <w:spacing w:val="-2"/>
          <w:position w:val="-42"/>
          <w:sz w:val="24"/>
          <w:szCs w:val="24"/>
        </w:rPr>
        <w:object w:dxaOrig="4520" w:dyaOrig="999">
          <v:shape id="_x0000_i1135" type="#_x0000_t75" style="width:225.8pt;height:50.1pt" o:ole="">
            <v:imagedata r:id="rId206" o:title=""/>
          </v:shape>
          <o:OLEObject Type="Embed" ProgID="Equation.3" ShapeID="_x0000_i1135" DrawAspect="Content" ObjectID="_1632126075" r:id="rId207"/>
        </w:object>
      </w:r>
      <w:r w:rsidR="0032032B" w:rsidRPr="0032032B">
        <w:rPr>
          <w:spacing w:val="-2"/>
          <w:sz w:val="24"/>
          <w:szCs w:val="24"/>
        </w:rPr>
        <w:t>=</w:t>
      </w:r>
      <w:r w:rsidR="0032032B" w:rsidRPr="0032032B">
        <w:rPr>
          <w:spacing w:val="-2"/>
          <w:position w:val="-62"/>
          <w:sz w:val="24"/>
          <w:szCs w:val="24"/>
        </w:rPr>
        <w:object w:dxaOrig="3400" w:dyaOrig="1300">
          <v:shape id="_x0000_i1136" type="#_x0000_t75" style="width:169.9pt;height:65.1pt" o:ole="">
            <v:imagedata r:id="rId208" o:title=""/>
          </v:shape>
          <o:OLEObject Type="Embed" ProgID="Equation.3" ShapeID="_x0000_i1136" DrawAspect="Content" ObjectID="_1632126076" r:id="rId209"/>
        </w:object>
      </w:r>
    </w:p>
    <w:p w:rsidR="0032032B" w:rsidRPr="0032032B" w:rsidRDefault="0032032B" w:rsidP="0032032B">
      <w:pPr>
        <w:pStyle w:val="a6"/>
        <w:ind w:firstLine="709"/>
        <w:jc w:val="both"/>
        <w:rPr>
          <w:sz w:val="24"/>
          <w:szCs w:val="24"/>
        </w:rPr>
      </w:pPr>
      <w:r w:rsidRPr="0032032B">
        <w:rPr>
          <w:sz w:val="24"/>
          <w:szCs w:val="24"/>
        </w:rPr>
        <w:t xml:space="preserve">Показатель прироста производительности труда на 1% прироста средней заработной платы показывает, на сколько процентов увеличивается производительность труда при увеличении средней заработной платы на 1%. Если рассматриваемый показатель больше 1, то это означает, что темпы роста производительности труда опережают темпы роста средней заработной платы. Оптимальной считается тенденция, когда темпы роста производительности труда опережают темпы роста средней заработной платы. В рассматриваемом примере данная тенденция соблюдается только в 2005 и 2006 годах. В 2004 году темпы роста заработной платы опережали темпы роста производительности труда, </w:t>
      </w:r>
      <w:r w:rsidRPr="0032032B">
        <w:rPr>
          <w:position w:val="-10"/>
          <w:sz w:val="24"/>
          <w:szCs w:val="24"/>
        </w:rPr>
        <w:object w:dxaOrig="460" w:dyaOrig="340">
          <v:shape id="_x0000_i1137" type="#_x0000_t75" style="width:23.05pt;height:17.3pt" o:ole="">
            <v:imagedata r:id="rId210" o:title=""/>
          </v:shape>
          <o:OLEObject Type="Embed" ProgID="Equation.3" ShapeID="_x0000_i1137" DrawAspect="Content" ObjectID="_1632126077" r:id="rId211"/>
        </w:object>
      </w:r>
      <w:r w:rsidRPr="0032032B">
        <w:rPr>
          <w:sz w:val="24"/>
          <w:szCs w:val="24"/>
        </w:rPr>
        <w:t xml:space="preserve"> &lt; 1.</w:t>
      </w:r>
    </w:p>
    <w:p w:rsidR="0032032B" w:rsidRPr="0032032B" w:rsidRDefault="0032032B" w:rsidP="0032032B">
      <w:pPr>
        <w:spacing w:after="0" w:line="240" w:lineRule="auto"/>
        <w:ind w:firstLine="709"/>
        <w:jc w:val="both"/>
        <w:rPr>
          <w:rFonts w:ascii="Times New Roman" w:hAnsi="Times New Roman" w:cs="Times New Roman"/>
          <w:spacing w:val="-2"/>
          <w:sz w:val="24"/>
          <w:szCs w:val="24"/>
        </w:rPr>
      </w:pPr>
      <w:r w:rsidRPr="0032032B">
        <w:rPr>
          <w:rFonts w:ascii="Times New Roman" w:hAnsi="Times New Roman" w:cs="Times New Roman"/>
          <w:spacing w:val="-2"/>
          <w:sz w:val="24"/>
          <w:szCs w:val="24"/>
        </w:rPr>
        <w:t>В случае если в отдельные периоды наблюдается снижение показателей производительности труда и (или) средней заработной платы, то показатель 10 (табл. 2.25) может не рассчитываться. Так, в 2003 году средняя заработная плата возросла, а уровень производительности труда при этом снизился (&lt; 100%).</w:t>
      </w:r>
    </w:p>
    <w:p w:rsidR="0032032B" w:rsidRPr="0032032B" w:rsidRDefault="0032032B" w:rsidP="0032032B">
      <w:pPr>
        <w:pStyle w:val="a6"/>
        <w:ind w:firstLine="709"/>
        <w:jc w:val="right"/>
        <w:rPr>
          <w:i/>
          <w:sz w:val="24"/>
          <w:szCs w:val="24"/>
        </w:rPr>
      </w:pPr>
      <w:r w:rsidRPr="0032032B">
        <w:rPr>
          <w:i/>
          <w:sz w:val="24"/>
          <w:szCs w:val="24"/>
        </w:rPr>
        <w:t>Таблица 2.25</w:t>
      </w:r>
    </w:p>
    <w:p w:rsidR="0032032B" w:rsidRPr="0032032B" w:rsidRDefault="0032032B" w:rsidP="0032032B">
      <w:pPr>
        <w:pStyle w:val="af6"/>
        <w:spacing w:after="0"/>
        <w:rPr>
          <w:b w:val="0"/>
          <w:sz w:val="24"/>
          <w:szCs w:val="24"/>
        </w:rPr>
      </w:pPr>
      <w:r w:rsidRPr="0032032B">
        <w:rPr>
          <w:b w:val="0"/>
          <w:sz w:val="24"/>
          <w:szCs w:val="24"/>
        </w:rPr>
        <w:t>Анализ производительности труда и средней заработной платы</w:t>
      </w:r>
    </w:p>
    <w:tbl>
      <w:tblPr>
        <w:tblW w:w="8668" w:type="dxa"/>
        <w:tblLayout w:type="fixed"/>
        <w:tblCellMar>
          <w:top w:w="17" w:type="dxa"/>
          <w:left w:w="28" w:type="dxa"/>
          <w:bottom w:w="17" w:type="dxa"/>
          <w:right w:w="28" w:type="dxa"/>
        </w:tblCellMar>
        <w:tblLook w:val="0000" w:firstRow="0" w:lastRow="0" w:firstColumn="0" w:lastColumn="0" w:noHBand="0" w:noVBand="0"/>
      </w:tblPr>
      <w:tblGrid>
        <w:gridCol w:w="3268"/>
        <w:gridCol w:w="1080"/>
        <w:gridCol w:w="1080"/>
        <w:gridCol w:w="1080"/>
        <w:gridCol w:w="1080"/>
        <w:gridCol w:w="1080"/>
      </w:tblGrid>
      <w:tr w:rsidR="0032032B" w:rsidRPr="003F51DA" w:rsidTr="00F41391">
        <w:trPr>
          <w:trHeight w:val="255"/>
        </w:trPr>
        <w:tc>
          <w:tcPr>
            <w:tcW w:w="3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032B" w:rsidRPr="003F51DA" w:rsidRDefault="0032032B" w:rsidP="0032032B">
            <w:pPr>
              <w:spacing w:after="0" w:line="240" w:lineRule="auto"/>
              <w:jc w:val="center"/>
              <w:rPr>
                <w:rFonts w:ascii="Times New Roman" w:hAnsi="Times New Roman" w:cs="Times New Roman"/>
                <w:sz w:val="20"/>
                <w:szCs w:val="20"/>
              </w:rPr>
            </w:pPr>
            <w:r w:rsidRPr="003F51DA">
              <w:rPr>
                <w:rFonts w:ascii="Times New Roman" w:hAnsi="Times New Roman" w:cs="Times New Roman"/>
                <w:sz w:val="20"/>
                <w:szCs w:val="20"/>
              </w:rPr>
              <w:t>Показатели</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32032B" w:rsidRPr="003F51DA" w:rsidRDefault="0032032B" w:rsidP="0032032B">
            <w:pPr>
              <w:spacing w:after="0" w:line="240" w:lineRule="auto"/>
              <w:jc w:val="center"/>
              <w:rPr>
                <w:rFonts w:ascii="Times New Roman" w:hAnsi="Times New Roman" w:cs="Times New Roman"/>
                <w:sz w:val="20"/>
                <w:szCs w:val="20"/>
              </w:rPr>
            </w:pPr>
            <w:r w:rsidRPr="003F51DA">
              <w:rPr>
                <w:rFonts w:ascii="Times New Roman" w:hAnsi="Times New Roman" w:cs="Times New Roman"/>
                <w:sz w:val="20"/>
                <w:szCs w:val="20"/>
              </w:rPr>
              <w:t>2002</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32032B" w:rsidRPr="003F51DA" w:rsidRDefault="0032032B" w:rsidP="0032032B">
            <w:pPr>
              <w:spacing w:after="0" w:line="240" w:lineRule="auto"/>
              <w:jc w:val="center"/>
              <w:rPr>
                <w:rFonts w:ascii="Times New Roman" w:hAnsi="Times New Roman" w:cs="Times New Roman"/>
                <w:sz w:val="20"/>
                <w:szCs w:val="20"/>
              </w:rPr>
            </w:pPr>
            <w:r w:rsidRPr="003F51DA">
              <w:rPr>
                <w:rFonts w:ascii="Times New Roman" w:hAnsi="Times New Roman" w:cs="Times New Roman"/>
                <w:sz w:val="20"/>
                <w:szCs w:val="20"/>
              </w:rPr>
              <w:t>2003</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32032B" w:rsidRPr="003F51DA" w:rsidRDefault="0032032B" w:rsidP="0032032B">
            <w:pPr>
              <w:spacing w:after="0" w:line="240" w:lineRule="auto"/>
              <w:jc w:val="center"/>
              <w:rPr>
                <w:rFonts w:ascii="Times New Roman" w:hAnsi="Times New Roman" w:cs="Times New Roman"/>
                <w:sz w:val="20"/>
                <w:szCs w:val="20"/>
              </w:rPr>
            </w:pPr>
            <w:r w:rsidRPr="003F51DA">
              <w:rPr>
                <w:rFonts w:ascii="Times New Roman" w:hAnsi="Times New Roman" w:cs="Times New Roman"/>
                <w:sz w:val="20"/>
                <w:szCs w:val="20"/>
              </w:rPr>
              <w:t>2004</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32032B" w:rsidRPr="003F51DA" w:rsidRDefault="0032032B" w:rsidP="0032032B">
            <w:pPr>
              <w:spacing w:after="0" w:line="240" w:lineRule="auto"/>
              <w:jc w:val="center"/>
              <w:rPr>
                <w:rFonts w:ascii="Times New Roman" w:hAnsi="Times New Roman" w:cs="Times New Roman"/>
                <w:sz w:val="20"/>
                <w:szCs w:val="20"/>
              </w:rPr>
            </w:pPr>
            <w:r w:rsidRPr="003F51DA">
              <w:rPr>
                <w:rFonts w:ascii="Times New Roman" w:hAnsi="Times New Roman" w:cs="Times New Roman"/>
                <w:sz w:val="20"/>
                <w:szCs w:val="20"/>
              </w:rPr>
              <w:t>2005</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32032B" w:rsidRPr="003F51DA" w:rsidRDefault="0032032B" w:rsidP="0032032B">
            <w:pPr>
              <w:spacing w:after="0" w:line="240" w:lineRule="auto"/>
              <w:jc w:val="center"/>
              <w:rPr>
                <w:rFonts w:ascii="Times New Roman" w:hAnsi="Times New Roman" w:cs="Times New Roman"/>
                <w:sz w:val="20"/>
                <w:szCs w:val="20"/>
              </w:rPr>
            </w:pPr>
            <w:r w:rsidRPr="003F51DA">
              <w:rPr>
                <w:rFonts w:ascii="Times New Roman" w:hAnsi="Times New Roman" w:cs="Times New Roman"/>
                <w:sz w:val="20"/>
                <w:szCs w:val="20"/>
              </w:rPr>
              <w:t>2006</w:t>
            </w:r>
          </w:p>
        </w:tc>
      </w:tr>
      <w:tr w:rsidR="0032032B" w:rsidRPr="003F51DA" w:rsidTr="00F41391">
        <w:trPr>
          <w:trHeight w:val="591"/>
        </w:trPr>
        <w:tc>
          <w:tcPr>
            <w:tcW w:w="3268" w:type="dxa"/>
            <w:tcBorders>
              <w:top w:val="nil"/>
              <w:left w:val="single" w:sz="4" w:space="0" w:color="auto"/>
              <w:bottom w:val="single" w:sz="4" w:space="0" w:color="auto"/>
              <w:right w:val="single" w:sz="4" w:space="0" w:color="auto"/>
            </w:tcBorders>
            <w:shd w:val="clear" w:color="auto" w:fill="auto"/>
            <w:vAlign w:val="bottom"/>
          </w:tcPr>
          <w:p w:rsidR="0032032B" w:rsidRPr="003F51DA" w:rsidRDefault="0032032B" w:rsidP="0032032B">
            <w:pPr>
              <w:spacing w:after="0" w:line="240" w:lineRule="auto"/>
              <w:rPr>
                <w:rFonts w:ascii="Times New Roman" w:hAnsi="Times New Roman" w:cs="Times New Roman"/>
                <w:sz w:val="20"/>
                <w:szCs w:val="20"/>
              </w:rPr>
            </w:pPr>
            <w:r w:rsidRPr="003F51DA">
              <w:rPr>
                <w:rFonts w:ascii="Times New Roman" w:hAnsi="Times New Roman" w:cs="Times New Roman"/>
                <w:sz w:val="20"/>
                <w:szCs w:val="20"/>
              </w:rPr>
              <w:t>1. Стоимость выполненных СМР в действующих ценах</w:t>
            </w:r>
            <w:proofErr w:type="gramStart"/>
            <w:r w:rsidRPr="003F51DA">
              <w:rPr>
                <w:rFonts w:ascii="Times New Roman" w:hAnsi="Times New Roman" w:cs="Times New Roman"/>
                <w:sz w:val="20"/>
                <w:szCs w:val="20"/>
              </w:rPr>
              <w:t xml:space="preserve">., </w:t>
            </w:r>
            <w:proofErr w:type="gramEnd"/>
            <w:r w:rsidRPr="003F51DA">
              <w:rPr>
                <w:rFonts w:ascii="Times New Roman" w:hAnsi="Times New Roman" w:cs="Times New Roman"/>
                <w:sz w:val="20"/>
                <w:szCs w:val="20"/>
              </w:rPr>
              <w:t>тыс. руб.</w:t>
            </w:r>
          </w:p>
        </w:tc>
        <w:tc>
          <w:tcPr>
            <w:tcW w:w="1080" w:type="dxa"/>
            <w:tcBorders>
              <w:top w:val="nil"/>
              <w:left w:val="nil"/>
              <w:bottom w:val="single" w:sz="4" w:space="0" w:color="auto"/>
              <w:right w:val="single" w:sz="4" w:space="0" w:color="auto"/>
            </w:tcBorders>
            <w:shd w:val="clear" w:color="auto" w:fill="auto"/>
            <w:noWrap/>
            <w:vAlign w:val="center"/>
          </w:tcPr>
          <w:p w:rsidR="0032032B" w:rsidRPr="003F51DA" w:rsidRDefault="0032032B" w:rsidP="0032032B">
            <w:pPr>
              <w:spacing w:after="0" w:line="240" w:lineRule="auto"/>
              <w:ind w:left="-57" w:right="-57"/>
              <w:jc w:val="center"/>
              <w:rPr>
                <w:rFonts w:ascii="Times New Roman" w:hAnsi="Times New Roman" w:cs="Times New Roman"/>
                <w:sz w:val="20"/>
                <w:szCs w:val="20"/>
              </w:rPr>
            </w:pPr>
            <w:r w:rsidRPr="003F51DA">
              <w:rPr>
                <w:rFonts w:ascii="Times New Roman" w:hAnsi="Times New Roman" w:cs="Times New Roman"/>
                <w:sz w:val="20"/>
                <w:szCs w:val="20"/>
              </w:rPr>
              <w:t>253125</w:t>
            </w:r>
          </w:p>
        </w:tc>
        <w:tc>
          <w:tcPr>
            <w:tcW w:w="1080" w:type="dxa"/>
            <w:tcBorders>
              <w:top w:val="nil"/>
              <w:left w:val="nil"/>
              <w:bottom w:val="single" w:sz="4" w:space="0" w:color="auto"/>
              <w:right w:val="single" w:sz="4" w:space="0" w:color="auto"/>
            </w:tcBorders>
            <w:shd w:val="clear" w:color="auto" w:fill="auto"/>
            <w:noWrap/>
            <w:vAlign w:val="center"/>
          </w:tcPr>
          <w:p w:rsidR="0032032B" w:rsidRPr="003F51DA" w:rsidRDefault="0032032B" w:rsidP="0032032B">
            <w:pPr>
              <w:spacing w:after="0" w:line="240" w:lineRule="auto"/>
              <w:ind w:left="-57" w:right="-57"/>
              <w:jc w:val="center"/>
              <w:rPr>
                <w:rFonts w:ascii="Times New Roman" w:hAnsi="Times New Roman" w:cs="Times New Roman"/>
                <w:sz w:val="20"/>
                <w:szCs w:val="20"/>
              </w:rPr>
            </w:pPr>
            <w:r w:rsidRPr="003F51DA">
              <w:rPr>
                <w:rFonts w:ascii="Times New Roman" w:hAnsi="Times New Roman" w:cs="Times New Roman"/>
                <w:sz w:val="20"/>
                <w:szCs w:val="20"/>
              </w:rPr>
              <w:t>277333</w:t>
            </w:r>
          </w:p>
        </w:tc>
        <w:tc>
          <w:tcPr>
            <w:tcW w:w="1080" w:type="dxa"/>
            <w:tcBorders>
              <w:top w:val="nil"/>
              <w:left w:val="nil"/>
              <w:bottom w:val="single" w:sz="4" w:space="0" w:color="auto"/>
              <w:right w:val="single" w:sz="4" w:space="0" w:color="auto"/>
            </w:tcBorders>
            <w:shd w:val="clear" w:color="auto" w:fill="auto"/>
            <w:noWrap/>
            <w:vAlign w:val="center"/>
          </w:tcPr>
          <w:p w:rsidR="0032032B" w:rsidRPr="003F51DA" w:rsidRDefault="0032032B" w:rsidP="0032032B">
            <w:pPr>
              <w:spacing w:after="0" w:line="240" w:lineRule="auto"/>
              <w:ind w:left="-57" w:right="-57"/>
              <w:jc w:val="center"/>
              <w:rPr>
                <w:rFonts w:ascii="Times New Roman" w:hAnsi="Times New Roman" w:cs="Times New Roman"/>
                <w:sz w:val="20"/>
                <w:szCs w:val="20"/>
              </w:rPr>
            </w:pPr>
            <w:r w:rsidRPr="003F51DA">
              <w:rPr>
                <w:rFonts w:ascii="Times New Roman" w:hAnsi="Times New Roman" w:cs="Times New Roman"/>
                <w:sz w:val="20"/>
                <w:szCs w:val="20"/>
              </w:rPr>
              <w:t>327133</w:t>
            </w:r>
          </w:p>
        </w:tc>
        <w:tc>
          <w:tcPr>
            <w:tcW w:w="1080" w:type="dxa"/>
            <w:tcBorders>
              <w:top w:val="nil"/>
              <w:left w:val="nil"/>
              <w:bottom w:val="single" w:sz="4" w:space="0" w:color="auto"/>
              <w:right w:val="single" w:sz="4" w:space="0" w:color="auto"/>
            </w:tcBorders>
            <w:shd w:val="clear" w:color="auto" w:fill="auto"/>
            <w:noWrap/>
            <w:vAlign w:val="center"/>
          </w:tcPr>
          <w:p w:rsidR="0032032B" w:rsidRPr="003F51DA" w:rsidRDefault="0032032B" w:rsidP="0032032B">
            <w:pPr>
              <w:spacing w:after="0" w:line="240" w:lineRule="auto"/>
              <w:ind w:left="-57" w:right="-57"/>
              <w:jc w:val="center"/>
              <w:rPr>
                <w:rFonts w:ascii="Times New Roman" w:hAnsi="Times New Roman" w:cs="Times New Roman"/>
                <w:sz w:val="20"/>
                <w:szCs w:val="20"/>
              </w:rPr>
            </w:pPr>
            <w:r w:rsidRPr="003F51DA">
              <w:rPr>
                <w:rFonts w:ascii="Times New Roman" w:hAnsi="Times New Roman" w:cs="Times New Roman"/>
                <w:sz w:val="20"/>
                <w:szCs w:val="20"/>
              </w:rPr>
              <w:t>404211</w:t>
            </w:r>
          </w:p>
        </w:tc>
        <w:tc>
          <w:tcPr>
            <w:tcW w:w="1080" w:type="dxa"/>
            <w:tcBorders>
              <w:top w:val="nil"/>
              <w:left w:val="nil"/>
              <w:bottom w:val="single" w:sz="4" w:space="0" w:color="auto"/>
              <w:right w:val="single" w:sz="4" w:space="0" w:color="auto"/>
            </w:tcBorders>
            <w:shd w:val="clear" w:color="auto" w:fill="auto"/>
            <w:noWrap/>
            <w:vAlign w:val="center"/>
          </w:tcPr>
          <w:p w:rsidR="0032032B" w:rsidRPr="003F51DA" w:rsidRDefault="0032032B" w:rsidP="0032032B">
            <w:pPr>
              <w:spacing w:after="0" w:line="240" w:lineRule="auto"/>
              <w:ind w:left="-57" w:right="-57"/>
              <w:jc w:val="center"/>
              <w:rPr>
                <w:rFonts w:ascii="Times New Roman" w:hAnsi="Times New Roman" w:cs="Times New Roman"/>
                <w:sz w:val="20"/>
                <w:szCs w:val="20"/>
              </w:rPr>
            </w:pPr>
            <w:r w:rsidRPr="003F51DA">
              <w:rPr>
                <w:rFonts w:ascii="Times New Roman" w:hAnsi="Times New Roman" w:cs="Times New Roman"/>
                <w:sz w:val="20"/>
                <w:szCs w:val="20"/>
              </w:rPr>
              <w:t>568000</w:t>
            </w:r>
          </w:p>
        </w:tc>
      </w:tr>
      <w:tr w:rsidR="0032032B" w:rsidRPr="003F51DA" w:rsidTr="00F41391">
        <w:trPr>
          <w:trHeight w:val="255"/>
        </w:trPr>
        <w:tc>
          <w:tcPr>
            <w:tcW w:w="3268" w:type="dxa"/>
            <w:tcBorders>
              <w:top w:val="nil"/>
              <w:left w:val="single" w:sz="4" w:space="0" w:color="auto"/>
              <w:bottom w:val="single" w:sz="4" w:space="0" w:color="auto"/>
              <w:right w:val="single" w:sz="4" w:space="0" w:color="auto"/>
            </w:tcBorders>
            <w:shd w:val="clear" w:color="auto" w:fill="auto"/>
            <w:noWrap/>
            <w:vAlign w:val="bottom"/>
          </w:tcPr>
          <w:p w:rsidR="0032032B" w:rsidRPr="003F51DA" w:rsidRDefault="0032032B" w:rsidP="0032032B">
            <w:pPr>
              <w:spacing w:after="0" w:line="240" w:lineRule="auto"/>
              <w:rPr>
                <w:rFonts w:ascii="Times New Roman" w:hAnsi="Times New Roman" w:cs="Times New Roman"/>
                <w:sz w:val="20"/>
                <w:szCs w:val="20"/>
              </w:rPr>
            </w:pPr>
            <w:r w:rsidRPr="003F51DA">
              <w:rPr>
                <w:rFonts w:ascii="Times New Roman" w:hAnsi="Times New Roman" w:cs="Times New Roman"/>
                <w:sz w:val="20"/>
                <w:szCs w:val="20"/>
              </w:rPr>
              <w:t>2. Численность работников, чел.</w:t>
            </w:r>
          </w:p>
        </w:tc>
        <w:tc>
          <w:tcPr>
            <w:tcW w:w="1080" w:type="dxa"/>
            <w:tcBorders>
              <w:top w:val="nil"/>
              <w:left w:val="nil"/>
              <w:bottom w:val="single" w:sz="4" w:space="0" w:color="auto"/>
              <w:right w:val="single" w:sz="4" w:space="0" w:color="auto"/>
            </w:tcBorders>
            <w:shd w:val="clear" w:color="auto" w:fill="auto"/>
            <w:noWrap/>
            <w:vAlign w:val="center"/>
          </w:tcPr>
          <w:p w:rsidR="0032032B" w:rsidRPr="003F51DA" w:rsidRDefault="0032032B" w:rsidP="0032032B">
            <w:pPr>
              <w:spacing w:after="0" w:line="240" w:lineRule="auto"/>
              <w:ind w:left="-57" w:right="-57"/>
              <w:jc w:val="center"/>
              <w:rPr>
                <w:rFonts w:ascii="Times New Roman" w:hAnsi="Times New Roman" w:cs="Times New Roman"/>
                <w:sz w:val="20"/>
                <w:szCs w:val="20"/>
              </w:rPr>
            </w:pPr>
            <w:r w:rsidRPr="003F51DA">
              <w:rPr>
                <w:rFonts w:ascii="Times New Roman" w:hAnsi="Times New Roman" w:cs="Times New Roman"/>
                <w:sz w:val="20"/>
                <w:szCs w:val="20"/>
              </w:rPr>
              <w:t>470</w:t>
            </w:r>
          </w:p>
        </w:tc>
        <w:tc>
          <w:tcPr>
            <w:tcW w:w="1080" w:type="dxa"/>
            <w:tcBorders>
              <w:top w:val="nil"/>
              <w:left w:val="nil"/>
              <w:bottom w:val="single" w:sz="4" w:space="0" w:color="auto"/>
              <w:right w:val="single" w:sz="4" w:space="0" w:color="auto"/>
            </w:tcBorders>
            <w:shd w:val="clear" w:color="auto" w:fill="auto"/>
            <w:noWrap/>
            <w:vAlign w:val="center"/>
          </w:tcPr>
          <w:p w:rsidR="0032032B" w:rsidRPr="003F51DA" w:rsidRDefault="0032032B" w:rsidP="0032032B">
            <w:pPr>
              <w:spacing w:after="0" w:line="240" w:lineRule="auto"/>
              <w:ind w:left="-57" w:right="-57"/>
              <w:jc w:val="center"/>
              <w:rPr>
                <w:rFonts w:ascii="Times New Roman" w:hAnsi="Times New Roman" w:cs="Times New Roman"/>
                <w:sz w:val="20"/>
                <w:szCs w:val="20"/>
              </w:rPr>
            </w:pPr>
            <w:r w:rsidRPr="003F51DA">
              <w:rPr>
                <w:rFonts w:ascii="Times New Roman" w:hAnsi="Times New Roman" w:cs="Times New Roman"/>
                <w:sz w:val="20"/>
                <w:szCs w:val="20"/>
              </w:rPr>
              <w:t>520</w:t>
            </w:r>
          </w:p>
        </w:tc>
        <w:tc>
          <w:tcPr>
            <w:tcW w:w="1080" w:type="dxa"/>
            <w:tcBorders>
              <w:top w:val="nil"/>
              <w:left w:val="nil"/>
              <w:bottom w:val="single" w:sz="4" w:space="0" w:color="auto"/>
              <w:right w:val="single" w:sz="4" w:space="0" w:color="auto"/>
            </w:tcBorders>
            <w:shd w:val="clear" w:color="auto" w:fill="auto"/>
            <w:noWrap/>
            <w:vAlign w:val="center"/>
          </w:tcPr>
          <w:p w:rsidR="0032032B" w:rsidRPr="003F51DA" w:rsidRDefault="0032032B" w:rsidP="0032032B">
            <w:pPr>
              <w:spacing w:after="0" w:line="240" w:lineRule="auto"/>
              <w:ind w:left="-57" w:right="-57"/>
              <w:jc w:val="center"/>
              <w:rPr>
                <w:rFonts w:ascii="Times New Roman" w:hAnsi="Times New Roman" w:cs="Times New Roman"/>
                <w:sz w:val="20"/>
                <w:szCs w:val="20"/>
              </w:rPr>
            </w:pPr>
            <w:r w:rsidRPr="003F51DA">
              <w:rPr>
                <w:rFonts w:ascii="Times New Roman" w:hAnsi="Times New Roman" w:cs="Times New Roman"/>
                <w:sz w:val="20"/>
                <w:szCs w:val="20"/>
              </w:rPr>
              <w:t>563</w:t>
            </w:r>
          </w:p>
        </w:tc>
        <w:tc>
          <w:tcPr>
            <w:tcW w:w="1080" w:type="dxa"/>
            <w:tcBorders>
              <w:top w:val="nil"/>
              <w:left w:val="nil"/>
              <w:bottom w:val="single" w:sz="4" w:space="0" w:color="auto"/>
              <w:right w:val="single" w:sz="4" w:space="0" w:color="auto"/>
            </w:tcBorders>
            <w:shd w:val="clear" w:color="auto" w:fill="auto"/>
            <w:noWrap/>
            <w:vAlign w:val="center"/>
          </w:tcPr>
          <w:p w:rsidR="0032032B" w:rsidRPr="003F51DA" w:rsidRDefault="0032032B" w:rsidP="0032032B">
            <w:pPr>
              <w:spacing w:after="0" w:line="240" w:lineRule="auto"/>
              <w:ind w:left="-57" w:right="-57"/>
              <w:jc w:val="center"/>
              <w:rPr>
                <w:rFonts w:ascii="Times New Roman" w:hAnsi="Times New Roman" w:cs="Times New Roman"/>
                <w:sz w:val="20"/>
                <w:szCs w:val="20"/>
              </w:rPr>
            </w:pPr>
            <w:r w:rsidRPr="003F51DA">
              <w:rPr>
                <w:rFonts w:ascii="Times New Roman" w:hAnsi="Times New Roman" w:cs="Times New Roman"/>
                <w:sz w:val="20"/>
                <w:szCs w:val="20"/>
              </w:rPr>
              <w:t>630</w:t>
            </w:r>
          </w:p>
        </w:tc>
        <w:tc>
          <w:tcPr>
            <w:tcW w:w="1080" w:type="dxa"/>
            <w:tcBorders>
              <w:top w:val="nil"/>
              <w:left w:val="nil"/>
              <w:bottom w:val="single" w:sz="4" w:space="0" w:color="auto"/>
              <w:right w:val="single" w:sz="4" w:space="0" w:color="auto"/>
            </w:tcBorders>
            <w:shd w:val="clear" w:color="auto" w:fill="auto"/>
            <w:noWrap/>
            <w:vAlign w:val="center"/>
          </w:tcPr>
          <w:p w:rsidR="0032032B" w:rsidRPr="003F51DA" w:rsidRDefault="0032032B" w:rsidP="0032032B">
            <w:pPr>
              <w:spacing w:after="0" w:line="240" w:lineRule="auto"/>
              <w:ind w:left="-57" w:right="-57"/>
              <w:jc w:val="center"/>
              <w:rPr>
                <w:rFonts w:ascii="Times New Roman" w:hAnsi="Times New Roman" w:cs="Times New Roman"/>
                <w:sz w:val="20"/>
                <w:szCs w:val="20"/>
              </w:rPr>
            </w:pPr>
            <w:r w:rsidRPr="003F51DA">
              <w:rPr>
                <w:rFonts w:ascii="Times New Roman" w:hAnsi="Times New Roman" w:cs="Times New Roman"/>
                <w:sz w:val="20"/>
                <w:szCs w:val="20"/>
              </w:rPr>
              <w:t>710</w:t>
            </w:r>
          </w:p>
        </w:tc>
      </w:tr>
      <w:tr w:rsidR="0032032B" w:rsidRPr="003F51DA" w:rsidTr="00F41391">
        <w:trPr>
          <w:trHeight w:val="510"/>
        </w:trPr>
        <w:tc>
          <w:tcPr>
            <w:tcW w:w="3268" w:type="dxa"/>
            <w:tcBorders>
              <w:top w:val="single" w:sz="4" w:space="0" w:color="auto"/>
              <w:left w:val="single" w:sz="4" w:space="0" w:color="auto"/>
              <w:bottom w:val="single" w:sz="4" w:space="0" w:color="auto"/>
              <w:right w:val="single" w:sz="4" w:space="0" w:color="auto"/>
            </w:tcBorders>
            <w:shd w:val="clear" w:color="auto" w:fill="auto"/>
            <w:vAlign w:val="bottom"/>
          </w:tcPr>
          <w:p w:rsidR="0032032B" w:rsidRPr="003F51DA" w:rsidRDefault="0032032B" w:rsidP="0032032B">
            <w:pPr>
              <w:spacing w:after="0" w:line="240" w:lineRule="auto"/>
              <w:rPr>
                <w:rFonts w:ascii="Times New Roman" w:hAnsi="Times New Roman" w:cs="Times New Roman"/>
                <w:sz w:val="20"/>
                <w:szCs w:val="20"/>
              </w:rPr>
            </w:pPr>
            <w:r w:rsidRPr="003F51DA">
              <w:rPr>
                <w:rFonts w:ascii="Times New Roman" w:hAnsi="Times New Roman" w:cs="Times New Roman"/>
                <w:sz w:val="20"/>
                <w:szCs w:val="20"/>
              </w:rPr>
              <w:t>3. Фонд заработной платы</w:t>
            </w:r>
            <w:r w:rsidRPr="003F51DA">
              <w:rPr>
                <w:rFonts w:ascii="Times New Roman" w:hAnsi="Times New Roman" w:cs="Times New Roman"/>
                <w:sz w:val="20"/>
                <w:szCs w:val="20"/>
              </w:rPr>
              <w:br/>
              <w:t>работников, тыс. руб.</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32032B" w:rsidRPr="003F51DA" w:rsidRDefault="0032032B" w:rsidP="0032032B">
            <w:pPr>
              <w:spacing w:after="0" w:line="240" w:lineRule="auto"/>
              <w:ind w:left="-57" w:right="-57"/>
              <w:jc w:val="center"/>
              <w:rPr>
                <w:rFonts w:ascii="Times New Roman" w:hAnsi="Times New Roman" w:cs="Times New Roman"/>
                <w:sz w:val="20"/>
                <w:szCs w:val="20"/>
              </w:rPr>
            </w:pPr>
            <w:r w:rsidRPr="003F51DA">
              <w:rPr>
                <w:rFonts w:ascii="Times New Roman" w:hAnsi="Times New Roman" w:cs="Times New Roman"/>
                <w:sz w:val="20"/>
                <w:szCs w:val="20"/>
              </w:rPr>
              <w:t>46530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32032B" w:rsidRPr="003F51DA" w:rsidRDefault="0032032B" w:rsidP="0032032B">
            <w:pPr>
              <w:spacing w:after="0" w:line="240" w:lineRule="auto"/>
              <w:ind w:left="-57" w:right="-57"/>
              <w:jc w:val="center"/>
              <w:rPr>
                <w:rFonts w:ascii="Times New Roman" w:hAnsi="Times New Roman" w:cs="Times New Roman"/>
                <w:sz w:val="20"/>
                <w:szCs w:val="20"/>
              </w:rPr>
            </w:pPr>
            <w:r w:rsidRPr="003F51DA">
              <w:rPr>
                <w:rFonts w:ascii="Times New Roman" w:hAnsi="Times New Roman" w:cs="Times New Roman"/>
                <w:sz w:val="20"/>
                <w:szCs w:val="20"/>
              </w:rPr>
              <w:t>55120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32032B" w:rsidRPr="003F51DA" w:rsidRDefault="0032032B" w:rsidP="0032032B">
            <w:pPr>
              <w:spacing w:after="0" w:line="240" w:lineRule="auto"/>
              <w:ind w:left="-57" w:right="-57"/>
              <w:jc w:val="center"/>
              <w:rPr>
                <w:rFonts w:ascii="Times New Roman" w:hAnsi="Times New Roman" w:cs="Times New Roman"/>
                <w:sz w:val="20"/>
                <w:szCs w:val="20"/>
              </w:rPr>
            </w:pPr>
            <w:r w:rsidRPr="003F51DA">
              <w:rPr>
                <w:rFonts w:ascii="Times New Roman" w:hAnsi="Times New Roman" w:cs="Times New Roman"/>
                <w:sz w:val="20"/>
                <w:szCs w:val="20"/>
              </w:rPr>
              <w:t>65308</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32032B" w:rsidRPr="003F51DA" w:rsidRDefault="0032032B" w:rsidP="0032032B">
            <w:pPr>
              <w:spacing w:after="0" w:line="240" w:lineRule="auto"/>
              <w:ind w:left="-57" w:right="-57"/>
              <w:jc w:val="center"/>
              <w:rPr>
                <w:rFonts w:ascii="Times New Roman" w:hAnsi="Times New Roman" w:cs="Times New Roman"/>
                <w:sz w:val="20"/>
                <w:szCs w:val="20"/>
              </w:rPr>
            </w:pPr>
            <w:r w:rsidRPr="003F51DA">
              <w:rPr>
                <w:rFonts w:ascii="Times New Roman" w:hAnsi="Times New Roman" w:cs="Times New Roman"/>
                <w:sz w:val="20"/>
                <w:szCs w:val="20"/>
              </w:rPr>
              <w:t>79380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32032B" w:rsidRPr="003F51DA" w:rsidRDefault="0032032B" w:rsidP="0032032B">
            <w:pPr>
              <w:spacing w:after="0" w:line="240" w:lineRule="auto"/>
              <w:ind w:left="-57" w:right="-57"/>
              <w:jc w:val="center"/>
              <w:rPr>
                <w:rFonts w:ascii="Times New Roman" w:hAnsi="Times New Roman" w:cs="Times New Roman"/>
                <w:sz w:val="20"/>
                <w:szCs w:val="20"/>
              </w:rPr>
            </w:pPr>
            <w:r w:rsidRPr="003F51DA">
              <w:rPr>
                <w:rFonts w:ascii="Times New Roman" w:hAnsi="Times New Roman" w:cs="Times New Roman"/>
                <w:sz w:val="20"/>
                <w:szCs w:val="20"/>
              </w:rPr>
              <w:t>106500</w:t>
            </w:r>
          </w:p>
        </w:tc>
      </w:tr>
      <w:tr w:rsidR="0032032B" w:rsidRPr="003F51DA" w:rsidTr="00F41391">
        <w:trPr>
          <w:trHeight w:val="574"/>
        </w:trPr>
        <w:tc>
          <w:tcPr>
            <w:tcW w:w="3268" w:type="dxa"/>
            <w:tcBorders>
              <w:top w:val="nil"/>
              <w:left w:val="single" w:sz="4" w:space="0" w:color="auto"/>
              <w:bottom w:val="single" w:sz="4" w:space="0" w:color="auto"/>
              <w:right w:val="single" w:sz="4" w:space="0" w:color="auto"/>
            </w:tcBorders>
            <w:shd w:val="clear" w:color="auto" w:fill="auto"/>
            <w:vAlign w:val="bottom"/>
          </w:tcPr>
          <w:p w:rsidR="0032032B" w:rsidRPr="003F51DA" w:rsidRDefault="0032032B" w:rsidP="0032032B">
            <w:pPr>
              <w:spacing w:after="0" w:line="240" w:lineRule="auto"/>
              <w:rPr>
                <w:rFonts w:ascii="Times New Roman" w:hAnsi="Times New Roman" w:cs="Times New Roman"/>
                <w:sz w:val="20"/>
                <w:szCs w:val="20"/>
              </w:rPr>
            </w:pPr>
            <w:r w:rsidRPr="003F51DA">
              <w:rPr>
                <w:rFonts w:ascii="Times New Roman" w:hAnsi="Times New Roman" w:cs="Times New Roman"/>
                <w:sz w:val="20"/>
                <w:szCs w:val="20"/>
              </w:rPr>
              <w:t>4. Производительность труда</w:t>
            </w:r>
            <w:r w:rsidRPr="003F51DA">
              <w:rPr>
                <w:rFonts w:ascii="Times New Roman" w:hAnsi="Times New Roman" w:cs="Times New Roman"/>
                <w:sz w:val="20"/>
                <w:szCs w:val="20"/>
              </w:rPr>
              <w:br/>
              <w:t xml:space="preserve">в действующих ценах, </w:t>
            </w:r>
          </w:p>
          <w:p w:rsidR="0032032B" w:rsidRPr="003F51DA" w:rsidRDefault="0032032B" w:rsidP="0032032B">
            <w:pPr>
              <w:spacing w:after="0" w:line="240" w:lineRule="auto"/>
              <w:rPr>
                <w:rFonts w:ascii="Times New Roman" w:hAnsi="Times New Roman" w:cs="Times New Roman"/>
                <w:sz w:val="20"/>
                <w:szCs w:val="20"/>
              </w:rPr>
            </w:pPr>
            <w:r w:rsidRPr="003F51DA">
              <w:rPr>
                <w:rFonts w:ascii="Times New Roman" w:hAnsi="Times New Roman" w:cs="Times New Roman"/>
                <w:sz w:val="20"/>
                <w:szCs w:val="20"/>
              </w:rPr>
              <w:t>тыс. руб./чел.</w:t>
            </w:r>
          </w:p>
        </w:tc>
        <w:tc>
          <w:tcPr>
            <w:tcW w:w="1080" w:type="dxa"/>
            <w:tcBorders>
              <w:top w:val="nil"/>
              <w:left w:val="nil"/>
              <w:bottom w:val="single" w:sz="4" w:space="0" w:color="auto"/>
              <w:right w:val="single" w:sz="4" w:space="0" w:color="auto"/>
            </w:tcBorders>
            <w:shd w:val="clear" w:color="auto" w:fill="auto"/>
            <w:noWrap/>
            <w:vAlign w:val="center"/>
          </w:tcPr>
          <w:p w:rsidR="0032032B" w:rsidRPr="003F51DA" w:rsidRDefault="0032032B" w:rsidP="0032032B">
            <w:pPr>
              <w:spacing w:after="0" w:line="240" w:lineRule="auto"/>
              <w:ind w:left="-57" w:right="-57"/>
              <w:jc w:val="center"/>
              <w:rPr>
                <w:rFonts w:ascii="Times New Roman" w:hAnsi="Times New Roman" w:cs="Times New Roman"/>
                <w:sz w:val="20"/>
                <w:szCs w:val="20"/>
              </w:rPr>
            </w:pPr>
            <w:r w:rsidRPr="003F51DA">
              <w:rPr>
                <w:rFonts w:ascii="Times New Roman" w:hAnsi="Times New Roman" w:cs="Times New Roman"/>
                <w:sz w:val="20"/>
                <w:szCs w:val="20"/>
              </w:rPr>
              <w:t>538,56</w:t>
            </w:r>
          </w:p>
        </w:tc>
        <w:tc>
          <w:tcPr>
            <w:tcW w:w="1080" w:type="dxa"/>
            <w:tcBorders>
              <w:top w:val="nil"/>
              <w:left w:val="nil"/>
              <w:bottom w:val="single" w:sz="4" w:space="0" w:color="auto"/>
              <w:right w:val="single" w:sz="4" w:space="0" w:color="auto"/>
            </w:tcBorders>
            <w:shd w:val="clear" w:color="auto" w:fill="auto"/>
            <w:noWrap/>
            <w:vAlign w:val="center"/>
          </w:tcPr>
          <w:p w:rsidR="0032032B" w:rsidRPr="003F51DA" w:rsidRDefault="0032032B" w:rsidP="0032032B">
            <w:pPr>
              <w:spacing w:after="0" w:line="240" w:lineRule="auto"/>
              <w:ind w:left="-57" w:right="-57"/>
              <w:jc w:val="center"/>
              <w:rPr>
                <w:rFonts w:ascii="Times New Roman" w:hAnsi="Times New Roman" w:cs="Times New Roman"/>
                <w:sz w:val="20"/>
                <w:szCs w:val="20"/>
              </w:rPr>
            </w:pPr>
            <w:r w:rsidRPr="003F51DA">
              <w:rPr>
                <w:rFonts w:ascii="Times New Roman" w:hAnsi="Times New Roman" w:cs="Times New Roman"/>
                <w:sz w:val="20"/>
                <w:szCs w:val="20"/>
              </w:rPr>
              <w:t>533,33</w:t>
            </w:r>
          </w:p>
        </w:tc>
        <w:tc>
          <w:tcPr>
            <w:tcW w:w="1080" w:type="dxa"/>
            <w:tcBorders>
              <w:top w:val="nil"/>
              <w:left w:val="nil"/>
              <w:bottom w:val="single" w:sz="4" w:space="0" w:color="auto"/>
              <w:right w:val="single" w:sz="4" w:space="0" w:color="auto"/>
            </w:tcBorders>
            <w:shd w:val="clear" w:color="auto" w:fill="auto"/>
            <w:noWrap/>
            <w:vAlign w:val="center"/>
          </w:tcPr>
          <w:p w:rsidR="0032032B" w:rsidRPr="003F51DA" w:rsidRDefault="0032032B" w:rsidP="0032032B">
            <w:pPr>
              <w:spacing w:after="0" w:line="240" w:lineRule="auto"/>
              <w:ind w:left="-57" w:right="-57"/>
              <w:jc w:val="center"/>
              <w:rPr>
                <w:rFonts w:ascii="Times New Roman" w:hAnsi="Times New Roman" w:cs="Times New Roman"/>
                <w:sz w:val="20"/>
                <w:szCs w:val="20"/>
              </w:rPr>
            </w:pPr>
            <w:r w:rsidRPr="003F51DA">
              <w:rPr>
                <w:rFonts w:ascii="Times New Roman" w:hAnsi="Times New Roman" w:cs="Times New Roman"/>
                <w:sz w:val="20"/>
                <w:szCs w:val="20"/>
              </w:rPr>
              <w:t>581,05</w:t>
            </w:r>
          </w:p>
        </w:tc>
        <w:tc>
          <w:tcPr>
            <w:tcW w:w="1080" w:type="dxa"/>
            <w:tcBorders>
              <w:top w:val="nil"/>
              <w:left w:val="nil"/>
              <w:bottom w:val="single" w:sz="4" w:space="0" w:color="auto"/>
              <w:right w:val="single" w:sz="4" w:space="0" w:color="auto"/>
            </w:tcBorders>
            <w:shd w:val="clear" w:color="auto" w:fill="auto"/>
            <w:noWrap/>
            <w:vAlign w:val="center"/>
          </w:tcPr>
          <w:p w:rsidR="0032032B" w:rsidRPr="003F51DA" w:rsidRDefault="0032032B" w:rsidP="0032032B">
            <w:pPr>
              <w:spacing w:after="0" w:line="240" w:lineRule="auto"/>
              <w:ind w:left="-57" w:right="-57"/>
              <w:jc w:val="center"/>
              <w:rPr>
                <w:rFonts w:ascii="Times New Roman" w:hAnsi="Times New Roman" w:cs="Times New Roman"/>
                <w:sz w:val="20"/>
                <w:szCs w:val="20"/>
              </w:rPr>
            </w:pPr>
            <w:r w:rsidRPr="003F51DA">
              <w:rPr>
                <w:rFonts w:ascii="Times New Roman" w:hAnsi="Times New Roman" w:cs="Times New Roman"/>
                <w:sz w:val="20"/>
                <w:szCs w:val="20"/>
              </w:rPr>
              <w:t>641,60</w:t>
            </w:r>
          </w:p>
        </w:tc>
        <w:tc>
          <w:tcPr>
            <w:tcW w:w="1080" w:type="dxa"/>
            <w:tcBorders>
              <w:top w:val="nil"/>
              <w:left w:val="nil"/>
              <w:bottom w:val="single" w:sz="4" w:space="0" w:color="auto"/>
              <w:right w:val="single" w:sz="4" w:space="0" w:color="auto"/>
            </w:tcBorders>
            <w:shd w:val="clear" w:color="auto" w:fill="auto"/>
            <w:noWrap/>
            <w:vAlign w:val="center"/>
          </w:tcPr>
          <w:p w:rsidR="0032032B" w:rsidRPr="003F51DA" w:rsidRDefault="0032032B" w:rsidP="0032032B">
            <w:pPr>
              <w:spacing w:after="0" w:line="240" w:lineRule="auto"/>
              <w:ind w:left="-57" w:right="-57"/>
              <w:jc w:val="center"/>
              <w:rPr>
                <w:rFonts w:ascii="Times New Roman" w:hAnsi="Times New Roman" w:cs="Times New Roman"/>
                <w:sz w:val="20"/>
                <w:szCs w:val="20"/>
              </w:rPr>
            </w:pPr>
            <w:r w:rsidRPr="003F51DA">
              <w:rPr>
                <w:rFonts w:ascii="Times New Roman" w:hAnsi="Times New Roman" w:cs="Times New Roman"/>
                <w:sz w:val="20"/>
                <w:szCs w:val="20"/>
              </w:rPr>
              <w:t>800,00</w:t>
            </w:r>
          </w:p>
        </w:tc>
      </w:tr>
      <w:tr w:rsidR="0032032B" w:rsidRPr="003F51DA" w:rsidTr="00F41391">
        <w:trPr>
          <w:trHeight w:val="510"/>
        </w:trPr>
        <w:tc>
          <w:tcPr>
            <w:tcW w:w="3268" w:type="dxa"/>
            <w:tcBorders>
              <w:top w:val="nil"/>
              <w:left w:val="single" w:sz="4" w:space="0" w:color="auto"/>
              <w:bottom w:val="single" w:sz="4" w:space="0" w:color="auto"/>
              <w:right w:val="single" w:sz="4" w:space="0" w:color="auto"/>
            </w:tcBorders>
            <w:shd w:val="clear" w:color="auto" w:fill="auto"/>
            <w:vAlign w:val="bottom"/>
          </w:tcPr>
          <w:p w:rsidR="0032032B" w:rsidRPr="003F51DA" w:rsidRDefault="0032032B" w:rsidP="0032032B">
            <w:pPr>
              <w:spacing w:after="0" w:line="240" w:lineRule="auto"/>
              <w:rPr>
                <w:rFonts w:ascii="Times New Roman" w:hAnsi="Times New Roman" w:cs="Times New Roman"/>
                <w:sz w:val="20"/>
                <w:szCs w:val="20"/>
              </w:rPr>
            </w:pPr>
            <w:r w:rsidRPr="003F51DA">
              <w:rPr>
                <w:rFonts w:ascii="Times New Roman" w:hAnsi="Times New Roman" w:cs="Times New Roman"/>
                <w:sz w:val="20"/>
                <w:szCs w:val="20"/>
              </w:rPr>
              <w:t>5. Средняя заработная плата</w:t>
            </w:r>
            <w:r w:rsidRPr="003F51DA">
              <w:rPr>
                <w:rFonts w:ascii="Times New Roman" w:hAnsi="Times New Roman" w:cs="Times New Roman"/>
                <w:sz w:val="20"/>
                <w:szCs w:val="20"/>
              </w:rPr>
              <w:br/>
              <w:t>одного работника, тыс. руб./чел.</w:t>
            </w:r>
          </w:p>
        </w:tc>
        <w:tc>
          <w:tcPr>
            <w:tcW w:w="1080" w:type="dxa"/>
            <w:tcBorders>
              <w:top w:val="nil"/>
              <w:left w:val="nil"/>
              <w:bottom w:val="single" w:sz="4" w:space="0" w:color="auto"/>
              <w:right w:val="single" w:sz="4" w:space="0" w:color="auto"/>
            </w:tcBorders>
            <w:shd w:val="clear" w:color="auto" w:fill="auto"/>
            <w:noWrap/>
            <w:vAlign w:val="center"/>
          </w:tcPr>
          <w:p w:rsidR="0032032B" w:rsidRPr="003F51DA" w:rsidRDefault="0032032B" w:rsidP="0032032B">
            <w:pPr>
              <w:spacing w:after="0" w:line="240" w:lineRule="auto"/>
              <w:ind w:left="-57" w:right="-57"/>
              <w:jc w:val="center"/>
              <w:rPr>
                <w:rFonts w:ascii="Times New Roman" w:hAnsi="Times New Roman" w:cs="Times New Roman"/>
                <w:sz w:val="20"/>
                <w:szCs w:val="20"/>
              </w:rPr>
            </w:pPr>
            <w:r w:rsidRPr="003F51DA">
              <w:rPr>
                <w:rFonts w:ascii="Times New Roman" w:hAnsi="Times New Roman" w:cs="Times New Roman"/>
                <w:sz w:val="20"/>
                <w:szCs w:val="20"/>
              </w:rPr>
              <w:t>99</w:t>
            </w:r>
          </w:p>
        </w:tc>
        <w:tc>
          <w:tcPr>
            <w:tcW w:w="1080" w:type="dxa"/>
            <w:tcBorders>
              <w:top w:val="nil"/>
              <w:left w:val="nil"/>
              <w:bottom w:val="single" w:sz="4" w:space="0" w:color="auto"/>
              <w:right w:val="single" w:sz="4" w:space="0" w:color="auto"/>
            </w:tcBorders>
            <w:shd w:val="clear" w:color="auto" w:fill="auto"/>
            <w:noWrap/>
            <w:vAlign w:val="center"/>
          </w:tcPr>
          <w:p w:rsidR="0032032B" w:rsidRPr="003F51DA" w:rsidRDefault="0032032B" w:rsidP="0032032B">
            <w:pPr>
              <w:spacing w:after="0" w:line="240" w:lineRule="auto"/>
              <w:ind w:left="-57" w:right="-57"/>
              <w:jc w:val="center"/>
              <w:rPr>
                <w:rFonts w:ascii="Times New Roman" w:hAnsi="Times New Roman" w:cs="Times New Roman"/>
                <w:sz w:val="20"/>
                <w:szCs w:val="20"/>
              </w:rPr>
            </w:pPr>
            <w:r w:rsidRPr="003F51DA">
              <w:rPr>
                <w:rFonts w:ascii="Times New Roman" w:hAnsi="Times New Roman" w:cs="Times New Roman"/>
                <w:sz w:val="20"/>
                <w:szCs w:val="20"/>
              </w:rPr>
              <w:t>106</w:t>
            </w:r>
          </w:p>
        </w:tc>
        <w:tc>
          <w:tcPr>
            <w:tcW w:w="1080" w:type="dxa"/>
            <w:tcBorders>
              <w:top w:val="nil"/>
              <w:left w:val="nil"/>
              <w:bottom w:val="single" w:sz="4" w:space="0" w:color="auto"/>
              <w:right w:val="single" w:sz="4" w:space="0" w:color="auto"/>
            </w:tcBorders>
            <w:shd w:val="clear" w:color="auto" w:fill="auto"/>
            <w:noWrap/>
            <w:vAlign w:val="center"/>
          </w:tcPr>
          <w:p w:rsidR="0032032B" w:rsidRPr="003F51DA" w:rsidRDefault="0032032B" w:rsidP="0032032B">
            <w:pPr>
              <w:spacing w:after="0" w:line="240" w:lineRule="auto"/>
              <w:ind w:left="-57" w:right="-57"/>
              <w:jc w:val="center"/>
              <w:rPr>
                <w:rFonts w:ascii="Times New Roman" w:hAnsi="Times New Roman" w:cs="Times New Roman"/>
                <w:sz w:val="20"/>
                <w:szCs w:val="20"/>
              </w:rPr>
            </w:pPr>
            <w:r w:rsidRPr="003F51DA">
              <w:rPr>
                <w:rFonts w:ascii="Times New Roman" w:hAnsi="Times New Roman" w:cs="Times New Roman"/>
                <w:sz w:val="20"/>
                <w:szCs w:val="20"/>
              </w:rPr>
              <w:t>116</w:t>
            </w:r>
          </w:p>
        </w:tc>
        <w:tc>
          <w:tcPr>
            <w:tcW w:w="1080" w:type="dxa"/>
            <w:tcBorders>
              <w:top w:val="nil"/>
              <w:left w:val="nil"/>
              <w:bottom w:val="single" w:sz="4" w:space="0" w:color="auto"/>
              <w:right w:val="single" w:sz="4" w:space="0" w:color="auto"/>
            </w:tcBorders>
            <w:shd w:val="clear" w:color="auto" w:fill="auto"/>
            <w:noWrap/>
            <w:vAlign w:val="center"/>
          </w:tcPr>
          <w:p w:rsidR="0032032B" w:rsidRPr="003F51DA" w:rsidRDefault="0032032B" w:rsidP="0032032B">
            <w:pPr>
              <w:spacing w:after="0" w:line="240" w:lineRule="auto"/>
              <w:ind w:left="-57" w:right="-57"/>
              <w:jc w:val="center"/>
              <w:rPr>
                <w:rFonts w:ascii="Times New Roman" w:hAnsi="Times New Roman" w:cs="Times New Roman"/>
                <w:sz w:val="20"/>
                <w:szCs w:val="20"/>
              </w:rPr>
            </w:pPr>
            <w:r w:rsidRPr="003F51DA">
              <w:rPr>
                <w:rFonts w:ascii="Times New Roman" w:hAnsi="Times New Roman" w:cs="Times New Roman"/>
                <w:sz w:val="20"/>
                <w:szCs w:val="20"/>
              </w:rPr>
              <w:t>126</w:t>
            </w:r>
          </w:p>
        </w:tc>
        <w:tc>
          <w:tcPr>
            <w:tcW w:w="1080" w:type="dxa"/>
            <w:tcBorders>
              <w:top w:val="nil"/>
              <w:left w:val="nil"/>
              <w:bottom w:val="single" w:sz="4" w:space="0" w:color="auto"/>
              <w:right w:val="single" w:sz="4" w:space="0" w:color="auto"/>
            </w:tcBorders>
            <w:shd w:val="clear" w:color="auto" w:fill="auto"/>
            <w:noWrap/>
            <w:vAlign w:val="center"/>
          </w:tcPr>
          <w:p w:rsidR="0032032B" w:rsidRPr="003F51DA" w:rsidRDefault="0032032B" w:rsidP="0032032B">
            <w:pPr>
              <w:spacing w:after="0" w:line="240" w:lineRule="auto"/>
              <w:ind w:left="-57" w:right="-57"/>
              <w:jc w:val="center"/>
              <w:rPr>
                <w:rFonts w:ascii="Times New Roman" w:hAnsi="Times New Roman" w:cs="Times New Roman"/>
                <w:sz w:val="20"/>
                <w:szCs w:val="20"/>
              </w:rPr>
            </w:pPr>
            <w:r w:rsidRPr="003F51DA">
              <w:rPr>
                <w:rFonts w:ascii="Times New Roman" w:hAnsi="Times New Roman" w:cs="Times New Roman"/>
                <w:sz w:val="20"/>
                <w:szCs w:val="20"/>
              </w:rPr>
              <w:t>150</w:t>
            </w:r>
          </w:p>
        </w:tc>
      </w:tr>
      <w:tr w:rsidR="0032032B" w:rsidRPr="003F51DA" w:rsidTr="00F41391">
        <w:trPr>
          <w:trHeight w:val="520"/>
        </w:trPr>
        <w:tc>
          <w:tcPr>
            <w:tcW w:w="3268" w:type="dxa"/>
            <w:tcBorders>
              <w:top w:val="nil"/>
              <w:left w:val="single" w:sz="4" w:space="0" w:color="auto"/>
              <w:bottom w:val="single" w:sz="4" w:space="0" w:color="auto"/>
              <w:right w:val="single" w:sz="4" w:space="0" w:color="auto"/>
            </w:tcBorders>
            <w:shd w:val="clear" w:color="auto" w:fill="auto"/>
            <w:vAlign w:val="bottom"/>
          </w:tcPr>
          <w:p w:rsidR="0032032B" w:rsidRPr="003F51DA" w:rsidRDefault="0032032B" w:rsidP="0032032B">
            <w:pPr>
              <w:spacing w:after="0" w:line="240" w:lineRule="auto"/>
              <w:rPr>
                <w:rFonts w:ascii="Times New Roman" w:hAnsi="Times New Roman" w:cs="Times New Roman"/>
                <w:sz w:val="20"/>
                <w:szCs w:val="20"/>
              </w:rPr>
            </w:pPr>
            <w:r w:rsidRPr="003F51DA">
              <w:rPr>
                <w:rFonts w:ascii="Times New Roman" w:hAnsi="Times New Roman" w:cs="Times New Roman"/>
                <w:sz w:val="20"/>
                <w:szCs w:val="20"/>
              </w:rPr>
              <w:t xml:space="preserve">6. Темпы роста производительности труда в действующих ценах, % </w:t>
            </w:r>
          </w:p>
        </w:tc>
        <w:tc>
          <w:tcPr>
            <w:tcW w:w="1080" w:type="dxa"/>
            <w:tcBorders>
              <w:top w:val="nil"/>
              <w:left w:val="nil"/>
              <w:bottom w:val="single" w:sz="4" w:space="0" w:color="auto"/>
              <w:right w:val="single" w:sz="4" w:space="0" w:color="auto"/>
            </w:tcBorders>
            <w:shd w:val="clear" w:color="auto" w:fill="auto"/>
            <w:noWrap/>
            <w:vAlign w:val="center"/>
          </w:tcPr>
          <w:p w:rsidR="0032032B" w:rsidRPr="003F51DA" w:rsidRDefault="0032032B" w:rsidP="0032032B">
            <w:pPr>
              <w:spacing w:after="0" w:line="240" w:lineRule="auto"/>
              <w:ind w:left="-57" w:right="-57"/>
              <w:jc w:val="center"/>
              <w:rPr>
                <w:rFonts w:ascii="Times New Roman" w:hAnsi="Times New Roman" w:cs="Times New Roman"/>
                <w:sz w:val="20"/>
                <w:szCs w:val="20"/>
              </w:rPr>
            </w:pPr>
            <w:r w:rsidRPr="003F51DA">
              <w:rPr>
                <w:rFonts w:ascii="Times New Roman" w:hAnsi="Times New Roman" w:cs="Times New Roman"/>
                <w:sz w:val="20"/>
                <w:szCs w:val="20"/>
              </w:rPr>
              <w:t>100</w:t>
            </w:r>
          </w:p>
        </w:tc>
        <w:tc>
          <w:tcPr>
            <w:tcW w:w="1080" w:type="dxa"/>
            <w:tcBorders>
              <w:top w:val="nil"/>
              <w:left w:val="nil"/>
              <w:bottom w:val="single" w:sz="4" w:space="0" w:color="auto"/>
              <w:right w:val="single" w:sz="4" w:space="0" w:color="auto"/>
            </w:tcBorders>
            <w:shd w:val="clear" w:color="auto" w:fill="auto"/>
            <w:noWrap/>
            <w:vAlign w:val="center"/>
          </w:tcPr>
          <w:p w:rsidR="0032032B" w:rsidRPr="003F51DA" w:rsidRDefault="0032032B" w:rsidP="0032032B">
            <w:pPr>
              <w:spacing w:after="0" w:line="240" w:lineRule="auto"/>
              <w:ind w:left="-57" w:right="-57"/>
              <w:jc w:val="center"/>
              <w:rPr>
                <w:rFonts w:ascii="Times New Roman" w:hAnsi="Times New Roman" w:cs="Times New Roman"/>
                <w:sz w:val="20"/>
                <w:szCs w:val="20"/>
              </w:rPr>
            </w:pPr>
            <w:r w:rsidRPr="003F51DA">
              <w:rPr>
                <w:rFonts w:ascii="Times New Roman" w:hAnsi="Times New Roman" w:cs="Times New Roman"/>
                <w:sz w:val="20"/>
                <w:szCs w:val="20"/>
              </w:rPr>
              <w:t>99,03</w:t>
            </w:r>
          </w:p>
        </w:tc>
        <w:tc>
          <w:tcPr>
            <w:tcW w:w="1080" w:type="dxa"/>
            <w:tcBorders>
              <w:top w:val="nil"/>
              <w:left w:val="nil"/>
              <w:bottom w:val="single" w:sz="4" w:space="0" w:color="auto"/>
              <w:right w:val="single" w:sz="4" w:space="0" w:color="auto"/>
            </w:tcBorders>
            <w:shd w:val="clear" w:color="auto" w:fill="auto"/>
            <w:noWrap/>
            <w:vAlign w:val="center"/>
          </w:tcPr>
          <w:p w:rsidR="0032032B" w:rsidRPr="003F51DA" w:rsidRDefault="0032032B" w:rsidP="0032032B">
            <w:pPr>
              <w:spacing w:after="0" w:line="240" w:lineRule="auto"/>
              <w:ind w:left="-57" w:right="-57"/>
              <w:jc w:val="center"/>
              <w:rPr>
                <w:rFonts w:ascii="Times New Roman" w:hAnsi="Times New Roman" w:cs="Times New Roman"/>
                <w:sz w:val="20"/>
                <w:szCs w:val="20"/>
              </w:rPr>
            </w:pPr>
            <w:r w:rsidRPr="003F51DA">
              <w:rPr>
                <w:rFonts w:ascii="Times New Roman" w:hAnsi="Times New Roman" w:cs="Times New Roman"/>
                <w:sz w:val="20"/>
                <w:szCs w:val="20"/>
              </w:rPr>
              <w:t>108,95</w:t>
            </w:r>
          </w:p>
        </w:tc>
        <w:tc>
          <w:tcPr>
            <w:tcW w:w="1080" w:type="dxa"/>
            <w:tcBorders>
              <w:top w:val="nil"/>
              <w:left w:val="nil"/>
              <w:bottom w:val="single" w:sz="4" w:space="0" w:color="auto"/>
              <w:right w:val="single" w:sz="4" w:space="0" w:color="auto"/>
            </w:tcBorders>
            <w:shd w:val="clear" w:color="auto" w:fill="auto"/>
            <w:noWrap/>
            <w:vAlign w:val="center"/>
          </w:tcPr>
          <w:p w:rsidR="0032032B" w:rsidRPr="003F51DA" w:rsidRDefault="0032032B" w:rsidP="0032032B">
            <w:pPr>
              <w:spacing w:after="0" w:line="240" w:lineRule="auto"/>
              <w:ind w:left="-57" w:right="-57"/>
              <w:jc w:val="center"/>
              <w:rPr>
                <w:rFonts w:ascii="Times New Roman" w:hAnsi="Times New Roman" w:cs="Times New Roman"/>
                <w:sz w:val="20"/>
                <w:szCs w:val="20"/>
              </w:rPr>
            </w:pPr>
            <w:r w:rsidRPr="003F51DA">
              <w:rPr>
                <w:rFonts w:ascii="Times New Roman" w:hAnsi="Times New Roman" w:cs="Times New Roman"/>
                <w:sz w:val="20"/>
                <w:szCs w:val="20"/>
              </w:rPr>
              <w:t>110,42</w:t>
            </w:r>
          </w:p>
        </w:tc>
        <w:tc>
          <w:tcPr>
            <w:tcW w:w="1080" w:type="dxa"/>
            <w:tcBorders>
              <w:top w:val="nil"/>
              <w:left w:val="nil"/>
              <w:bottom w:val="single" w:sz="4" w:space="0" w:color="auto"/>
              <w:right w:val="single" w:sz="4" w:space="0" w:color="auto"/>
            </w:tcBorders>
            <w:shd w:val="clear" w:color="auto" w:fill="auto"/>
            <w:noWrap/>
            <w:vAlign w:val="center"/>
          </w:tcPr>
          <w:p w:rsidR="0032032B" w:rsidRPr="003F51DA" w:rsidRDefault="0032032B" w:rsidP="0032032B">
            <w:pPr>
              <w:spacing w:after="0" w:line="240" w:lineRule="auto"/>
              <w:ind w:left="-57" w:right="-57"/>
              <w:jc w:val="center"/>
              <w:rPr>
                <w:rFonts w:ascii="Times New Roman" w:hAnsi="Times New Roman" w:cs="Times New Roman"/>
                <w:sz w:val="20"/>
                <w:szCs w:val="20"/>
              </w:rPr>
            </w:pPr>
            <w:r w:rsidRPr="003F51DA">
              <w:rPr>
                <w:rFonts w:ascii="Times New Roman" w:hAnsi="Times New Roman" w:cs="Times New Roman"/>
                <w:sz w:val="20"/>
                <w:szCs w:val="20"/>
              </w:rPr>
              <w:t>124,69</w:t>
            </w:r>
          </w:p>
        </w:tc>
      </w:tr>
      <w:tr w:rsidR="0032032B" w:rsidRPr="003F51DA" w:rsidTr="00F41391">
        <w:trPr>
          <w:trHeight w:val="487"/>
        </w:trPr>
        <w:tc>
          <w:tcPr>
            <w:tcW w:w="3268" w:type="dxa"/>
            <w:tcBorders>
              <w:top w:val="nil"/>
              <w:left w:val="single" w:sz="4" w:space="0" w:color="auto"/>
              <w:bottom w:val="single" w:sz="4" w:space="0" w:color="auto"/>
              <w:right w:val="single" w:sz="4" w:space="0" w:color="auto"/>
            </w:tcBorders>
            <w:shd w:val="clear" w:color="auto" w:fill="auto"/>
            <w:vAlign w:val="bottom"/>
          </w:tcPr>
          <w:p w:rsidR="0032032B" w:rsidRPr="003F51DA" w:rsidRDefault="0032032B" w:rsidP="0032032B">
            <w:pPr>
              <w:spacing w:after="0" w:line="240" w:lineRule="auto"/>
              <w:rPr>
                <w:rFonts w:ascii="Times New Roman" w:hAnsi="Times New Roman" w:cs="Times New Roman"/>
                <w:sz w:val="20"/>
                <w:szCs w:val="20"/>
              </w:rPr>
            </w:pPr>
            <w:r w:rsidRPr="003F51DA">
              <w:rPr>
                <w:rFonts w:ascii="Times New Roman" w:hAnsi="Times New Roman" w:cs="Times New Roman"/>
                <w:sz w:val="20"/>
                <w:szCs w:val="20"/>
              </w:rPr>
              <w:t>7. Темпы роста средней заработной платы одного работника, %</w:t>
            </w:r>
          </w:p>
        </w:tc>
        <w:tc>
          <w:tcPr>
            <w:tcW w:w="1080" w:type="dxa"/>
            <w:tcBorders>
              <w:top w:val="nil"/>
              <w:left w:val="nil"/>
              <w:bottom w:val="single" w:sz="4" w:space="0" w:color="auto"/>
              <w:right w:val="single" w:sz="4" w:space="0" w:color="auto"/>
            </w:tcBorders>
            <w:shd w:val="clear" w:color="auto" w:fill="auto"/>
            <w:noWrap/>
            <w:vAlign w:val="center"/>
          </w:tcPr>
          <w:p w:rsidR="0032032B" w:rsidRPr="003F51DA" w:rsidRDefault="0032032B" w:rsidP="0032032B">
            <w:pPr>
              <w:spacing w:after="0" w:line="240" w:lineRule="auto"/>
              <w:ind w:left="-57" w:right="-57"/>
              <w:jc w:val="center"/>
              <w:rPr>
                <w:rFonts w:ascii="Times New Roman" w:hAnsi="Times New Roman" w:cs="Times New Roman"/>
                <w:sz w:val="20"/>
                <w:szCs w:val="20"/>
              </w:rPr>
            </w:pPr>
            <w:r w:rsidRPr="003F51DA">
              <w:rPr>
                <w:rFonts w:ascii="Times New Roman" w:hAnsi="Times New Roman" w:cs="Times New Roman"/>
                <w:sz w:val="20"/>
                <w:szCs w:val="20"/>
              </w:rPr>
              <w:t>100</w:t>
            </w:r>
          </w:p>
        </w:tc>
        <w:tc>
          <w:tcPr>
            <w:tcW w:w="1080" w:type="dxa"/>
            <w:tcBorders>
              <w:top w:val="nil"/>
              <w:left w:val="nil"/>
              <w:bottom w:val="single" w:sz="4" w:space="0" w:color="auto"/>
              <w:right w:val="single" w:sz="4" w:space="0" w:color="auto"/>
            </w:tcBorders>
            <w:shd w:val="clear" w:color="auto" w:fill="auto"/>
            <w:noWrap/>
            <w:vAlign w:val="center"/>
          </w:tcPr>
          <w:p w:rsidR="0032032B" w:rsidRPr="003F51DA" w:rsidRDefault="0032032B" w:rsidP="0032032B">
            <w:pPr>
              <w:spacing w:after="0" w:line="240" w:lineRule="auto"/>
              <w:ind w:left="-57" w:right="-57"/>
              <w:jc w:val="center"/>
              <w:rPr>
                <w:rFonts w:ascii="Times New Roman" w:hAnsi="Times New Roman" w:cs="Times New Roman"/>
                <w:sz w:val="20"/>
                <w:szCs w:val="20"/>
              </w:rPr>
            </w:pPr>
            <w:r w:rsidRPr="003F51DA">
              <w:rPr>
                <w:rFonts w:ascii="Times New Roman" w:hAnsi="Times New Roman" w:cs="Times New Roman"/>
                <w:sz w:val="20"/>
                <w:szCs w:val="20"/>
              </w:rPr>
              <w:t>107,07</w:t>
            </w:r>
          </w:p>
        </w:tc>
        <w:tc>
          <w:tcPr>
            <w:tcW w:w="1080" w:type="dxa"/>
            <w:tcBorders>
              <w:top w:val="nil"/>
              <w:left w:val="nil"/>
              <w:bottom w:val="single" w:sz="4" w:space="0" w:color="auto"/>
              <w:right w:val="single" w:sz="4" w:space="0" w:color="auto"/>
            </w:tcBorders>
            <w:shd w:val="clear" w:color="auto" w:fill="auto"/>
            <w:noWrap/>
            <w:vAlign w:val="center"/>
          </w:tcPr>
          <w:p w:rsidR="0032032B" w:rsidRPr="003F51DA" w:rsidRDefault="0032032B" w:rsidP="0032032B">
            <w:pPr>
              <w:spacing w:after="0" w:line="240" w:lineRule="auto"/>
              <w:ind w:left="-57" w:right="-57"/>
              <w:jc w:val="center"/>
              <w:rPr>
                <w:rFonts w:ascii="Times New Roman" w:hAnsi="Times New Roman" w:cs="Times New Roman"/>
                <w:sz w:val="20"/>
                <w:szCs w:val="20"/>
              </w:rPr>
            </w:pPr>
            <w:r w:rsidRPr="003F51DA">
              <w:rPr>
                <w:rFonts w:ascii="Times New Roman" w:hAnsi="Times New Roman" w:cs="Times New Roman"/>
                <w:sz w:val="20"/>
                <w:szCs w:val="20"/>
              </w:rPr>
              <w:t>109,43</w:t>
            </w:r>
          </w:p>
        </w:tc>
        <w:tc>
          <w:tcPr>
            <w:tcW w:w="1080" w:type="dxa"/>
            <w:tcBorders>
              <w:top w:val="nil"/>
              <w:left w:val="nil"/>
              <w:bottom w:val="single" w:sz="4" w:space="0" w:color="auto"/>
              <w:right w:val="single" w:sz="4" w:space="0" w:color="auto"/>
            </w:tcBorders>
            <w:shd w:val="clear" w:color="auto" w:fill="auto"/>
            <w:noWrap/>
            <w:vAlign w:val="center"/>
          </w:tcPr>
          <w:p w:rsidR="0032032B" w:rsidRPr="003F51DA" w:rsidRDefault="0032032B" w:rsidP="0032032B">
            <w:pPr>
              <w:spacing w:after="0" w:line="240" w:lineRule="auto"/>
              <w:ind w:left="-57" w:right="-57"/>
              <w:jc w:val="center"/>
              <w:rPr>
                <w:rFonts w:ascii="Times New Roman" w:hAnsi="Times New Roman" w:cs="Times New Roman"/>
                <w:sz w:val="20"/>
                <w:szCs w:val="20"/>
              </w:rPr>
            </w:pPr>
            <w:r w:rsidRPr="003F51DA">
              <w:rPr>
                <w:rFonts w:ascii="Times New Roman" w:hAnsi="Times New Roman" w:cs="Times New Roman"/>
                <w:sz w:val="20"/>
                <w:szCs w:val="20"/>
              </w:rPr>
              <w:t>108,62</w:t>
            </w:r>
          </w:p>
        </w:tc>
        <w:tc>
          <w:tcPr>
            <w:tcW w:w="1080" w:type="dxa"/>
            <w:tcBorders>
              <w:top w:val="nil"/>
              <w:left w:val="nil"/>
              <w:bottom w:val="single" w:sz="4" w:space="0" w:color="auto"/>
              <w:right w:val="single" w:sz="4" w:space="0" w:color="auto"/>
            </w:tcBorders>
            <w:shd w:val="clear" w:color="auto" w:fill="auto"/>
            <w:noWrap/>
            <w:vAlign w:val="center"/>
          </w:tcPr>
          <w:p w:rsidR="0032032B" w:rsidRPr="003F51DA" w:rsidRDefault="0032032B" w:rsidP="0032032B">
            <w:pPr>
              <w:spacing w:after="0" w:line="240" w:lineRule="auto"/>
              <w:ind w:left="-57" w:right="-57"/>
              <w:jc w:val="center"/>
              <w:rPr>
                <w:rFonts w:ascii="Times New Roman" w:hAnsi="Times New Roman" w:cs="Times New Roman"/>
                <w:sz w:val="20"/>
                <w:szCs w:val="20"/>
              </w:rPr>
            </w:pPr>
            <w:r w:rsidRPr="003F51DA">
              <w:rPr>
                <w:rFonts w:ascii="Times New Roman" w:hAnsi="Times New Roman" w:cs="Times New Roman"/>
                <w:sz w:val="20"/>
                <w:szCs w:val="20"/>
              </w:rPr>
              <w:t>119,05</w:t>
            </w:r>
          </w:p>
        </w:tc>
      </w:tr>
      <w:tr w:rsidR="0032032B" w:rsidRPr="003F51DA" w:rsidTr="00F41391">
        <w:trPr>
          <w:trHeight w:val="510"/>
        </w:trPr>
        <w:tc>
          <w:tcPr>
            <w:tcW w:w="3268" w:type="dxa"/>
            <w:tcBorders>
              <w:top w:val="nil"/>
              <w:left w:val="single" w:sz="4" w:space="0" w:color="auto"/>
              <w:bottom w:val="single" w:sz="4" w:space="0" w:color="auto"/>
              <w:right w:val="single" w:sz="4" w:space="0" w:color="auto"/>
            </w:tcBorders>
            <w:shd w:val="clear" w:color="auto" w:fill="auto"/>
            <w:vAlign w:val="bottom"/>
          </w:tcPr>
          <w:p w:rsidR="0032032B" w:rsidRPr="003F51DA" w:rsidRDefault="0032032B" w:rsidP="0032032B">
            <w:pPr>
              <w:spacing w:after="0" w:line="240" w:lineRule="auto"/>
              <w:rPr>
                <w:rFonts w:ascii="Times New Roman" w:hAnsi="Times New Roman" w:cs="Times New Roman"/>
                <w:sz w:val="20"/>
                <w:szCs w:val="20"/>
              </w:rPr>
            </w:pPr>
            <w:r w:rsidRPr="003F51DA">
              <w:rPr>
                <w:rFonts w:ascii="Times New Roman" w:hAnsi="Times New Roman" w:cs="Times New Roman"/>
                <w:sz w:val="20"/>
                <w:szCs w:val="20"/>
              </w:rPr>
              <w:t>8. Темпы прироста производительности труда, %</w:t>
            </w:r>
          </w:p>
        </w:tc>
        <w:tc>
          <w:tcPr>
            <w:tcW w:w="1080" w:type="dxa"/>
            <w:tcBorders>
              <w:top w:val="nil"/>
              <w:left w:val="nil"/>
              <w:bottom w:val="single" w:sz="4" w:space="0" w:color="auto"/>
              <w:right w:val="single" w:sz="4" w:space="0" w:color="auto"/>
            </w:tcBorders>
            <w:shd w:val="clear" w:color="auto" w:fill="auto"/>
            <w:noWrap/>
            <w:vAlign w:val="center"/>
          </w:tcPr>
          <w:p w:rsidR="0032032B" w:rsidRPr="003F51DA" w:rsidRDefault="0032032B" w:rsidP="0032032B">
            <w:pPr>
              <w:spacing w:after="0" w:line="240" w:lineRule="auto"/>
              <w:ind w:left="-57" w:right="-57"/>
              <w:jc w:val="center"/>
              <w:rPr>
                <w:rFonts w:ascii="Times New Roman" w:hAnsi="Times New Roman" w:cs="Times New Roman"/>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rsidR="0032032B" w:rsidRPr="003F51DA" w:rsidRDefault="0032032B" w:rsidP="0032032B">
            <w:pPr>
              <w:spacing w:after="0" w:line="240" w:lineRule="auto"/>
              <w:ind w:left="-57" w:right="-57"/>
              <w:jc w:val="center"/>
              <w:rPr>
                <w:rFonts w:ascii="Times New Roman" w:hAnsi="Times New Roman" w:cs="Times New Roman"/>
                <w:sz w:val="20"/>
                <w:szCs w:val="20"/>
              </w:rPr>
            </w:pPr>
            <w:r w:rsidRPr="003F51DA">
              <w:rPr>
                <w:rFonts w:ascii="Times New Roman" w:hAnsi="Times New Roman" w:cs="Times New Roman"/>
                <w:sz w:val="20"/>
                <w:szCs w:val="20"/>
              </w:rPr>
              <w:t>-0,97</w:t>
            </w:r>
          </w:p>
        </w:tc>
        <w:tc>
          <w:tcPr>
            <w:tcW w:w="1080" w:type="dxa"/>
            <w:tcBorders>
              <w:top w:val="nil"/>
              <w:left w:val="nil"/>
              <w:bottom w:val="single" w:sz="4" w:space="0" w:color="auto"/>
              <w:right w:val="single" w:sz="4" w:space="0" w:color="auto"/>
            </w:tcBorders>
            <w:shd w:val="clear" w:color="auto" w:fill="auto"/>
            <w:noWrap/>
            <w:vAlign w:val="center"/>
          </w:tcPr>
          <w:p w:rsidR="0032032B" w:rsidRPr="003F51DA" w:rsidRDefault="0032032B" w:rsidP="0032032B">
            <w:pPr>
              <w:spacing w:after="0" w:line="240" w:lineRule="auto"/>
              <w:ind w:left="-57" w:right="-57"/>
              <w:jc w:val="center"/>
              <w:rPr>
                <w:rFonts w:ascii="Times New Roman" w:hAnsi="Times New Roman" w:cs="Times New Roman"/>
                <w:sz w:val="20"/>
                <w:szCs w:val="20"/>
              </w:rPr>
            </w:pPr>
            <w:r w:rsidRPr="003F51DA">
              <w:rPr>
                <w:rFonts w:ascii="Times New Roman" w:hAnsi="Times New Roman" w:cs="Times New Roman"/>
                <w:sz w:val="20"/>
                <w:szCs w:val="20"/>
              </w:rPr>
              <w:t>8,95</w:t>
            </w:r>
          </w:p>
        </w:tc>
        <w:tc>
          <w:tcPr>
            <w:tcW w:w="1080" w:type="dxa"/>
            <w:tcBorders>
              <w:top w:val="nil"/>
              <w:left w:val="nil"/>
              <w:bottom w:val="single" w:sz="4" w:space="0" w:color="auto"/>
              <w:right w:val="single" w:sz="4" w:space="0" w:color="auto"/>
            </w:tcBorders>
            <w:shd w:val="clear" w:color="auto" w:fill="auto"/>
            <w:noWrap/>
            <w:vAlign w:val="center"/>
          </w:tcPr>
          <w:p w:rsidR="0032032B" w:rsidRPr="003F51DA" w:rsidRDefault="0032032B" w:rsidP="0032032B">
            <w:pPr>
              <w:spacing w:after="0" w:line="240" w:lineRule="auto"/>
              <w:ind w:left="-57" w:right="-57"/>
              <w:jc w:val="center"/>
              <w:rPr>
                <w:rFonts w:ascii="Times New Roman" w:hAnsi="Times New Roman" w:cs="Times New Roman"/>
                <w:sz w:val="20"/>
                <w:szCs w:val="20"/>
              </w:rPr>
            </w:pPr>
            <w:r w:rsidRPr="003F51DA">
              <w:rPr>
                <w:rFonts w:ascii="Times New Roman" w:hAnsi="Times New Roman" w:cs="Times New Roman"/>
                <w:sz w:val="20"/>
                <w:szCs w:val="20"/>
              </w:rPr>
              <w:t>10,42</w:t>
            </w:r>
          </w:p>
        </w:tc>
        <w:tc>
          <w:tcPr>
            <w:tcW w:w="1080" w:type="dxa"/>
            <w:tcBorders>
              <w:top w:val="nil"/>
              <w:left w:val="nil"/>
              <w:bottom w:val="single" w:sz="4" w:space="0" w:color="auto"/>
              <w:right w:val="single" w:sz="4" w:space="0" w:color="auto"/>
            </w:tcBorders>
            <w:shd w:val="clear" w:color="auto" w:fill="auto"/>
            <w:noWrap/>
            <w:vAlign w:val="center"/>
          </w:tcPr>
          <w:p w:rsidR="0032032B" w:rsidRPr="003F51DA" w:rsidRDefault="0032032B" w:rsidP="0032032B">
            <w:pPr>
              <w:spacing w:after="0" w:line="240" w:lineRule="auto"/>
              <w:ind w:left="-57" w:right="-57"/>
              <w:jc w:val="center"/>
              <w:rPr>
                <w:rFonts w:ascii="Times New Roman" w:hAnsi="Times New Roman" w:cs="Times New Roman"/>
                <w:sz w:val="20"/>
                <w:szCs w:val="20"/>
              </w:rPr>
            </w:pPr>
            <w:r w:rsidRPr="003F51DA">
              <w:rPr>
                <w:rFonts w:ascii="Times New Roman" w:hAnsi="Times New Roman" w:cs="Times New Roman"/>
                <w:sz w:val="20"/>
                <w:szCs w:val="20"/>
              </w:rPr>
              <w:t>24,69</w:t>
            </w:r>
          </w:p>
        </w:tc>
      </w:tr>
      <w:tr w:rsidR="0032032B" w:rsidRPr="003F51DA" w:rsidTr="00F41391">
        <w:trPr>
          <w:trHeight w:val="510"/>
        </w:trPr>
        <w:tc>
          <w:tcPr>
            <w:tcW w:w="3268" w:type="dxa"/>
            <w:tcBorders>
              <w:top w:val="nil"/>
              <w:left w:val="single" w:sz="4" w:space="0" w:color="auto"/>
              <w:bottom w:val="single" w:sz="4" w:space="0" w:color="auto"/>
              <w:right w:val="single" w:sz="4" w:space="0" w:color="auto"/>
            </w:tcBorders>
            <w:shd w:val="clear" w:color="auto" w:fill="auto"/>
            <w:vAlign w:val="bottom"/>
          </w:tcPr>
          <w:p w:rsidR="0032032B" w:rsidRPr="003F51DA" w:rsidRDefault="0032032B" w:rsidP="0032032B">
            <w:pPr>
              <w:spacing w:after="0" w:line="240" w:lineRule="auto"/>
              <w:rPr>
                <w:rFonts w:ascii="Times New Roman" w:hAnsi="Times New Roman" w:cs="Times New Roman"/>
                <w:sz w:val="20"/>
                <w:szCs w:val="20"/>
              </w:rPr>
            </w:pPr>
            <w:r w:rsidRPr="003F51DA">
              <w:rPr>
                <w:rFonts w:ascii="Times New Roman" w:hAnsi="Times New Roman" w:cs="Times New Roman"/>
                <w:sz w:val="20"/>
                <w:szCs w:val="20"/>
              </w:rPr>
              <w:t>9. Темпы прироста средней</w:t>
            </w:r>
            <w:r w:rsidRPr="003F51DA">
              <w:rPr>
                <w:rFonts w:ascii="Times New Roman" w:hAnsi="Times New Roman" w:cs="Times New Roman"/>
                <w:sz w:val="20"/>
                <w:szCs w:val="20"/>
              </w:rPr>
              <w:br/>
              <w:t>заработной платы, %</w:t>
            </w:r>
          </w:p>
        </w:tc>
        <w:tc>
          <w:tcPr>
            <w:tcW w:w="1080" w:type="dxa"/>
            <w:tcBorders>
              <w:top w:val="nil"/>
              <w:left w:val="nil"/>
              <w:bottom w:val="single" w:sz="4" w:space="0" w:color="auto"/>
              <w:right w:val="single" w:sz="4" w:space="0" w:color="auto"/>
            </w:tcBorders>
            <w:shd w:val="clear" w:color="auto" w:fill="auto"/>
            <w:noWrap/>
            <w:vAlign w:val="center"/>
          </w:tcPr>
          <w:p w:rsidR="0032032B" w:rsidRPr="003F51DA" w:rsidRDefault="0032032B" w:rsidP="0032032B">
            <w:pPr>
              <w:spacing w:after="0" w:line="240" w:lineRule="auto"/>
              <w:ind w:left="-57" w:right="-57"/>
              <w:jc w:val="center"/>
              <w:rPr>
                <w:rFonts w:ascii="Times New Roman" w:hAnsi="Times New Roman" w:cs="Times New Roman"/>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rsidR="0032032B" w:rsidRPr="003F51DA" w:rsidRDefault="0032032B" w:rsidP="0032032B">
            <w:pPr>
              <w:spacing w:after="0" w:line="240" w:lineRule="auto"/>
              <w:ind w:left="-57" w:right="-57"/>
              <w:jc w:val="center"/>
              <w:rPr>
                <w:rFonts w:ascii="Times New Roman" w:hAnsi="Times New Roman" w:cs="Times New Roman"/>
                <w:sz w:val="20"/>
                <w:szCs w:val="20"/>
              </w:rPr>
            </w:pPr>
            <w:r w:rsidRPr="003F51DA">
              <w:rPr>
                <w:rFonts w:ascii="Times New Roman" w:hAnsi="Times New Roman" w:cs="Times New Roman"/>
                <w:sz w:val="20"/>
                <w:szCs w:val="20"/>
              </w:rPr>
              <w:t>7,07</w:t>
            </w:r>
          </w:p>
        </w:tc>
        <w:tc>
          <w:tcPr>
            <w:tcW w:w="1080" w:type="dxa"/>
            <w:tcBorders>
              <w:top w:val="nil"/>
              <w:left w:val="nil"/>
              <w:bottom w:val="single" w:sz="4" w:space="0" w:color="auto"/>
              <w:right w:val="single" w:sz="4" w:space="0" w:color="auto"/>
            </w:tcBorders>
            <w:shd w:val="clear" w:color="auto" w:fill="auto"/>
            <w:noWrap/>
            <w:vAlign w:val="center"/>
          </w:tcPr>
          <w:p w:rsidR="0032032B" w:rsidRPr="003F51DA" w:rsidRDefault="0032032B" w:rsidP="0032032B">
            <w:pPr>
              <w:spacing w:after="0" w:line="240" w:lineRule="auto"/>
              <w:ind w:left="-57" w:right="-57"/>
              <w:jc w:val="center"/>
              <w:rPr>
                <w:rFonts w:ascii="Times New Roman" w:hAnsi="Times New Roman" w:cs="Times New Roman"/>
                <w:sz w:val="20"/>
                <w:szCs w:val="20"/>
              </w:rPr>
            </w:pPr>
            <w:r w:rsidRPr="003F51DA">
              <w:rPr>
                <w:rFonts w:ascii="Times New Roman" w:hAnsi="Times New Roman" w:cs="Times New Roman"/>
                <w:sz w:val="20"/>
                <w:szCs w:val="20"/>
              </w:rPr>
              <w:t>9,43</w:t>
            </w:r>
          </w:p>
        </w:tc>
        <w:tc>
          <w:tcPr>
            <w:tcW w:w="1080" w:type="dxa"/>
            <w:tcBorders>
              <w:top w:val="nil"/>
              <w:left w:val="nil"/>
              <w:bottom w:val="single" w:sz="4" w:space="0" w:color="auto"/>
              <w:right w:val="single" w:sz="4" w:space="0" w:color="auto"/>
            </w:tcBorders>
            <w:shd w:val="clear" w:color="auto" w:fill="auto"/>
            <w:noWrap/>
            <w:vAlign w:val="center"/>
          </w:tcPr>
          <w:p w:rsidR="0032032B" w:rsidRPr="003F51DA" w:rsidRDefault="0032032B" w:rsidP="0032032B">
            <w:pPr>
              <w:spacing w:after="0" w:line="240" w:lineRule="auto"/>
              <w:ind w:left="-57" w:right="-57"/>
              <w:jc w:val="center"/>
              <w:rPr>
                <w:rFonts w:ascii="Times New Roman" w:hAnsi="Times New Roman" w:cs="Times New Roman"/>
                <w:sz w:val="20"/>
                <w:szCs w:val="20"/>
              </w:rPr>
            </w:pPr>
            <w:r w:rsidRPr="003F51DA">
              <w:rPr>
                <w:rFonts w:ascii="Times New Roman" w:hAnsi="Times New Roman" w:cs="Times New Roman"/>
                <w:sz w:val="20"/>
                <w:szCs w:val="20"/>
              </w:rPr>
              <w:t>8,62069</w:t>
            </w:r>
          </w:p>
        </w:tc>
        <w:tc>
          <w:tcPr>
            <w:tcW w:w="1080" w:type="dxa"/>
            <w:tcBorders>
              <w:top w:val="nil"/>
              <w:left w:val="nil"/>
              <w:bottom w:val="single" w:sz="4" w:space="0" w:color="auto"/>
              <w:right w:val="single" w:sz="4" w:space="0" w:color="auto"/>
            </w:tcBorders>
            <w:shd w:val="clear" w:color="auto" w:fill="auto"/>
            <w:noWrap/>
            <w:vAlign w:val="center"/>
          </w:tcPr>
          <w:p w:rsidR="0032032B" w:rsidRPr="003F51DA" w:rsidRDefault="0032032B" w:rsidP="0032032B">
            <w:pPr>
              <w:spacing w:after="0" w:line="240" w:lineRule="auto"/>
              <w:ind w:left="-57" w:right="-57"/>
              <w:jc w:val="center"/>
              <w:rPr>
                <w:rFonts w:ascii="Times New Roman" w:hAnsi="Times New Roman" w:cs="Times New Roman"/>
                <w:sz w:val="20"/>
                <w:szCs w:val="20"/>
              </w:rPr>
            </w:pPr>
            <w:r w:rsidRPr="003F51DA">
              <w:rPr>
                <w:rFonts w:ascii="Times New Roman" w:hAnsi="Times New Roman" w:cs="Times New Roman"/>
                <w:sz w:val="20"/>
                <w:szCs w:val="20"/>
              </w:rPr>
              <w:t>19,05</w:t>
            </w:r>
          </w:p>
        </w:tc>
      </w:tr>
      <w:tr w:rsidR="0032032B" w:rsidRPr="003F51DA" w:rsidTr="00F41391">
        <w:trPr>
          <w:trHeight w:val="786"/>
        </w:trPr>
        <w:tc>
          <w:tcPr>
            <w:tcW w:w="3268" w:type="dxa"/>
            <w:tcBorders>
              <w:top w:val="nil"/>
              <w:left w:val="single" w:sz="4" w:space="0" w:color="auto"/>
              <w:bottom w:val="single" w:sz="4" w:space="0" w:color="auto"/>
              <w:right w:val="single" w:sz="4" w:space="0" w:color="auto"/>
            </w:tcBorders>
            <w:shd w:val="clear" w:color="auto" w:fill="auto"/>
            <w:vAlign w:val="bottom"/>
          </w:tcPr>
          <w:p w:rsidR="0032032B" w:rsidRPr="003F51DA" w:rsidRDefault="0032032B" w:rsidP="0032032B">
            <w:pPr>
              <w:spacing w:after="0" w:line="240" w:lineRule="auto"/>
              <w:rPr>
                <w:rFonts w:ascii="Times New Roman" w:hAnsi="Times New Roman" w:cs="Times New Roman"/>
                <w:sz w:val="20"/>
                <w:szCs w:val="20"/>
              </w:rPr>
            </w:pPr>
            <w:r w:rsidRPr="003F51DA">
              <w:rPr>
                <w:rFonts w:ascii="Times New Roman" w:hAnsi="Times New Roman" w:cs="Times New Roman"/>
                <w:sz w:val="20"/>
                <w:szCs w:val="20"/>
              </w:rPr>
              <w:t>10. Прирост производительности труда на 1% прироста средней заработной платы</w:t>
            </w:r>
            <w:proofErr w:type="gramStart"/>
            <w:r w:rsidRPr="003F51DA">
              <w:rPr>
                <w:rFonts w:ascii="Times New Roman" w:hAnsi="Times New Roman" w:cs="Times New Roman"/>
                <w:sz w:val="20"/>
                <w:szCs w:val="20"/>
              </w:rPr>
              <w:t>, % (</w:t>
            </w:r>
            <w:r w:rsidRPr="003F51DA">
              <w:rPr>
                <w:rFonts w:ascii="Times New Roman" w:hAnsi="Times New Roman" w:cs="Times New Roman"/>
                <w:position w:val="-10"/>
                <w:sz w:val="20"/>
                <w:szCs w:val="20"/>
              </w:rPr>
              <w:object w:dxaOrig="440" w:dyaOrig="300">
                <v:shape id="_x0000_i1138" type="#_x0000_t75" style="width:21.9pt;height:15pt" o:ole="">
                  <v:imagedata r:id="rId212" o:title=""/>
                </v:shape>
                <o:OLEObject Type="Embed" ProgID="Equation.3" ShapeID="_x0000_i1138" DrawAspect="Content" ObjectID="_1632126078" r:id="rId213"/>
              </w:object>
            </w:r>
            <w:r w:rsidRPr="003F51DA">
              <w:rPr>
                <w:rFonts w:ascii="Times New Roman" w:hAnsi="Times New Roman" w:cs="Times New Roman"/>
                <w:sz w:val="20"/>
                <w:szCs w:val="20"/>
              </w:rPr>
              <w:t>)</w:t>
            </w:r>
            <w:proofErr w:type="gramEnd"/>
          </w:p>
        </w:tc>
        <w:tc>
          <w:tcPr>
            <w:tcW w:w="1080" w:type="dxa"/>
            <w:tcBorders>
              <w:top w:val="nil"/>
              <w:left w:val="nil"/>
              <w:bottom w:val="single" w:sz="4" w:space="0" w:color="auto"/>
              <w:right w:val="single" w:sz="4" w:space="0" w:color="auto"/>
            </w:tcBorders>
            <w:shd w:val="clear" w:color="auto" w:fill="auto"/>
            <w:noWrap/>
            <w:vAlign w:val="center"/>
          </w:tcPr>
          <w:p w:rsidR="0032032B" w:rsidRPr="003F51DA" w:rsidRDefault="0032032B" w:rsidP="0032032B">
            <w:pPr>
              <w:spacing w:after="0" w:line="240" w:lineRule="auto"/>
              <w:ind w:left="-57" w:right="-57"/>
              <w:jc w:val="center"/>
              <w:rPr>
                <w:rFonts w:ascii="Times New Roman" w:hAnsi="Times New Roman" w:cs="Times New Roman"/>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rsidR="0032032B" w:rsidRPr="003F51DA" w:rsidRDefault="0032032B" w:rsidP="0032032B">
            <w:pPr>
              <w:spacing w:after="0" w:line="240" w:lineRule="auto"/>
              <w:ind w:left="-57" w:right="-57"/>
              <w:jc w:val="center"/>
              <w:rPr>
                <w:rFonts w:ascii="Times New Roman" w:hAnsi="Times New Roman" w:cs="Times New Roman"/>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rsidR="0032032B" w:rsidRPr="003F51DA" w:rsidRDefault="0032032B" w:rsidP="0032032B">
            <w:pPr>
              <w:spacing w:after="0" w:line="240" w:lineRule="auto"/>
              <w:ind w:left="-57" w:right="-57"/>
              <w:jc w:val="center"/>
              <w:rPr>
                <w:rFonts w:ascii="Times New Roman" w:hAnsi="Times New Roman" w:cs="Times New Roman"/>
                <w:sz w:val="20"/>
                <w:szCs w:val="20"/>
              </w:rPr>
            </w:pPr>
            <w:r w:rsidRPr="003F51DA">
              <w:rPr>
                <w:rFonts w:ascii="Times New Roman" w:hAnsi="Times New Roman" w:cs="Times New Roman"/>
                <w:sz w:val="20"/>
                <w:szCs w:val="20"/>
              </w:rPr>
              <w:t>0,948</w:t>
            </w:r>
          </w:p>
        </w:tc>
        <w:tc>
          <w:tcPr>
            <w:tcW w:w="1080" w:type="dxa"/>
            <w:tcBorders>
              <w:top w:val="nil"/>
              <w:left w:val="nil"/>
              <w:bottom w:val="single" w:sz="4" w:space="0" w:color="auto"/>
              <w:right w:val="single" w:sz="4" w:space="0" w:color="auto"/>
            </w:tcBorders>
            <w:shd w:val="clear" w:color="auto" w:fill="auto"/>
            <w:noWrap/>
            <w:vAlign w:val="center"/>
          </w:tcPr>
          <w:p w:rsidR="0032032B" w:rsidRPr="003F51DA" w:rsidRDefault="0032032B" w:rsidP="0032032B">
            <w:pPr>
              <w:spacing w:after="0" w:line="240" w:lineRule="auto"/>
              <w:ind w:left="-57" w:right="-57"/>
              <w:jc w:val="center"/>
              <w:rPr>
                <w:rFonts w:ascii="Times New Roman" w:hAnsi="Times New Roman" w:cs="Times New Roman"/>
                <w:sz w:val="20"/>
                <w:szCs w:val="20"/>
              </w:rPr>
            </w:pPr>
            <w:r w:rsidRPr="003F51DA">
              <w:rPr>
                <w:rFonts w:ascii="Times New Roman" w:hAnsi="Times New Roman" w:cs="Times New Roman"/>
                <w:sz w:val="20"/>
                <w:szCs w:val="20"/>
              </w:rPr>
              <w:t>1,209</w:t>
            </w:r>
          </w:p>
        </w:tc>
        <w:tc>
          <w:tcPr>
            <w:tcW w:w="1080" w:type="dxa"/>
            <w:tcBorders>
              <w:top w:val="nil"/>
              <w:left w:val="nil"/>
              <w:bottom w:val="single" w:sz="4" w:space="0" w:color="auto"/>
              <w:right w:val="single" w:sz="4" w:space="0" w:color="auto"/>
            </w:tcBorders>
            <w:shd w:val="clear" w:color="auto" w:fill="auto"/>
            <w:noWrap/>
            <w:vAlign w:val="center"/>
          </w:tcPr>
          <w:p w:rsidR="0032032B" w:rsidRPr="003F51DA" w:rsidRDefault="0032032B" w:rsidP="0032032B">
            <w:pPr>
              <w:spacing w:after="0" w:line="240" w:lineRule="auto"/>
              <w:ind w:left="-57" w:right="-57"/>
              <w:jc w:val="center"/>
              <w:rPr>
                <w:rFonts w:ascii="Times New Roman" w:hAnsi="Times New Roman" w:cs="Times New Roman"/>
                <w:sz w:val="20"/>
                <w:szCs w:val="20"/>
              </w:rPr>
            </w:pPr>
            <w:r w:rsidRPr="003F51DA">
              <w:rPr>
                <w:rFonts w:ascii="Times New Roman" w:hAnsi="Times New Roman" w:cs="Times New Roman"/>
                <w:sz w:val="20"/>
                <w:szCs w:val="20"/>
              </w:rPr>
              <w:t>1,296</w:t>
            </w:r>
          </w:p>
        </w:tc>
      </w:tr>
    </w:tbl>
    <w:p w:rsidR="0032032B" w:rsidRPr="0032032B" w:rsidRDefault="0032032B" w:rsidP="0032032B">
      <w:pPr>
        <w:spacing w:after="0" w:line="240" w:lineRule="auto"/>
        <w:ind w:firstLine="540"/>
        <w:jc w:val="both"/>
        <w:rPr>
          <w:rFonts w:ascii="Times New Roman" w:hAnsi="Times New Roman" w:cs="Times New Roman"/>
          <w:spacing w:val="-2"/>
          <w:sz w:val="24"/>
          <w:szCs w:val="24"/>
        </w:rPr>
      </w:pPr>
    </w:p>
    <w:p w:rsidR="0032032B" w:rsidRPr="0032032B" w:rsidRDefault="0032032B" w:rsidP="0032032B">
      <w:pPr>
        <w:spacing w:after="0" w:line="240" w:lineRule="auto"/>
        <w:ind w:firstLine="709"/>
        <w:jc w:val="both"/>
        <w:rPr>
          <w:rFonts w:ascii="Times New Roman" w:hAnsi="Times New Roman" w:cs="Times New Roman"/>
          <w:sz w:val="24"/>
          <w:szCs w:val="24"/>
        </w:rPr>
      </w:pPr>
      <w:r w:rsidRPr="0032032B">
        <w:rPr>
          <w:rFonts w:ascii="Times New Roman" w:hAnsi="Times New Roman" w:cs="Times New Roman"/>
          <w:sz w:val="24"/>
          <w:szCs w:val="24"/>
        </w:rPr>
        <w:t>Для наглядности проиллюстрируем соотношение темпов роста производительности труда и средней заработной платы с помощью графика (рис. 2.17).</w:t>
      </w:r>
    </w:p>
    <w:p w:rsidR="0032032B" w:rsidRPr="0032032B" w:rsidRDefault="0032032B" w:rsidP="0032032B">
      <w:pPr>
        <w:spacing w:after="0" w:line="240" w:lineRule="auto"/>
        <w:ind w:firstLine="709"/>
        <w:jc w:val="both"/>
        <w:rPr>
          <w:rFonts w:ascii="Times New Roman" w:hAnsi="Times New Roman" w:cs="Times New Roman"/>
          <w:sz w:val="24"/>
          <w:szCs w:val="24"/>
        </w:rPr>
      </w:pPr>
      <w:r w:rsidRPr="0032032B">
        <w:rPr>
          <w:rFonts w:ascii="Times New Roman" w:hAnsi="Times New Roman" w:cs="Times New Roman"/>
          <w:spacing w:val="-2"/>
          <w:sz w:val="24"/>
          <w:szCs w:val="24"/>
        </w:rPr>
        <w:t>Необходимо отметить, что наряду с производительностью труда для характеристики эффективности использования трудовых ресурсов используются показатели «рентабельность персонала» и «</w:t>
      </w:r>
      <w:proofErr w:type="spellStart"/>
      <w:r w:rsidRPr="0032032B">
        <w:rPr>
          <w:rFonts w:ascii="Times New Roman" w:hAnsi="Times New Roman" w:cs="Times New Roman"/>
          <w:spacing w:val="-2"/>
          <w:sz w:val="24"/>
          <w:szCs w:val="24"/>
        </w:rPr>
        <w:t>зарплатоотдача</w:t>
      </w:r>
      <w:proofErr w:type="spellEnd"/>
      <w:r w:rsidRPr="0032032B">
        <w:rPr>
          <w:rFonts w:ascii="Times New Roman" w:hAnsi="Times New Roman" w:cs="Times New Roman"/>
          <w:spacing w:val="-2"/>
          <w:sz w:val="24"/>
          <w:szCs w:val="24"/>
        </w:rPr>
        <w:t>».</w:t>
      </w:r>
    </w:p>
    <w:p w:rsidR="0032032B" w:rsidRPr="0032032B" w:rsidRDefault="0032032B" w:rsidP="0032032B">
      <w:pPr>
        <w:spacing w:after="0" w:line="240" w:lineRule="auto"/>
        <w:jc w:val="center"/>
        <w:rPr>
          <w:rFonts w:ascii="Times New Roman" w:hAnsi="Times New Roman" w:cs="Times New Roman"/>
          <w:sz w:val="24"/>
          <w:szCs w:val="24"/>
        </w:rPr>
      </w:pPr>
      <w:r w:rsidRPr="0032032B">
        <w:rPr>
          <w:rFonts w:ascii="Times New Roman" w:hAnsi="Times New Roman" w:cs="Times New Roman"/>
          <w:noProof/>
          <w:sz w:val="24"/>
          <w:szCs w:val="24"/>
        </w:rPr>
        <w:lastRenderedPageBreak/>
        <w:drawing>
          <wp:inline distT="0" distB="0" distL="0" distR="0">
            <wp:extent cx="5076825" cy="2743200"/>
            <wp:effectExtent l="0" t="0" r="0" b="0"/>
            <wp:docPr id="289"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14"/>
                    <a:srcRect/>
                    <a:stretch>
                      <a:fillRect/>
                    </a:stretch>
                  </pic:blipFill>
                  <pic:spPr bwMode="auto">
                    <a:xfrm>
                      <a:off x="0" y="0"/>
                      <a:ext cx="5076825" cy="2743200"/>
                    </a:xfrm>
                    <a:prstGeom prst="rect">
                      <a:avLst/>
                    </a:prstGeom>
                    <a:noFill/>
                    <a:ln w="9525">
                      <a:noFill/>
                      <a:miter lim="800000"/>
                      <a:headEnd/>
                      <a:tailEnd/>
                    </a:ln>
                  </pic:spPr>
                </pic:pic>
              </a:graphicData>
            </a:graphic>
          </wp:inline>
        </w:drawing>
      </w:r>
    </w:p>
    <w:p w:rsidR="0032032B" w:rsidRPr="0032032B" w:rsidRDefault="0032032B" w:rsidP="003F51DA">
      <w:pPr>
        <w:spacing w:after="0" w:line="240" w:lineRule="auto"/>
        <w:jc w:val="center"/>
        <w:rPr>
          <w:rFonts w:ascii="Times New Roman" w:hAnsi="Times New Roman" w:cs="Times New Roman"/>
          <w:sz w:val="24"/>
          <w:szCs w:val="24"/>
        </w:rPr>
      </w:pPr>
      <w:r w:rsidRPr="0032032B">
        <w:rPr>
          <w:rFonts w:ascii="Times New Roman" w:hAnsi="Times New Roman" w:cs="Times New Roman"/>
          <w:sz w:val="24"/>
          <w:szCs w:val="24"/>
        </w:rPr>
        <w:t>Рис. 2.17. Темпы роста производительности труда и</w:t>
      </w:r>
      <w:r w:rsidR="003F51DA">
        <w:rPr>
          <w:rFonts w:ascii="Times New Roman" w:hAnsi="Times New Roman" w:cs="Times New Roman"/>
          <w:sz w:val="24"/>
          <w:szCs w:val="24"/>
        </w:rPr>
        <w:t xml:space="preserve"> </w:t>
      </w:r>
      <w:r w:rsidRPr="0032032B">
        <w:rPr>
          <w:rFonts w:ascii="Times New Roman" w:hAnsi="Times New Roman" w:cs="Times New Roman"/>
          <w:sz w:val="24"/>
          <w:szCs w:val="24"/>
        </w:rPr>
        <w:t>средней заработной  платы</w:t>
      </w:r>
    </w:p>
    <w:p w:rsidR="0032032B" w:rsidRPr="0032032B" w:rsidRDefault="0032032B" w:rsidP="0032032B">
      <w:pPr>
        <w:pStyle w:val="a6"/>
        <w:ind w:firstLine="709"/>
        <w:jc w:val="both"/>
        <w:rPr>
          <w:spacing w:val="-2"/>
          <w:sz w:val="24"/>
          <w:szCs w:val="24"/>
        </w:rPr>
      </w:pPr>
      <w:r w:rsidRPr="0032032B">
        <w:rPr>
          <w:b/>
          <w:spacing w:val="-2"/>
          <w:sz w:val="24"/>
          <w:szCs w:val="24"/>
        </w:rPr>
        <w:t>Рентабельность персонала</w:t>
      </w:r>
      <w:proofErr w:type="gramStart"/>
      <w:r w:rsidRPr="0032032B">
        <w:rPr>
          <w:spacing w:val="-2"/>
          <w:sz w:val="24"/>
          <w:szCs w:val="24"/>
        </w:rPr>
        <w:t xml:space="preserve"> (</w:t>
      </w:r>
      <w:r w:rsidRPr="0032032B">
        <w:rPr>
          <w:spacing w:val="-2"/>
          <w:position w:val="-10"/>
          <w:sz w:val="24"/>
          <w:szCs w:val="24"/>
        </w:rPr>
        <w:object w:dxaOrig="360" w:dyaOrig="340">
          <v:shape id="_x0000_i1139" type="#_x0000_t75" style="width:17.85pt;height:17.3pt" o:ole="">
            <v:imagedata r:id="rId215" o:title=""/>
          </v:shape>
          <o:OLEObject Type="Embed" ProgID="Equation.3" ShapeID="_x0000_i1139" DrawAspect="Content" ObjectID="_1632126079" r:id="rId216"/>
        </w:object>
      </w:r>
      <w:r w:rsidRPr="0032032B">
        <w:rPr>
          <w:spacing w:val="-2"/>
          <w:sz w:val="24"/>
          <w:szCs w:val="24"/>
        </w:rPr>
        <w:t xml:space="preserve">) – </w:t>
      </w:r>
      <w:proofErr w:type="gramEnd"/>
      <w:r w:rsidRPr="0032032B">
        <w:rPr>
          <w:spacing w:val="-2"/>
          <w:sz w:val="24"/>
          <w:szCs w:val="24"/>
        </w:rPr>
        <w:t>это отношение прибыли от продаж продукции (работ) (</w:t>
      </w:r>
      <w:r w:rsidRPr="0032032B">
        <w:rPr>
          <w:spacing w:val="-2"/>
          <w:position w:val="-10"/>
          <w:sz w:val="24"/>
          <w:szCs w:val="24"/>
        </w:rPr>
        <w:object w:dxaOrig="480" w:dyaOrig="340">
          <v:shape id="_x0000_i1140" type="#_x0000_t75" style="width:24.2pt;height:17.3pt" o:ole="">
            <v:imagedata r:id="rId217" o:title=""/>
          </v:shape>
          <o:OLEObject Type="Embed" ProgID="Equation.3" ShapeID="_x0000_i1140" DrawAspect="Content" ObjectID="_1632126080" r:id="rId218"/>
        </w:object>
      </w:r>
      <w:r w:rsidRPr="0032032B">
        <w:rPr>
          <w:spacing w:val="-2"/>
          <w:sz w:val="24"/>
          <w:szCs w:val="24"/>
        </w:rPr>
        <w:t>) или иного показателя прибыли к численности работников</w:t>
      </w:r>
    </w:p>
    <w:p w:rsidR="0032032B" w:rsidRPr="0032032B" w:rsidRDefault="0032032B" w:rsidP="0032032B">
      <w:pPr>
        <w:pStyle w:val="a6"/>
        <w:ind w:firstLine="709"/>
        <w:jc w:val="center"/>
        <w:rPr>
          <w:sz w:val="24"/>
          <w:szCs w:val="24"/>
        </w:rPr>
      </w:pPr>
      <w:r w:rsidRPr="0032032B">
        <w:rPr>
          <w:position w:val="-24"/>
          <w:sz w:val="24"/>
          <w:szCs w:val="24"/>
        </w:rPr>
        <w:object w:dxaOrig="1120" w:dyaOrig="639">
          <v:shape id="_x0000_i1141" type="#_x0000_t75" style="width:55.85pt;height:31.7pt" o:ole="">
            <v:imagedata r:id="rId219" o:title=""/>
          </v:shape>
          <o:OLEObject Type="Embed" ProgID="Equation.3" ShapeID="_x0000_i1141" DrawAspect="Content" ObjectID="_1632126081" r:id="rId220"/>
        </w:object>
      </w:r>
      <w:r w:rsidRPr="0032032B">
        <w:rPr>
          <w:sz w:val="24"/>
          <w:szCs w:val="24"/>
        </w:rPr>
        <w:t>.</w:t>
      </w:r>
    </w:p>
    <w:p w:rsidR="0032032B" w:rsidRPr="0032032B" w:rsidRDefault="0032032B" w:rsidP="0032032B">
      <w:pPr>
        <w:pStyle w:val="a6"/>
        <w:ind w:firstLine="709"/>
        <w:jc w:val="both"/>
        <w:rPr>
          <w:sz w:val="24"/>
          <w:szCs w:val="24"/>
        </w:rPr>
      </w:pPr>
      <w:r w:rsidRPr="0032032B">
        <w:rPr>
          <w:sz w:val="24"/>
          <w:szCs w:val="24"/>
        </w:rPr>
        <w:t>Рентабельность персонала показывает, сколько прибыли приходится на одного работника предприятия. Положительно оценивается рост данного показателя.</w:t>
      </w:r>
    </w:p>
    <w:p w:rsidR="0032032B" w:rsidRPr="0032032B" w:rsidRDefault="0032032B" w:rsidP="0032032B">
      <w:pPr>
        <w:pStyle w:val="a6"/>
        <w:ind w:firstLine="709"/>
        <w:jc w:val="both"/>
        <w:rPr>
          <w:sz w:val="24"/>
          <w:szCs w:val="24"/>
        </w:rPr>
      </w:pPr>
      <w:proofErr w:type="spellStart"/>
      <w:r w:rsidRPr="0032032B">
        <w:rPr>
          <w:sz w:val="24"/>
          <w:szCs w:val="24"/>
        </w:rPr>
        <w:t>Зарплатоотдача</w:t>
      </w:r>
      <w:proofErr w:type="spellEnd"/>
      <w:proofErr w:type="gramStart"/>
      <w:r w:rsidRPr="0032032B">
        <w:rPr>
          <w:sz w:val="24"/>
          <w:szCs w:val="24"/>
        </w:rPr>
        <w:t xml:space="preserve"> (</w:t>
      </w:r>
      <w:r w:rsidRPr="0032032B">
        <w:rPr>
          <w:position w:val="-12"/>
          <w:sz w:val="24"/>
          <w:szCs w:val="24"/>
        </w:rPr>
        <w:object w:dxaOrig="580" w:dyaOrig="360">
          <v:shape id="_x0000_i1142" type="#_x0000_t75" style="width:28.8pt;height:17.85pt" o:ole="">
            <v:imagedata r:id="rId221" o:title=""/>
          </v:shape>
          <o:OLEObject Type="Embed" ProgID="Equation.3" ShapeID="_x0000_i1142" DrawAspect="Content" ObjectID="_1632126082" r:id="rId222"/>
        </w:object>
      </w:r>
      <w:r w:rsidRPr="0032032B">
        <w:rPr>
          <w:sz w:val="24"/>
          <w:szCs w:val="24"/>
        </w:rPr>
        <w:t xml:space="preserve">) – </w:t>
      </w:r>
      <w:proofErr w:type="gramEnd"/>
      <w:r w:rsidRPr="0032032B">
        <w:rPr>
          <w:sz w:val="24"/>
          <w:szCs w:val="24"/>
        </w:rPr>
        <w:t>это отношение стоимости продукции (работ) к фонду заработной платы (</w:t>
      </w:r>
      <w:r w:rsidRPr="0032032B">
        <w:rPr>
          <w:position w:val="-6"/>
          <w:sz w:val="24"/>
          <w:szCs w:val="24"/>
        </w:rPr>
        <w:object w:dxaOrig="560" w:dyaOrig="279">
          <v:shape id="_x0000_i1143" type="#_x0000_t75" style="width:28.2pt;height:13.8pt" o:ole="">
            <v:imagedata r:id="rId223" o:title=""/>
          </v:shape>
          <o:OLEObject Type="Embed" ProgID="Equation.3" ShapeID="_x0000_i1143" DrawAspect="Content" ObjectID="_1632126083" r:id="rId224"/>
        </w:object>
      </w:r>
      <w:r w:rsidRPr="0032032B">
        <w:rPr>
          <w:sz w:val="24"/>
          <w:szCs w:val="24"/>
        </w:rPr>
        <w:t>) работников.</w:t>
      </w:r>
    </w:p>
    <w:p w:rsidR="0032032B" w:rsidRPr="0032032B" w:rsidRDefault="0032032B" w:rsidP="0032032B">
      <w:pPr>
        <w:pStyle w:val="a6"/>
        <w:ind w:firstLine="709"/>
        <w:jc w:val="center"/>
        <w:rPr>
          <w:sz w:val="24"/>
          <w:szCs w:val="24"/>
        </w:rPr>
      </w:pPr>
      <w:r w:rsidRPr="0032032B">
        <w:rPr>
          <w:position w:val="-24"/>
          <w:sz w:val="24"/>
          <w:szCs w:val="24"/>
        </w:rPr>
        <w:object w:dxaOrig="1400" w:dyaOrig="639">
          <v:shape id="_x0000_i1144" type="#_x0000_t75" style="width:70.25pt;height:31.7pt" o:ole="">
            <v:imagedata r:id="rId225" o:title=""/>
          </v:shape>
          <o:OLEObject Type="Embed" ProgID="Equation.3" ShapeID="_x0000_i1144" DrawAspect="Content" ObjectID="_1632126084" r:id="rId226"/>
        </w:object>
      </w:r>
    </w:p>
    <w:p w:rsidR="0032032B" w:rsidRPr="0032032B" w:rsidRDefault="0032032B" w:rsidP="0032032B">
      <w:pPr>
        <w:pStyle w:val="a6"/>
        <w:ind w:firstLine="709"/>
        <w:jc w:val="both"/>
        <w:rPr>
          <w:sz w:val="24"/>
          <w:szCs w:val="24"/>
        </w:rPr>
      </w:pPr>
      <w:proofErr w:type="spellStart"/>
      <w:r w:rsidRPr="0032032B">
        <w:rPr>
          <w:b/>
          <w:sz w:val="24"/>
          <w:szCs w:val="24"/>
        </w:rPr>
        <w:t>Зарплатоотдача</w:t>
      </w:r>
      <w:proofErr w:type="spellEnd"/>
      <w:r w:rsidRPr="0032032B">
        <w:rPr>
          <w:sz w:val="24"/>
          <w:szCs w:val="24"/>
        </w:rPr>
        <w:t xml:space="preserve"> показывает, сколько продукции производится на один рубль заработной платы. Рассчитаем данные показатели для нашего примера на основе исходных данных предприятия «Надежда» (</w:t>
      </w:r>
      <w:proofErr w:type="gramStart"/>
      <w:r w:rsidRPr="0032032B">
        <w:rPr>
          <w:sz w:val="24"/>
          <w:szCs w:val="24"/>
        </w:rPr>
        <w:t>П</w:t>
      </w:r>
      <w:proofErr w:type="gramEnd"/>
      <w:r w:rsidRPr="0032032B">
        <w:rPr>
          <w:sz w:val="24"/>
          <w:szCs w:val="24"/>
        </w:rPr>
        <w:t xml:space="preserve"> 1.1).</w:t>
      </w:r>
    </w:p>
    <w:p w:rsidR="0032032B" w:rsidRPr="0032032B" w:rsidRDefault="0032032B" w:rsidP="0032032B">
      <w:pPr>
        <w:pStyle w:val="a6"/>
        <w:ind w:firstLine="709"/>
        <w:jc w:val="both"/>
        <w:rPr>
          <w:sz w:val="24"/>
          <w:szCs w:val="24"/>
        </w:rPr>
      </w:pPr>
      <w:r w:rsidRPr="0032032B">
        <w:rPr>
          <w:sz w:val="24"/>
          <w:szCs w:val="24"/>
        </w:rPr>
        <w:t>Динамика показателей (табл. 2.26) свидетельствует о положительной динамике показателей эффективности использования трудовых ресурсов. Наибольшее значение показателей наблюдается в 2005 и 2006 годах.</w:t>
      </w:r>
    </w:p>
    <w:p w:rsidR="0032032B" w:rsidRPr="0032032B" w:rsidRDefault="0032032B" w:rsidP="0032032B">
      <w:pPr>
        <w:pStyle w:val="a6"/>
        <w:ind w:firstLine="709"/>
        <w:jc w:val="right"/>
        <w:rPr>
          <w:i/>
          <w:sz w:val="24"/>
          <w:szCs w:val="24"/>
        </w:rPr>
      </w:pPr>
      <w:r w:rsidRPr="0032032B">
        <w:rPr>
          <w:i/>
          <w:sz w:val="24"/>
          <w:szCs w:val="24"/>
        </w:rPr>
        <w:t>Таблица 2.26</w:t>
      </w:r>
    </w:p>
    <w:p w:rsidR="0032032B" w:rsidRPr="0032032B" w:rsidRDefault="0032032B" w:rsidP="0032032B">
      <w:pPr>
        <w:pStyle w:val="af6"/>
        <w:spacing w:after="0"/>
        <w:rPr>
          <w:b w:val="0"/>
          <w:sz w:val="24"/>
          <w:szCs w:val="24"/>
        </w:rPr>
      </w:pPr>
      <w:r w:rsidRPr="0032032B">
        <w:rPr>
          <w:b w:val="0"/>
          <w:sz w:val="24"/>
          <w:szCs w:val="24"/>
        </w:rPr>
        <w:t>Показатели эффективности использования трудовых ресурсов</w:t>
      </w:r>
    </w:p>
    <w:tbl>
      <w:tblPr>
        <w:tblW w:w="7275" w:type="dxa"/>
        <w:jc w:val="center"/>
        <w:tblInd w:w="-432" w:type="dxa"/>
        <w:tblLayout w:type="fixed"/>
        <w:tblCellMar>
          <w:top w:w="17" w:type="dxa"/>
          <w:left w:w="57" w:type="dxa"/>
          <w:bottom w:w="17" w:type="dxa"/>
          <w:right w:w="57" w:type="dxa"/>
        </w:tblCellMar>
        <w:tblLook w:val="0000" w:firstRow="0" w:lastRow="0" w:firstColumn="0" w:lastColumn="0" w:noHBand="0" w:noVBand="0"/>
      </w:tblPr>
      <w:tblGrid>
        <w:gridCol w:w="3190"/>
        <w:gridCol w:w="817"/>
        <w:gridCol w:w="817"/>
        <w:gridCol w:w="817"/>
        <w:gridCol w:w="817"/>
        <w:gridCol w:w="817"/>
      </w:tblGrid>
      <w:tr w:rsidR="0032032B" w:rsidRPr="003F51DA" w:rsidTr="00F41391">
        <w:trPr>
          <w:trHeight w:val="391"/>
          <w:jc w:val="center"/>
        </w:trPr>
        <w:tc>
          <w:tcPr>
            <w:tcW w:w="3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032B" w:rsidRPr="003F51DA" w:rsidRDefault="0032032B" w:rsidP="0032032B">
            <w:pPr>
              <w:spacing w:after="0" w:line="240" w:lineRule="auto"/>
              <w:jc w:val="center"/>
              <w:rPr>
                <w:rFonts w:ascii="Times New Roman" w:hAnsi="Times New Roman" w:cs="Times New Roman"/>
                <w:sz w:val="20"/>
                <w:szCs w:val="20"/>
              </w:rPr>
            </w:pPr>
            <w:r w:rsidRPr="003F51DA">
              <w:rPr>
                <w:rFonts w:ascii="Times New Roman" w:hAnsi="Times New Roman" w:cs="Times New Roman"/>
                <w:sz w:val="20"/>
                <w:szCs w:val="20"/>
              </w:rPr>
              <w:t>Показатели</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32032B" w:rsidRPr="003F51DA" w:rsidRDefault="0032032B" w:rsidP="0032032B">
            <w:pPr>
              <w:spacing w:after="0" w:line="240" w:lineRule="auto"/>
              <w:jc w:val="center"/>
              <w:rPr>
                <w:rFonts w:ascii="Times New Roman" w:hAnsi="Times New Roman" w:cs="Times New Roman"/>
                <w:sz w:val="20"/>
                <w:szCs w:val="20"/>
              </w:rPr>
            </w:pPr>
            <w:r w:rsidRPr="003F51DA">
              <w:rPr>
                <w:rFonts w:ascii="Times New Roman" w:hAnsi="Times New Roman" w:cs="Times New Roman"/>
                <w:sz w:val="20"/>
                <w:szCs w:val="20"/>
              </w:rPr>
              <w:t>2002</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32032B" w:rsidRPr="003F51DA" w:rsidRDefault="0032032B" w:rsidP="0032032B">
            <w:pPr>
              <w:spacing w:after="0" w:line="240" w:lineRule="auto"/>
              <w:jc w:val="center"/>
              <w:rPr>
                <w:rFonts w:ascii="Times New Roman" w:hAnsi="Times New Roman" w:cs="Times New Roman"/>
                <w:sz w:val="20"/>
                <w:szCs w:val="20"/>
              </w:rPr>
            </w:pPr>
            <w:r w:rsidRPr="003F51DA">
              <w:rPr>
                <w:rFonts w:ascii="Times New Roman" w:hAnsi="Times New Roman" w:cs="Times New Roman"/>
                <w:sz w:val="20"/>
                <w:szCs w:val="20"/>
              </w:rPr>
              <w:t>2003</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32032B" w:rsidRPr="003F51DA" w:rsidRDefault="0032032B" w:rsidP="0032032B">
            <w:pPr>
              <w:spacing w:after="0" w:line="240" w:lineRule="auto"/>
              <w:jc w:val="center"/>
              <w:rPr>
                <w:rFonts w:ascii="Times New Roman" w:hAnsi="Times New Roman" w:cs="Times New Roman"/>
                <w:sz w:val="20"/>
                <w:szCs w:val="20"/>
              </w:rPr>
            </w:pPr>
            <w:r w:rsidRPr="003F51DA">
              <w:rPr>
                <w:rFonts w:ascii="Times New Roman" w:hAnsi="Times New Roman" w:cs="Times New Roman"/>
                <w:sz w:val="20"/>
                <w:szCs w:val="20"/>
              </w:rPr>
              <w:t>2004</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32032B" w:rsidRPr="003F51DA" w:rsidRDefault="0032032B" w:rsidP="0032032B">
            <w:pPr>
              <w:spacing w:after="0" w:line="240" w:lineRule="auto"/>
              <w:jc w:val="center"/>
              <w:rPr>
                <w:rFonts w:ascii="Times New Roman" w:hAnsi="Times New Roman" w:cs="Times New Roman"/>
                <w:sz w:val="20"/>
                <w:szCs w:val="20"/>
              </w:rPr>
            </w:pPr>
            <w:r w:rsidRPr="003F51DA">
              <w:rPr>
                <w:rFonts w:ascii="Times New Roman" w:hAnsi="Times New Roman" w:cs="Times New Roman"/>
                <w:sz w:val="20"/>
                <w:szCs w:val="20"/>
              </w:rPr>
              <w:t>2005</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32032B" w:rsidRPr="003F51DA" w:rsidRDefault="0032032B" w:rsidP="0032032B">
            <w:pPr>
              <w:spacing w:after="0" w:line="240" w:lineRule="auto"/>
              <w:jc w:val="center"/>
              <w:rPr>
                <w:rFonts w:ascii="Times New Roman" w:hAnsi="Times New Roman" w:cs="Times New Roman"/>
                <w:sz w:val="20"/>
                <w:szCs w:val="20"/>
              </w:rPr>
            </w:pPr>
            <w:r w:rsidRPr="003F51DA">
              <w:rPr>
                <w:rFonts w:ascii="Times New Roman" w:hAnsi="Times New Roman" w:cs="Times New Roman"/>
                <w:sz w:val="20"/>
                <w:szCs w:val="20"/>
              </w:rPr>
              <w:t>2006</w:t>
            </w:r>
          </w:p>
        </w:tc>
      </w:tr>
      <w:tr w:rsidR="0032032B" w:rsidRPr="003F51DA" w:rsidTr="00F41391">
        <w:trPr>
          <w:trHeight w:val="531"/>
          <w:jc w:val="center"/>
        </w:trPr>
        <w:tc>
          <w:tcPr>
            <w:tcW w:w="3190" w:type="dxa"/>
            <w:tcBorders>
              <w:top w:val="nil"/>
              <w:left w:val="single" w:sz="4" w:space="0" w:color="auto"/>
              <w:bottom w:val="single" w:sz="4" w:space="0" w:color="auto"/>
              <w:right w:val="single" w:sz="4" w:space="0" w:color="auto"/>
            </w:tcBorders>
            <w:shd w:val="clear" w:color="auto" w:fill="auto"/>
          </w:tcPr>
          <w:p w:rsidR="0032032B" w:rsidRPr="003F51DA" w:rsidRDefault="0032032B" w:rsidP="0032032B">
            <w:pPr>
              <w:spacing w:after="0" w:line="240" w:lineRule="auto"/>
              <w:rPr>
                <w:rFonts w:ascii="Times New Roman" w:hAnsi="Times New Roman" w:cs="Times New Roman"/>
                <w:sz w:val="20"/>
                <w:szCs w:val="20"/>
              </w:rPr>
            </w:pPr>
            <w:r w:rsidRPr="003F51DA">
              <w:rPr>
                <w:rFonts w:ascii="Times New Roman" w:hAnsi="Times New Roman" w:cs="Times New Roman"/>
                <w:sz w:val="20"/>
                <w:szCs w:val="20"/>
              </w:rPr>
              <w:t xml:space="preserve">Производительность труда </w:t>
            </w:r>
            <w:r w:rsidRPr="003F51DA">
              <w:rPr>
                <w:rFonts w:ascii="Times New Roman" w:hAnsi="Times New Roman" w:cs="Times New Roman"/>
                <w:sz w:val="20"/>
                <w:szCs w:val="20"/>
              </w:rPr>
              <w:br/>
              <w:t xml:space="preserve">в действующих ценах, </w:t>
            </w:r>
          </w:p>
          <w:p w:rsidR="0032032B" w:rsidRPr="003F51DA" w:rsidRDefault="0032032B" w:rsidP="0032032B">
            <w:pPr>
              <w:spacing w:after="0" w:line="240" w:lineRule="auto"/>
              <w:rPr>
                <w:rFonts w:ascii="Times New Roman" w:hAnsi="Times New Roman" w:cs="Times New Roman"/>
                <w:sz w:val="20"/>
                <w:szCs w:val="20"/>
              </w:rPr>
            </w:pPr>
            <w:r w:rsidRPr="003F51DA">
              <w:rPr>
                <w:rFonts w:ascii="Times New Roman" w:hAnsi="Times New Roman" w:cs="Times New Roman"/>
                <w:sz w:val="20"/>
                <w:szCs w:val="20"/>
              </w:rPr>
              <w:t>тыс. руб./чел.</w:t>
            </w:r>
          </w:p>
        </w:tc>
        <w:tc>
          <w:tcPr>
            <w:tcW w:w="817" w:type="dxa"/>
            <w:tcBorders>
              <w:top w:val="nil"/>
              <w:left w:val="nil"/>
              <w:bottom w:val="single" w:sz="4" w:space="0" w:color="auto"/>
              <w:right w:val="single" w:sz="4" w:space="0" w:color="auto"/>
            </w:tcBorders>
            <w:shd w:val="clear" w:color="auto" w:fill="auto"/>
            <w:noWrap/>
            <w:vAlign w:val="center"/>
          </w:tcPr>
          <w:p w:rsidR="0032032B" w:rsidRPr="003F51DA" w:rsidRDefault="0032032B" w:rsidP="0032032B">
            <w:pPr>
              <w:spacing w:after="0" w:line="240" w:lineRule="auto"/>
              <w:jc w:val="center"/>
              <w:rPr>
                <w:rFonts w:ascii="Times New Roman" w:hAnsi="Times New Roman" w:cs="Times New Roman"/>
                <w:sz w:val="20"/>
                <w:szCs w:val="20"/>
              </w:rPr>
            </w:pPr>
            <w:r w:rsidRPr="003F51DA">
              <w:rPr>
                <w:rFonts w:ascii="Times New Roman" w:hAnsi="Times New Roman" w:cs="Times New Roman"/>
                <w:sz w:val="20"/>
                <w:szCs w:val="20"/>
              </w:rPr>
              <w:t>538,56</w:t>
            </w:r>
          </w:p>
        </w:tc>
        <w:tc>
          <w:tcPr>
            <w:tcW w:w="817" w:type="dxa"/>
            <w:tcBorders>
              <w:top w:val="nil"/>
              <w:left w:val="nil"/>
              <w:bottom w:val="single" w:sz="4" w:space="0" w:color="auto"/>
              <w:right w:val="single" w:sz="4" w:space="0" w:color="auto"/>
            </w:tcBorders>
            <w:shd w:val="clear" w:color="auto" w:fill="auto"/>
            <w:noWrap/>
            <w:vAlign w:val="center"/>
          </w:tcPr>
          <w:p w:rsidR="0032032B" w:rsidRPr="003F51DA" w:rsidRDefault="0032032B" w:rsidP="0032032B">
            <w:pPr>
              <w:spacing w:after="0" w:line="240" w:lineRule="auto"/>
              <w:jc w:val="center"/>
              <w:rPr>
                <w:rFonts w:ascii="Times New Roman" w:hAnsi="Times New Roman" w:cs="Times New Roman"/>
                <w:sz w:val="20"/>
                <w:szCs w:val="20"/>
              </w:rPr>
            </w:pPr>
            <w:r w:rsidRPr="003F51DA">
              <w:rPr>
                <w:rFonts w:ascii="Times New Roman" w:hAnsi="Times New Roman" w:cs="Times New Roman"/>
                <w:sz w:val="20"/>
                <w:szCs w:val="20"/>
              </w:rPr>
              <w:t>533,33</w:t>
            </w:r>
          </w:p>
        </w:tc>
        <w:tc>
          <w:tcPr>
            <w:tcW w:w="817" w:type="dxa"/>
            <w:tcBorders>
              <w:top w:val="nil"/>
              <w:left w:val="nil"/>
              <w:bottom w:val="single" w:sz="4" w:space="0" w:color="auto"/>
              <w:right w:val="single" w:sz="4" w:space="0" w:color="auto"/>
            </w:tcBorders>
            <w:shd w:val="clear" w:color="auto" w:fill="auto"/>
            <w:noWrap/>
            <w:vAlign w:val="center"/>
          </w:tcPr>
          <w:p w:rsidR="0032032B" w:rsidRPr="003F51DA" w:rsidRDefault="0032032B" w:rsidP="0032032B">
            <w:pPr>
              <w:spacing w:after="0" w:line="240" w:lineRule="auto"/>
              <w:jc w:val="center"/>
              <w:rPr>
                <w:rFonts w:ascii="Times New Roman" w:hAnsi="Times New Roman" w:cs="Times New Roman"/>
                <w:sz w:val="20"/>
                <w:szCs w:val="20"/>
              </w:rPr>
            </w:pPr>
            <w:r w:rsidRPr="003F51DA">
              <w:rPr>
                <w:rFonts w:ascii="Times New Roman" w:hAnsi="Times New Roman" w:cs="Times New Roman"/>
                <w:sz w:val="20"/>
                <w:szCs w:val="20"/>
              </w:rPr>
              <w:t>581,05</w:t>
            </w:r>
          </w:p>
        </w:tc>
        <w:tc>
          <w:tcPr>
            <w:tcW w:w="817" w:type="dxa"/>
            <w:tcBorders>
              <w:top w:val="nil"/>
              <w:left w:val="nil"/>
              <w:bottom w:val="single" w:sz="4" w:space="0" w:color="auto"/>
              <w:right w:val="single" w:sz="4" w:space="0" w:color="auto"/>
            </w:tcBorders>
            <w:shd w:val="clear" w:color="auto" w:fill="auto"/>
            <w:noWrap/>
            <w:vAlign w:val="center"/>
          </w:tcPr>
          <w:p w:rsidR="0032032B" w:rsidRPr="003F51DA" w:rsidRDefault="0032032B" w:rsidP="0032032B">
            <w:pPr>
              <w:spacing w:after="0" w:line="240" w:lineRule="auto"/>
              <w:jc w:val="center"/>
              <w:rPr>
                <w:rFonts w:ascii="Times New Roman" w:hAnsi="Times New Roman" w:cs="Times New Roman"/>
                <w:sz w:val="20"/>
                <w:szCs w:val="20"/>
              </w:rPr>
            </w:pPr>
            <w:r w:rsidRPr="003F51DA">
              <w:rPr>
                <w:rFonts w:ascii="Times New Roman" w:hAnsi="Times New Roman" w:cs="Times New Roman"/>
                <w:sz w:val="20"/>
                <w:szCs w:val="20"/>
              </w:rPr>
              <w:t>641,60</w:t>
            </w:r>
          </w:p>
        </w:tc>
        <w:tc>
          <w:tcPr>
            <w:tcW w:w="817" w:type="dxa"/>
            <w:tcBorders>
              <w:top w:val="nil"/>
              <w:left w:val="nil"/>
              <w:bottom w:val="single" w:sz="4" w:space="0" w:color="auto"/>
              <w:right w:val="single" w:sz="4" w:space="0" w:color="auto"/>
            </w:tcBorders>
            <w:shd w:val="clear" w:color="auto" w:fill="auto"/>
            <w:noWrap/>
            <w:vAlign w:val="center"/>
          </w:tcPr>
          <w:p w:rsidR="0032032B" w:rsidRPr="003F51DA" w:rsidRDefault="0032032B" w:rsidP="0032032B">
            <w:pPr>
              <w:spacing w:after="0" w:line="240" w:lineRule="auto"/>
              <w:jc w:val="center"/>
              <w:rPr>
                <w:rFonts w:ascii="Times New Roman" w:hAnsi="Times New Roman" w:cs="Times New Roman"/>
                <w:sz w:val="20"/>
                <w:szCs w:val="20"/>
              </w:rPr>
            </w:pPr>
            <w:r w:rsidRPr="003F51DA">
              <w:rPr>
                <w:rFonts w:ascii="Times New Roman" w:hAnsi="Times New Roman" w:cs="Times New Roman"/>
                <w:sz w:val="20"/>
                <w:szCs w:val="20"/>
              </w:rPr>
              <w:t>800,00</w:t>
            </w:r>
          </w:p>
        </w:tc>
      </w:tr>
      <w:tr w:rsidR="0032032B" w:rsidRPr="003F51DA" w:rsidTr="00F41391">
        <w:trPr>
          <w:trHeight w:val="255"/>
          <w:jc w:val="center"/>
        </w:trPr>
        <w:tc>
          <w:tcPr>
            <w:tcW w:w="3190" w:type="dxa"/>
            <w:tcBorders>
              <w:top w:val="nil"/>
              <w:left w:val="single" w:sz="4" w:space="0" w:color="auto"/>
              <w:bottom w:val="single" w:sz="4" w:space="0" w:color="auto"/>
              <w:right w:val="single" w:sz="4" w:space="0" w:color="auto"/>
            </w:tcBorders>
            <w:shd w:val="clear" w:color="auto" w:fill="auto"/>
          </w:tcPr>
          <w:p w:rsidR="0032032B" w:rsidRPr="003F51DA" w:rsidRDefault="0032032B" w:rsidP="0032032B">
            <w:pPr>
              <w:spacing w:after="0" w:line="240" w:lineRule="auto"/>
              <w:rPr>
                <w:rFonts w:ascii="Times New Roman" w:hAnsi="Times New Roman" w:cs="Times New Roman"/>
                <w:sz w:val="20"/>
                <w:szCs w:val="20"/>
              </w:rPr>
            </w:pPr>
            <w:proofErr w:type="spellStart"/>
            <w:r w:rsidRPr="003F51DA">
              <w:rPr>
                <w:rFonts w:ascii="Times New Roman" w:hAnsi="Times New Roman" w:cs="Times New Roman"/>
                <w:sz w:val="20"/>
                <w:szCs w:val="20"/>
              </w:rPr>
              <w:t>Зарплатоотдача</w:t>
            </w:r>
            <w:proofErr w:type="spellEnd"/>
            <w:r w:rsidRPr="003F51DA">
              <w:rPr>
                <w:rFonts w:ascii="Times New Roman" w:hAnsi="Times New Roman" w:cs="Times New Roman"/>
                <w:sz w:val="20"/>
                <w:szCs w:val="20"/>
              </w:rPr>
              <w:t xml:space="preserve">, </w:t>
            </w:r>
          </w:p>
          <w:p w:rsidR="0032032B" w:rsidRPr="003F51DA" w:rsidRDefault="0032032B" w:rsidP="0032032B">
            <w:pPr>
              <w:spacing w:after="0" w:line="240" w:lineRule="auto"/>
              <w:rPr>
                <w:rFonts w:ascii="Times New Roman" w:hAnsi="Times New Roman" w:cs="Times New Roman"/>
                <w:sz w:val="20"/>
                <w:szCs w:val="20"/>
              </w:rPr>
            </w:pPr>
            <w:r w:rsidRPr="003F51DA">
              <w:rPr>
                <w:rFonts w:ascii="Times New Roman" w:hAnsi="Times New Roman" w:cs="Times New Roman"/>
                <w:sz w:val="20"/>
                <w:szCs w:val="20"/>
              </w:rPr>
              <w:t>тыс. руб./тыс. руб.</w:t>
            </w:r>
          </w:p>
        </w:tc>
        <w:tc>
          <w:tcPr>
            <w:tcW w:w="817" w:type="dxa"/>
            <w:tcBorders>
              <w:top w:val="nil"/>
              <w:left w:val="nil"/>
              <w:bottom w:val="single" w:sz="4" w:space="0" w:color="auto"/>
              <w:right w:val="single" w:sz="4" w:space="0" w:color="auto"/>
            </w:tcBorders>
            <w:shd w:val="clear" w:color="auto" w:fill="auto"/>
            <w:noWrap/>
            <w:vAlign w:val="center"/>
          </w:tcPr>
          <w:p w:rsidR="0032032B" w:rsidRPr="003F51DA" w:rsidRDefault="0032032B" w:rsidP="0032032B">
            <w:pPr>
              <w:spacing w:after="0" w:line="240" w:lineRule="auto"/>
              <w:jc w:val="center"/>
              <w:rPr>
                <w:rFonts w:ascii="Times New Roman" w:hAnsi="Times New Roman" w:cs="Times New Roman"/>
                <w:sz w:val="20"/>
                <w:szCs w:val="20"/>
              </w:rPr>
            </w:pPr>
            <w:r w:rsidRPr="003F51DA">
              <w:rPr>
                <w:rFonts w:ascii="Times New Roman" w:hAnsi="Times New Roman" w:cs="Times New Roman"/>
                <w:sz w:val="20"/>
                <w:szCs w:val="20"/>
              </w:rPr>
              <w:t>5,44</w:t>
            </w:r>
          </w:p>
        </w:tc>
        <w:tc>
          <w:tcPr>
            <w:tcW w:w="817" w:type="dxa"/>
            <w:tcBorders>
              <w:top w:val="nil"/>
              <w:left w:val="nil"/>
              <w:bottom w:val="single" w:sz="4" w:space="0" w:color="auto"/>
              <w:right w:val="single" w:sz="4" w:space="0" w:color="auto"/>
            </w:tcBorders>
            <w:shd w:val="clear" w:color="auto" w:fill="auto"/>
            <w:noWrap/>
            <w:vAlign w:val="center"/>
          </w:tcPr>
          <w:p w:rsidR="0032032B" w:rsidRPr="003F51DA" w:rsidRDefault="0032032B" w:rsidP="0032032B">
            <w:pPr>
              <w:spacing w:after="0" w:line="240" w:lineRule="auto"/>
              <w:jc w:val="center"/>
              <w:rPr>
                <w:rFonts w:ascii="Times New Roman" w:hAnsi="Times New Roman" w:cs="Times New Roman"/>
                <w:sz w:val="20"/>
                <w:szCs w:val="20"/>
              </w:rPr>
            </w:pPr>
            <w:r w:rsidRPr="003F51DA">
              <w:rPr>
                <w:rFonts w:ascii="Times New Roman" w:hAnsi="Times New Roman" w:cs="Times New Roman"/>
                <w:sz w:val="20"/>
                <w:szCs w:val="20"/>
              </w:rPr>
              <w:t>5,03</w:t>
            </w:r>
          </w:p>
        </w:tc>
        <w:tc>
          <w:tcPr>
            <w:tcW w:w="817" w:type="dxa"/>
            <w:tcBorders>
              <w:top w:val="nil"/>
              <w:left w:val="nil"/>
              <w:bottom w:val="single" w:sz="4" w:space="0" w:color="auto"/>
              <w:right w:val="single" w:sz="4" w:space="0" w:color="auto"/>
            </w:tcBorders>
            <w:shd w:val="clear" w:color="auto" w:fill="auto"/>
            <w:noWrap/>
            <w:vAlign w:val="center"/>
          </w:tcPr>
          <w:p w:rsidR="0032032B" w:rsidRPr="003F51DA" w:rsidRDefault="0032032B" w:rsidP="0032032B">
            <w:pPr>
              <w:spacing w:after="0" w:line="240" w:lineRule="auto"/>
              <w:jc w:val="center"/>
              <w:rPr>
                <w:rFonts w:ascii="Times New Roman" w:hAnsi="Times New Roman" w:cs="Times New Roman"/>
                <w:sz w:val="20"/>
                <w:szCs w:val="20"/>
              </w:rPr>
            </w:pPr>
            <w:r w:rsidRPr="003F51DA">
              <w:rPr>
                <w:rFonts w:ascii="Times New Roman" w:hAnsi="Times New Roman" w:cs="Times New Roman"/>
                <w:sz w:val="20"/>
                <w:szCs w:val="20"/>
              </w:rPr>
              <w:t>5,01</w:t>
            </w:r>
          </w:p>
        </w:tc>
        <w:tc>
          <w:tcPr>
            <w:tcW w:w="817" w:type="dxa"/>
            <w:tcBorders>
              <w:top w:val="nil"/>
              <w:left w:val="nil"/>
              <w:bottom w:val="single" w:sz="4" w:space="0" w:color="auto"/>
              <w:right w:val="single" w:sz="4" w:space="0" w:color="auto"/>
            </w:tcBorders>
            <w:shd w:val="clear" w:color="auto" w:fill="auto"/>
            <w:noWrap/>
            <w:vAlign w:val="center"/>
          </w:tcPr>
          <w:p w:rsidR="0032032B" w:rsidRPr="003F51DA" w:rsidRDefault="0032032B" w:rsidP="0032032B">
            <w:pPr>
              <w:spacing w:after="0" w:line="240" w:lineRule="auto"/>
              <w:jc w:val="center"/>
              <w:rPr>
                <w:rFonts w:ascii="Times New Roman" w:hAnsi="Times New Roman" w:cs="Times New Roman"/>
                <w:sz w:val="20"/>
                <w:szCs w:val="20"/>
              </w:rPr>
            </w:pPr>
            <w:r w:rsidRPr="003F51DA">
              <w:rPr>
                <w:rFonts w:ascii="Times New Roman" w:hAnsi="Times New Roman" w:cs="Times New Roman"/>
                <w:sz w:val="20"/>
                <w:szCs w:val="20"/>
              </w:rPr>
              <w:t>5,09</w:t>
            </w:r>
          </w:p>
        </w:tc>
        <w:tc>
          <w:tcPr>
            <w:tcW w:w="817" w:type="dxa"/>
            <w:tcBorders>
              <w:top w:val="nil"/>
              <w:left w:val="nil"/>
              <w:bottom w:val="single" w:sz="4" w:space="0" w:color="auto"/>
              <w:right w:val="single" w:sz="4" w:space="0" w:color="auto"/>
            </w:tcBorders>
            <w:shd w:val="clear" w:color="auto" w:fill="auto"/>
            <w:noWrap/>
            <w:vAlign w:val="center"/>
          </w:tcPr>
          <w:p w:rsidR="0032032B" w:rsidRPr="003F51DA" w:rsidRDefault="0032032B" w:rsidP="0032032B">
            <w:pPr>
              <w:spacing w:after="0" w:line="240" w:lineRule="auto"/>
              <w:jc w:val="center"/>
              <w:rPr>
                <w:rFonts w:ascii="Times New Roman" w:hAnsi="Times New Roman" w:cs="Times New Roman"/>
                <w:sz w:val="20"/>
                <w:szCs w:val="20"/>
              </w:rPr>
            </w:pPr>
            <w:r w:rsidRPr="003F51DA">
              <w:rPr>
                <w:rFonts w:ascii="Times New Roman" w:hAnsi="Times New Roman" w:cs="Times New Roman"/>
                <w:sz w:val="20"/>
                <w:szCs w:val="20"/>
              </w:rPr>
              <w:t>5,33</w:t>
            </w:r>
          </w:p>
        </w:tc>
      </w:tr>
      <w:tr w:rsidR="0032032B" w:rsidRPr="003F51DA" w:rsidTr="00F41391">
        <w:trPr>
          <w:trHeight w:val="244"/>
          <w:jc w:val="center"/>
        </w:trPr>
        <w:tc>
          <w:tcPr>
            <w:tcW w:w="3190" w:type="dxa"/>
            <w:tcBorders>
              <w:top w:val="nil"/>
              <w:left w:val="single" w:sz="4" w:space="0" w:color="auto"/>
              <w:bottom w:val="single" w:sz="4" w:space="0" w:color="auto"/>
              <w:right w:val="single" w:sz="4" w:space="0" w:color="auto"/>
            </w:tcBorders>
            <w:shd w:val="clear" w:color="auto" w:fill="auto"/>
          </w:tcPr>
          <w:p w:rsidR="0032032B" w:rsidRPr="003F51DA" w:rsidRDefault="0032032B" w:rsidP="0032032B">
            <w:pPr>
              <w:spacing w:after="0" w:line="240" w:lineRule="auto"/>
              <w:rPr>
                <w:rFonts w:ascii="Times New Roman" w:hAnsi="Times New Roman" w:cs="Times New Roman"/>
                <w:sz w:val="20"/>
                <w:szCs w:val="20"/>
              </w:rPr>
            </w:pPr>
            <w:r w:rsidRPr="003F51DA">
              <w:rPr>
                <w:rFonts w:ascii="Times New Roman" w:hAnsi="Times New Roman" w:cs="Times New Roman"/>
                <w:sz w:val="20"/>
                <w:szCs w:val="20"/>
              </w:rPr>
              <w:t>Рентабельность персонала, тыс. руб./чел.</w:t>
            </w:r>
          </w:p>
        </w:tc>
        <w:tc>
          <w:tcPr>
            <w:tcW w:w="817" w:type="dxa"/>
            <w:tcBorders>
              <w:top w:val="nil"/>
              <w:left w:val="nil"/>
              <w:bottom w:val="single" w:sz="4" w:space="0" w:color="auto"/>
              <w:right w:val="single" w:sz="4" w:space="0" w:color="auto"/>
            </w:tcBorders>
            <w:shd w:val="clear" w:color="auto" w:fill="auto"/>
            <w:noWrap/>
            <w:vAlign w:val="center"/>
          </w:tcPr>
          <w:p w:rsidR="0032032B" w:rsidRPr="003F51DA" w:rsidRDefault="0032032B" w:rsidP="0032032B">
            <w:pPr>
              <w:spacing w:after="0" w:line="240" w:lineRule="auto"/>
              <w:jc w:val="center"/>
              <w:rPr>
                <w:rFonts w:ascii="Times New Roman" w:hAnsi="Times New Roman" w:cs="Times New Roman"/>
                <w:sz w:val="20"/>
                <w:szCs w:val="20"/>
              </w:rPr>
            </w:pPr>
            <w:r w:rsidRPr="003F51DA">
              <w:rPr>
                <w:rFonts w:ascii="Times New Roman" w:hAnsi="Times New Roman" w:cs="Times New Roman"/>
                <w:sz w:val="20"/>
                <w:szCs w:val="20"/>
              </w:rPr>
              <w:t>40,23</w:t>
            </w:r>
          </w:p>
        </w:tc>
        <w:tc>
          <w:tcPr>
            <w:tcW w:w="817" w:type="dxa"/>
            <w:tcBorders>
              <w:top w:val="nil"/>
              <w:left w:val="nil"/>
              <w:bottom w:val="single" w:sz="4" w:space="0" w:color="auto"/>
              <w:right w:val="single" w:sz="4" w:space="0" w:color="auto"/>
            </w:tcBorders>
            <w:shd w:val="clear" w:color="auto" w:fill="auto"/>
            <w:noWrap/>
            <w:vAlign w:val="center"/>
          </w:tcPr>
          <w:p w:rsidR="0032032B" w:rsidRPr="003F51DA" w:rsidRDefault="0032032B" w:rsidP="0032032B">
            <w:pPr>
              <w:spacing w:after="0" w:line="240" w:lineRule="auto"/>
              <w:jc w:val="center"/>
              <w:rPr>
                <w:rFonts w:ascii="Times New Roman" w:hAnsi="Times New Roman" w:cs="Times New Roman"/>
                <w:sz w:val="20"/>
                <w:szCs w:val="20"/>
              </w:rPr>
            </w:pPr>
            <w:r w:rsidRPr="003F51DA">
              <w:rPr>
                <w:rFonts w:ascii="Times New Roman" w:hAnsi="Times New Roman" w:cs="Times New Roman"/>
                <w:sz w:val="20"/>
                <w:szCs w:val="20"/>
              </w:rPr>
              <w:t>25,65</w:t>
            </w:r>
          </w:p>
        </w:tc>
        <w:tc>
          <w:tcPr>
            <w:tcW w:w="817" w:type="dxa"/>
            <w:tcBorders>
              <w:top w:val="nil"/>
              <w:left w:val="nil"/>
              <w:bottom w:val="single" w:sz="4" w:space="0" w:color="auto"/>
              <w:right w:val="single" w:sz="4" w:space="0" w:color="auto"/>
            </w:tcBorders>
            <w:shd w:val="clear" w:color="auto" w:fill="auto"/>
            <w:noWrap/>
            <w:vAlign w:val="center"/>
          </w:tcPr>
          <w:p w:rsidR="0032032B" w:rsidRPr="003F51DA" w:rsidRDefault="0032032B" w:rsidP="0032032B">
            <w:pPr>
              <w:spacing w:after="0" w:line="240" w:lineRule="auto"/>
              <w:jc w:val="center"/>
              <w:rPr>
                <w:rFonts w:ascii="Times New Roman" w:hAnsi="Times New Roman" w:cs="Times New Roman"/>
                <w:sz w:val="20"/>
                <w:szCs w:val="20"/>
              </w:rPr>
            </w:pPr>
            <w:r w:rsidRPr="003F51DA">
              <w:rPr>
                <w:rFonts w:ascii="Times New Roman" w:hAnsi="Times New Roman" w:cs="Times New Roman"/>
                <w:sz w:val="20"/>
                <w:szCs w:val="20"/>
              </w:rPr>
              <w:t>56,75</w:t>
            </w:r>
          </w:p>
        </w:tc>
        <w:tc>
          <w:tcPr>
            <w:tcW w:w="817" w:type="dxa"/>
            <w:tcBorders>
              <w:top w:val="nil"/>
              <w:left w:val="nil"/>
              <w:bottom w:val="single" w:sz="4" w:space="0" w:color="auto"/>
              <w:right w:val="single" w:sz="4" w:space="0" w:color="auto"/>
            </w:tcBorders>
            <w:shd w:val="clear" w:color="auto" w:fill="auto"/>
            <w:noWrap/>
            <w:vAlign w:val="center"/>
          </w:tcPr>
          <w:p w:rsidR="0032032B" w:rsidRPr="003F51DA" w:rsidRDefault="0032032B" w:rsidP="0032032B">
            <w:pPr>
              <w:spacing w:after="0" w:line="240" w:lineRule="auto"/>
              <w:jc w:val="center"/>
              <w:rPr>
                <w:rFonts w:ascii="Times New Roman" w:hAnsi="Times New Roman" w:cs="Times New Roman"/>
                <w:sz w:val="20"/>
                <w:szCs w:val="20"/>
              </w:rPr>
            </w:pPr>
            <w:r w:rsidRPr="003F51DA">
              <w:rPr>
                <w:rFonts w:ascii="Times New Roman" w:hAnsi="Times New Roman" w:cs="Times New Roman"/>
                <w:sz w:val="20"/>
                <w:szCs w:val="20"/>
              </w:rPr>
              <w:t>92,41</w:t>
            </w:r>
          </w:p>
        </w:tc>
        <w:tc>
          <w:tcPr>
            <w:tcW w:w="817" w:type="dxa"/>
            <w:tcBorders>
              <w:top w:val="nil"/>
              <w:left w:val="nil"/>
              <w:bottom w:val="single" w:sz="4" w:space="0" w:color="auto"/>
              <w:right w:val="single" w:sz="4" w:space="0" w:color="auto"/>
            </w:tcBorders>
            <w:shd w:val="clear" w:color="auto" w:fill="auto"/>
            <w:noWrap/>
            <w:vAlign w:val="center"/>
          </w:tcPr>
          <w:p w:rsidR="0032032B" w:rsidRPr="003F51DA" w:rsidRDefault="0032032B" w:rsidP="0032032B">
            <w:pPr>
              <w:spacing w:after="0" w:line="240" w:lineRule="auto"/>
              <w:jc w:val="center"/>
              <w:rPr>
                <w:rFonts w:ascii="Times New Roman" w:hAnsi="Times New Roman" w:cs="Times New Roman"/>
                <w:sz w:val="20"/>
                <w:szCs w:val="20"/>
              </w:rPr>
            </w:pPr>
            <w:r w:rsidRPr="003F51DA">
              <w:rPr>
                <w:rFonts w:ascii="Times New Roman" w:hAnsi="Times New Roman" w:cs="Times New Roman"/>
                <w:sz w:val="20"/>
                <w:szCs w:val="20"/>
              </w:rPr>
              <w:t>143,73</w:t>
            </w:r>
          </w:p>
        </w:tc>
      </w:tr>
    </w:tbl>
    <w:p w:rsidR="0032032B" w:rsidRPr="0032032B" w:rsidRDefault="0032032B" w:rsidP="0032032B">
      <w:pPr>
        <w:pStyle w:val="a6"/>
        <w:ind w:firstLine="709"/>
        <w:jc w:val="both"/>
        <w:rPr>
          <w:sz w:val="24"/>
          <w:szCs w:val="24"/>
        </w:rPr>
      </w:pPr>
      <w:r w:rsidRPr="0032032B">
        <w:rPr>
          <w:sz w:val="24"/>
          <w:szCs w:val="24"/>
        </w:rPr>
        <w:t>Факторный анализ производительности труда проводится с целью выявления влияния различных факторов на уровень производительности труда. Можно использовать следующие факторные модели (условные обозначения приведены в табл.2.27):</w:t>
      </w:r>
    </w:p>
    <w:p w:rsidR="0032032B" w:rsidRPr="0032032B" w:rsidRDefault="0032032B" w:rsidP="0032032B">
      <w:pPr>
        <w:pStyle w:val="a6"/>
        <w:ind w:firstLine="540"/>
        <w:jc w:val="both"/>
        <w:rPr>
          <w:sz w:val="24"/>
          <w:szCs w:val="24"/>
        </w:rPr>
      </w:pPr>
      <w:r w:rsidRPr="0032032B">
        <w:rPr>
          <w:sz w:val="24"/>
          <w:szCs w:val="24"/>
        </w:rPr>
        <w:t xml:space="preserve">1. </w:t>
      </w:r>
      <w:r w:rsidRPr="0032032B">
        <w:rPr>
          <w:position w:val="-10"/>
          <w:sz w:val="24"/>
          <w:szCs w:val="24"/>
        </w:rPr>
        <w:object w:dxaOrig="1680" w:dyaOrig="380">
          <v:shape id="_x0000_i1145" type="#_x0000_t75" style="width:84.1pt;height:19pt" o:ole="">
            <v:imagedata r:id="rId227" o:title=""/>
          </v:shape>
          <o:OLEObject Type="Embed" ProgID="Equation.3" ShapeID="_x0000_i1145" DrawAspect="Content" ObjectID="_1632126085" r:id="rId228"/>
        </w:object>
      </w:r>
      <w:r w:rsidRPr="0032032B">
        <w:rPr>
          <w:sz w:val="24"/>
          <w:szCs w:val="24"/>
        </w:rPr>
        <w:t xml:space="preserve">. </w:t>
      </w:r>
    </w:p>
    <w:p w:rsidR="0032032B" w:rsidRPr="0032032B" w:rsidRDefault="0032032B" w:rsidP="0032032B">
      <w:pPr>
        <w:pStyle w:val="a6"/>
        <w:ind w:firstLine="540"/>
        <w:jc w:val="both"/>
        <w:rPr>
          <w:sz w:val="24"/>
          <w:szCs w:val="24"/>
        </w:rPr>
      </w:pPr>
      <w:r w:rsidRPr="0032032B">
        <w:rPr>
          <w:sz w:val="24"/>
          <w:szCs w:val="24"/>
        </w:rPr>
        <w:t xml:space="preserve">2. </w:t>
      </w:r>
      <w:r w:rsidRPr="0032032B">
        <w:rPr>
          <w:position w:val="-10"/>
          <w:sz w:val="24"/>
          <w:szCs w:val="24"/>
        </w:rPr>
        <w:object w:dxaOrig="2200" w:dyaOrig="380">
          <v:shape id="_x0000_i1146" type="#_x0000_t75" style="width:110pt;height:19pt" o:ole="">
            <v:imagedata r:id="rId229" o:title=""/>
          </v:shape>
          <o:OLEObject Type="Embed" ProgID="Equation.3" ShapeID="_x0000_i1146" DrawAspect="Content" ObjectID="_1632126086" r:id="rId230"/>
        </w:object>
      </w:r>
      <w:r w:rsidRPr="0032032B">
        <w:rPr>
          <w:sz w:val="24"/>
          <w:szCs w:val="24"/>
        </w:rPr>
        <w:t xml:space="preserve">. </w:t>
      </w:r>
    </w:p>
    <w:p w:rsidR="0032032B" w:rsidRPr="0032032B" w:rsidRDefault="0032032B" w:rsidP="0032032B">
      <w:pPr>
        <w:pStyle w:val="a6"/>
        <w:ind w:firstLine="540"/>
        <w:jc w:val="both"/>
        <w:rPr>
          <w:sz w:val="24"/>
          <w:szCs w:val="24"/>
        </w:rPr>
      </w:pPr>
      <w:r w:rsidRPr="0032032B">
        <w:rPr>
          <w:sz w:val="24"/>
          <w:szCs w:val="24"/>
        </w:rPr>
        <w:t xml:space="preserve">3. </w:t>
      </w:r>
      <w:r w:rsidRPr="0032032B">
        <w:rPr>
          <w:position w:val="-10"/>
          <w:sz w:val="24"/>
          <w:szCs w:val="24"/>
        </w:rPr>
        <w:object w:dxaOrig="2400" w:dyaOrig="380">
          <v:shape id="_x0000_i1147" type="#_x0000_t75" style="width:119.8pt;height:19pt" o:ole="">
            <v:imagedata r:id="rId231" o:title=""/>
          </v:shape>
          <o:OLEObject Type="Embed" ProgID="Equation.3" ShapeID="_x0000_i1147" DrawAspect="Content" ObjectID="_1632126087" r:id="rId232"/>
        </w:object>
      </w:r>
      <w:r w:rsidRPr="0032032B">
        <w:rPr>
          <w:sz w:val="24"/>
          <w:szCs w:val="24"/>
        </w:rPr>
        <w:t>.</w:t>
      </w:r>
    </w:p>
    <w:p w:rsidR="0032032B" w:rsidRPr="0032032B" w:rsidRDefault="0032032B" w:rsidP="0032032B">
      <w:pPr>
        <w:pStyle w:val="a6"/>
        <w:ind w:firstLine="540"/>
        <w:jc w:val="both"/>
        <w:rPr>
          <w:sz w:val="24"/>
          <w:szCs w:val="24"/>
        </w:rPr>
      </w:pPr>
      <w:r w:rsidRPr="0032032B">
        <w:rPr>
          <w:sz w:val="24"/>
          <w:szCs w:val="24"/>
        </w:rPr>
        <w:t xml:space="preserve">4. </w:t>
      </w:r>
      <w:r w:rsidRPr="0032032B">
        <w:rPr>
          <w:position w:val="-10"/>
          <w:sz w:val="24"/>
          <w:szCs w:val="24"/>
        </w:rPr>
        <w:object w:dxaOrig="2240" w:dyaOrig="380">
          <v:shape id="_x0000_i1148" type="#_x0000_t75" style="width:111.75pt;height:19pt" o:ole="">
            <v:imagedata r:id="rId233" o:title=""/>
          </v:shape>
          <o:OLEObject Type="Embed" ProgID="Equation.3" ShapeID="_x0000_i1148" DrawAspect="Content" ObjectID="_1632126088" r:id="rId234"/>
        </w:object>
      </w:r>
      <w:r w:rsidRPr="0032032B">
        <w:rPr>
          <w:sz w:val="24"/>
          <w:szCs w:val="24"/>
        </w:rPr>
        <w:t>.</w:t>
      </w:r>
    </w:p>
    <w:p w:rsidR="0032032B" w:rsidRPr="0032032B" w:rsidRDefault="0032032B" w:rsidP="0032032B">
      <w:pPr>
        <w:pStyle w:val="a6"/>
        <w:ind w:firstLine="540"/>
        <w:jc w:val="both"/>
        <w:rPr>
          <w:sz w:val="24"/>
          <w:szCs w:val="24"/>
        </w:rPr>
      </w:pPr>
      <w:r w:rsidRPr="0032032B">
        <w:rPr>
          <w:sz w:val="24"/>
          <w:szCs w:val="24"/>
        </w:rPr>
        <w:t xml:space="preserve">5. </w:t>
      </w:r>
      <w:r w:rsidRPr="0032032B">
        <w:rPr>
          <w:position w:val="-12"/>
          <w:sz w:val="24"/>
          <w:szCs w:val="24"/>
        </w:rPr>
        <w:object w:dxaOrig="2560" w:dyaOrig="400">
          <v:shape id="_x0000_i1149" type="#_x0000_t75" style="width:127.85pt;height:20.15pt" o:ole="">
            <v:imagedata r:id="rId235" o:title=""/>
          </v:shape>
          <o:OLEObject Type="Embed" ProgID="Equation.3" ShapeID="_x0000_i1149" DrawAspect="Content" ObjectID="_1632126089" r:id="rId236"/>
        </w:object>
      </w:r>
      <w:r w:rsidRPr="0032032B">
        <w:rPr>
          <w:sz w:val="24"/>
          <w:szCs w:val="24"/>
        </w:rPr>
        <w:t>.</w:t>
      </w:r>
    </w:p>
    <w:p w:rsidR="0032032B" w:rsidRPr="0032032B" w:rsidRDefault="0032032B" w:rsidP="0032032B">
      <w:pPr>
        <w:pStyle w:val="a6"/>
        <w:ind w:firstLine="540"/>
        <w:jc w:val="both"/>
        <w:rPr>
          <w:sz w:val="24"/>
          <w:szCs w:val="24"/>
        </w:rPr>
      </w:pPr>
      <w:r w:rsidRPr="0032032B">
        <w:rPr>
          <w:sz w:val="24"/>
          <w:szCs w:val="24"/>
        </w:rPr>
        <w:t xml:space="preserve">6. </w:t>
      </w:r>
      <w:r w:rsidRPr="0032032B">
        <w:rPr>
          <w:position w:val="-12"/>
          <w:sz w:val="24"/>
          <w:szCs w:val="24"/>
        </w:rPr>
        <w:object w:dxaOrig="2079" w:dyaOrig="400">
          <v:shape id="_x0000_i1150" type="#_x0000_t75" style="width:103.7pt;height:20.15pt" o:ole="">
            <v:imagedata r:id="rId237" o:title=""/>
          </v:shape>
          <o:OLEObject Type="Embed" ProgID="Equation.3" ShapeID="_x0000_i1150" DrawAspect="Content" ObjectID="_1632126090" r:id="rId238"/>
        </w:object>
      </w:r>
      <w:r w:rsidRPr="0032032B">
        <w:rPr>
          <w:sz w:val="24"/>
          <w:szCs w:val="24"/>
        </w:rPr>
        <w:t>.</w:t>
      </w:r>
    </w:p>
    <w:p w:rsidR="0032032B" w:rsidRPr="0032032B" w:rsidRDefault="0032032B" w:rsidP="0032032B">
      <w:pPr>
        <w:pStyle w:val="a6"/>
        <w:ind w:firstLine="709"/>
        <w:jc w:val="right"/>
        <w:rPr>
          <w:i/>
          <w:sz w:val="24"/>
          <w:szCs w:val="24"/>
        </w:rPr>
      </w:pPr>
      <w:r w:rsidRPr="0032032B">
        <w:rPr>
          <w:i/>
          <w:sz w:val="24"/>
          <w:szCs w:val="24"/>
        </w:rPr>
        <w:lastRenderedPageBreak/>
        <w:t>Таблица 2.27</w:t>
      </w:r>
    </w:p>
    <w:p w:rsidR="0032032B" w:rsidRPr="0032032B" w:rsidRDefault="0032032B" w:rsidP="0032032B">
      <w:pPr>
        <w:pStyle w:val="af6"/>
        <w:spacing w:after="0"/>
        <w:rPr>
          <w:b w:val="0"/>
          <w:sz w:val="24"/>
          <w:szCs w:val="24"/>
        </w:rPr>
      </w:pPr>
      <w:r w:rsidRPr="0032032B">
        <w:rPr>
          <w:b w:val="0"/>
          <w:sz w:val="24"/>
          <w:szCs w:val="24"/>
        </w:rPr>
        <w:t>Условные обозначения</w:t>
      </w:r>
    </w:p>
    <w:tbl>
      <w:tblPr>
        <w:tblW w:w="7654" w:type="dxa"/>
        <w:jc w:val="center"/>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57" w:type="dxa"/>
          <w:bottom w:w="17" w:type="dxa"/>
          <w:right w:w="57" w:type="dxa"/>
        </w:tblCellMar>
        <w:tblLook w:val="01E0" w:firstRow="1" w:lastRow="1" w:firstColumn="1" w:lastColumn="1" w:noHBand="0" w:noVBand="0"/>
      </w:tblPr>
      <w:tblGrid>
        <w:gridCol w:w="6394"/>
        <w:gridCol w:w="1260"/>
      </w:tblGrid>
      <w:tr w:rsidR="0032032B" w:rsidRPr="003F51DA" w:rsidTr="00F41391">
        <w:trPr>
          <w:trHeight w:val="294"/>
          <w:jc w:val="center"/>
        </w:trPr>
        <w:tc>
          <w:tcPr>
            <w:tcW w:w="6394" w:type="dxa"/>
            <w:vAlign w:val="center"/>
          </w:tcPr>
          <w:p w:rsidR="0032032B" w:rsidRPr="003F51DA" w:rsidRDefault="0032032B" w:rsidP="0032032B">
            <w:pPr>
              <w:pStyle w:val="a6"/>
              <w:ind w:firstLine="0"/>
              <w:jc w:val="center"/>
              <w:rPr>
                <w:sz w:val="20"/>
              </w:rPr>
            </w:pPr>
            <w:r w:rsidRPr="003F51DA">
              <w:rPr>
                <w:sz w:val="20"/>
              </w:rPr>
              <w:t>Показатели</w:t>
            </w:r>
          </w:p>
        </w:tc>
        <w:tc>
          <w:tcPr>
            <w:tcW w:w="1260" w:type="dxa"/>
          </w:tcPr>
          <w:p w:rsidR="0032032B" w:rsidRPr="003F51DA" w:rsidRDefault="0032032B" w:rsidP="0032032B">
            <w:pPr>
              <w:pStyle w:val="a6"/>
              <w:ind w:firstLine="0"/>
              <w:jc w:val="center"/>
              <w:rPr>
                <w:sz w:val="20"/>
              </w:rPr>
            </w:pPr>
          </w:p>
        </w:tc>
      </w:tr>
      <w:tr w:rsidR="0032032B" w:rsidRPr="003F51DA" w:rsidTr="00F41391">
        <w:trPr>
          <w:trHeight w:val="287"/>
          <w:jc w:val="center"/>
        </w:trPr>
        <w:tc>
          <w:tcPr>
            <w:tcW w:w="6394" w:type="dxa"/>
            <w:vAlign w:val="center"/>
          </w:tcPr>
          <w:p w:rsidR="0032032B" w:rsidRPr="003F51DA" w:rsidRDefault="0032032B" w:rsidP="0032032B">
            <w:pPr>
              <w:pStyle w:val="a6"/>
              <w:ind w:firstLine="0"/>
              <w:rPr>
                <w:sz w:val="20"/>
              </w:rPr>
            </w:pPr>
            <w:r w:rsidRPr="003F51DA">
              <w:rPr>
                <w:sz w:val="20"/>
              </w:rPr>
              <w:t>1. Производительность труда одного работника</w:t>
            </w:r>
          </w:p>
        </w:tc>
        <w:tc>
          <w:tcPr>
            <w:tcW w:w="1260" w:type="dxa"/>
          </w:tcPr>
          <w:p w:rsidR="0032032B" w:rsidRPr="003F51DA" w:rsidRDefault="0032032B" w:rsidP="0032032B">
            <w:pPr>
              <w:pStyle w:val="a6"/>
              <w:ind w:firstLine="0"/>
              <w:jc w:val="center"/>
              <w:rPr>
                <w:sz w:val="20"/>
              </w:rPr>
            </w:pPr>
            <w:r w:rsidRPr="003F51DA">
              <w:rPr>
                <w:position w:val="-10"/>
                <w:sz w:val="20"/>
              </w:rPr>
              <w:object w:dxaOrig="520" w:dyaOrig="300">
                <v:shape id="_x0000_i1151" type="#_x0000_t75" style="width:25.9pt;height:15pt" o:ole="">
                  <v:imagedata r:id="rId239" o:title=""/>
                </v:shape>
                <o:OLEObject Type="Embed" ProgID="Equation.3" ShapeID="_x0000_i1151" DrawAspect="Content" ObjectID="_1632126091" r:id="rId240"/>
              </w:object>
            </w:r>
          </w:p>
        </w:tc>
      </w:tr>
      <w:tr w:rsidR="0032032B" w:rsidRPr="003F51DA" w:rsidTr="00F41391">
        <w:trPr>
          <w:trHeight w:val="219"/>
          <w:jc w:val="center"/>
        </w:trPr>
        <w:tc>
          <w:tcPr>
            <w:tcW w:w="6394" w:type="dxa"/>
            <w:vAlign w:val="center"/>
          </w:tcPr>
          <w:p w:rsidR="0032032B" w:rsidRPr="003F51DA" w:rsidRDefault="0032032B" w:rsidP="0032032B">
            <w:pPr>
              <w:pStyle w:val="a6"/>
              <w:ind w:firstLine="0"/>
              <w:rPr>
                <w:sz w:val="20"/>
              </w:rPr>
            </w:pPr>
            <w:r w:rsidRPr="003F51DA">
              <w:rPr>
                <w:sz w:val="20"/>
              </w:rPr>
              <w:t>2. Доля рабочих в общей численности работников, %</w:t>
            </w:r>
          </w:p>
        </w:tc>
        <w:tc>
          <w:tcPr>
            <w:tcW w:w="1260" w:type="dxa"/>
          </w:tcPr>
          <w:p w:rsidR="0032032B" w:rsidRPr="003F51DA" w:rsidRDefault="0032032B" w:rsidP="0032032B">
            <w:pPr>
              <w:pStyle w:val="a6"/>
              <w:ind w:firstLine="0"/>
              <w:jc w:val="center"/>
              <w:rPr>
                <w:i/>
                <w:sz w:val="20"/>
                <w:lang w:val="en-US"/>
              </w:rPr>
            </w:pPr>
            <w:r w:rsidRPr="003F51DA">
              <w:rPr>
                <w:i/>
                <w:sz w:val="20"/>
                <w:lang w:val="en-US"/>
              </w:rPr>
              <w:t>d</w:t>
            </w:r>
          </w:p>
        </w:tc>
      </w:tr>
      <w:tr w:rsidR="0032032B" w:rsidRPr="003F51DA" w:rsidTr="00F41391">
        <w:trPr>
          <w:trHeight w:val="246"/>
          <w:jc w:val="center"/>
        </w:trPr>
        <w:tc>
          <w:tcPr>
            <w:tcW w:w="6394" w:type="dxa"/>
            <w:vAlign w:val="center"/>
          </w:tcPr>
          <w:p w:rsidR="0032032B" w:rsidRPr="003F51DA" w:rsidRDefault="0032032B" w:rsidP="0032032B">
            <w:pPr>
              <w:pStyle w:val="a6"/>
              <w:ind w:firstLine="0"/>
              <w:rPr>
                <w:sz w:val="20"/>
              </w:rPr>
            </w:pPr>
            <w:r w:rsidRPr="003F51DA">
              <w:rPr>
                <w:sz w:val="20"/>
              </w:rPr>
              <w:t>3. Производительность труда одного рабочего</w:t>
            </w:r>
          </w:p>
        </w:tc>
        <w:tc>
          <w:tcPr>
            <w:tcW w:w="1260" w:type="dxa"/>
          </w:tcPr>
          <w:p w:rsidR="0032032B" w:rsidRPr="003F51DA" w:rsidRDefault="0032032B" w:rsidP="0032032B">
            <w:pPr>
              <w:pStyle w:val="a6"/>
              <w:ind w:firstLine="0"/>
              <w:jc w:val="center"/>
              <w:rPr>
                <w:sz w:val="20"/>
              </w:rPr>
            </w:pPr>
            <w:r w:rsidRPr="003F51DA">
              <w:rPr>
                <w:position w:val="-10"/>
                <w:sz w:val="20"/>
              </w:rPr>
              <w:object w:dxaOrig="520" w:dyaOrig="340">
                <v:shape id="_x0000_i1152" type="#_x0000_t75" style="width:25.9pt;height:17.3pt" o:ole="">
                  <v:imagedata r:id="rId241" o:title=""/>
                </v:shape>
                <o:OLEObject Type="Embed" ProgID="Equation.3" ShapeID="_x0000_i1152" DrawAspect="Content" ObjectID="_1632126092" r:id="rId242"/>
              </w:object>
            </w:r>
          </w:p>
        </w:tc>
      </w:tr>
      <w:tr w:rsidR="0032032B" w:rsidRPr="003F51DA" w:rsidTr="00F41391">
        <w:trPr>
          <w:trHeight w:val="308"/>
          <w:jc w:val="center"/>
        </w:trPr>
        <w:tc>
          <w:tcPr>
            <w:tcW w:w="6394" w:type="dxa"/>
            <w:vAlign w:val="center"/>
          </w:tcPr>
          <w:p w:rsidR="0032032B" w:rsidRPr="003F51DA" w:rsidRDefault="0032032B" w:rsidP="0032032B">
            <w:pPr>
              <w:pStyle w:val="a6"/>
              <w:ind w:firstLine="0"/>
              <w:rPr>
                <w:sz w:val="20"/>
              </w:rPr>
            </w:pPr>
            <w:r w:rsidRPr="003F51DA">
              <w:rPr>
                <w:sz w:val="20"/>
              </w:rPr>
              <w:t xml:space="preserve">4. Количество дней, отработанных одним рабочим </w:t>
            </w:r>
            <w:proofErr w:type="gramStart"/>
            <w:r w:rsidRPr="003F51DA">
              <w:rPr>
                <w:sz w:val="20"/>
              </w:rPr>
              <w:t>в</w:t>
            </w:r>
            <w:proofErr w:type="gramEnd"/>
            <w:r w:rsidRPr="003F51DA">
              <w:rPr>
                <w:sz w:val="20"/>
              </w:rPr>
              <w:t xml:space="preserve"> </w:t>
            </w:r>
          </w:p>
          <w:p w:rsidR="0032032B" w:rsidRPr="003F51DA" w:rsidRDefault="0032032B" w:rsidP="0032032B">
            <w:pPr>
              <w:pStyle w:val="a6"/>
              <w:ind w:firstLine="0"/>
              <w:rPr>
                <w:sz w:val="20"/>
              </w:rPr>
            </w:pPr>
            <w:r w:rsidRPr="003F51DA">
              <w:rPr>
                <w:sz w:val="20"/>
              </w:rPr>
              <w:t>течение года</w:t>
            </w:r>
          </w:p>
        </w:tc>
        <w:tc>
          <w:tcPr>
            <w:tcW w:w="1260" w:type="dxa"/>
          </w:tcPr>
          <w:p w:rsidR="0032032B" w:rsidRPr="003F51DA" w:rsidRDefault="0032032B" w:rsidP="0032032B">
            <w:pPr>
              <w:pStyle w:val="a6"/>
              <w:ind w:firstLine="0"/>
              <w:jc w:val="center"/>
              <w:rPr>
                <w:sz w:val="20"/>
              </w:rPr>
            </w:pPr>
            <w:r w:rsidRPr="003F51DA">
              <w:rPr>
                <w:position w:val="-8"/>
                <w:sz w:val="20"/>
              </w:rPr>
              <w:object w:dxaOrig="260" w:dyaOrig="260">
                <v:shape id="_x0000_i1153" type="#_x0000_t75" style="width:13.25pt;height:13.25pt" o:ole="">
                  <v:imagedata r:id="rId243" o:title=""/>
                </v:shape>
                <o:OLEObject Type="Embed" ProgID="Equation.3" ShapeID="_x0000_i1153" DrawAspect="Content" ObjectID="_1632126093" r:id="rId244"/>
              </w:object>
            </w:r>
          </w:p>
        </w:tc>
      </w:tr>
      <w:tr w:rsidR="0032032B" w:rsidRPr="003F51DA" w:rsidTr="00F41391">
        <w:trPr>
          <w:trHeight w:val="264"/>
          <w:jc w:val="center"/>
        </w:trPr>
        <w:tc>
          <w:tcPr>
            <w:tcW w:w="6394" w:type="dxa"/>
            <w:vAlign w:val="center"/>
          </w:tcPr>
          <w:p w:rsidR="0032032B" w:rsidRPr="003F51DA" w:rsidRDefault="0032032B" w:rsidP="0032032B">
            <w:pPr>
              <w:pStyle w:val="a6"/>
              <w:ind w:firstLine="0"/>
              <w:rPr>
                <w:sz w:val="20"/>
              </w:rPr>
            </w:pPr>
            <w:r w:rsidRPr="003F51DA">
              <w:rPr>
                <w:sz w:val="20"/>
              </w:rPr>
              <w:t>5. Продолжительность рабочего дня</w:t>
            </w:r>
          </w:p>
        </w:tc>
        <w:tc>
          <w:tcPr>
            <w:tcW w:w="1260" w:type="dxa"/>
          </w:tcPr>
          <w:p w:rsidR="0032032B" w:rsidRPr="003F51DA" w:rsidRDefault="0032032B" w:rsidP="0032032B">
            <w:pPr>
              <w:pStyle w:val="a6"/>
              <w:ind w:firstLine="0"/>
              <w:jc w:val="center"/>
              <w:rPr>
                <w:sz w:val="20"/>
              </w:rPr>
            </w:pPr>
            <w:r w:rsidRPr="003F51DA">
              <w:rPr>
                <w:position w:val="-6"/>
                <w:sz w:val="20"/>
              </w:rPr>
              <w:object w:dxaOrig="180" w:dyaOrig="240">
                <v:shape id="_x0000_i1154" type="#_x0000_t75" style="width:9.2pt;height:12.1pt" o:ole="">
                  <v:imagedata r:id="rId245" o:title=""/>
                </v:shape>
                <o:OLEObject Type="Embed" ProgID="Equation.3" ShapeID="_x0000_i1154" DrawAspect="Content" ObjectID="_1632126094" r:id="rId246"/>
              </w:object>
            </w:r>
          </w:p>
        </w:tc>
      </w:tr>
      <w:tr w:rsidR="0032032B" w:rsidRPr="003F51DA" w:rsidTr="00F41391">
        <w:trPr>
          <w:trHeight w:val="351"/>
          <w:jc w:val="center"/>
        </w:trPr>
        <w:tc>
          <w:tcPr>
            <w:tcW w:w="6394" w:type="dxa"/>
            <w:vAlign w:val="center"/>
          </w:tcPr>
          <w:p w:rsidR="0032032B" w:rsidRPr="003F51DA" w:rsidRDefault="0032032B" w:rsidP="0032032B">
            <w:pPr>
              <w:pStyle w:val="a6"/>
              <w:ind w:firstLine="0"/>
              <w:rPr>
                <w:sz w:val="20"/>
              </w:rPr>
            </w:pPr>
            <w:r w:rsidRPr="003F51DA">
              <w:rPr>
                <w:sz w:val="20"/>
              </w:rPr>
              <w:t>6. Дневная производительность труда одного рабочего</w:t>
            </w:r>
          </w:p>
        </w:tc>
        <w:tc>
          <w:tcPr>
            <w:tcW w:w="1260" w:type="dxa"/>
          </w:tcPr>
          <w:p w:rsidR="0032032B" w:rsidRPr="003F51DA" w:rsidRDefault="0032032B" w:rsidP="0032032B">
            <w:pPr>
              <w:pStyle w:val="a6"/>
              <w:ind w:firstLine="0"/>
              <w:jc w:val="center"/>
              <w:rPr>
                <w:sz w:val="20"/>
              </w:rPr>
            </w:pPr>
            <w:r w:rsidRPr="003F51DA">
              <w:rPr>
                <w:position w:val="-10"/>
                <w:sz w:val="20"/>
              </w:rPr>
              <w:object w:dxaOrig="660" w:dyaOrig="340">
                <v:shape id="_x0000_i1155" type="#_x0000_t75" style="width:32.85pt;height:17.3pt" o:ole="">
                  <v:imagedata r:id="rId247" o:title=""/>
                </v:shape>
                <o:OLEObject Type="Embed" ProgID="Equation.3" ShapeID="_x0000_i1155" DrawAspect="Content" ObjectID="_1632126095" r:id="rId248"/>
              </w:object>
            </w:r>
          </w:p>
        </w:tc>
      </w:tr>
      <w:tr w:rsidR="0032032B" w:rsidRPr="003F51DA" w:rsidTr="00F41391">
        <w:trPr>
          <w:trHeight w:val="351"/>
          <w:jc w:val="center"/>
        </w:trPr>
        <w:tc>
          <w:tcPr>
            <w:tcW w:w="6394" w:type="dxa"/>
            <w:vAlign w:val="center"/>
          </w:tcPr>
          <w:p w:rsidR="0032032B" w:rsidRPr="003F51DA" w:rsidRDefault="0032032B" w:rsidP="0032032B">
            <w:pPr>
              <w:pStyle w:val="a6"/>
              <w:ind w:firstLine="0"/>
              <w:rPr>
                <w:sz w:val="20"/>
              </w:rPr>
            </w:pPr>
            <w:r w:rsidRPr="003F51DA">
              <w:rPr>
                <w:sz w:val="20"/>
              </w:rPr>
              <w:t>7. Часовая производительность труда одного рабочего</w:t>
            </w:r>
          </w:p>
        </w:tc>
        <w:tc>
          <w:tcPr>
            <w:tcW w:w="1260" w:type="dxa"/>
          </w:tcPr>
          <w:p w:rsidR="0032032B" w:rsidRPr="003F51DA" w:rsidRDefault="0032032B" w:rsidP="0032032B">
            <w:pPr>
              <w:pStyle w:val="a6"/>
              <w:ind w:firstLine="0"/>
              <w:jc w:val="center"/>
              <w:rPr>
                <w:sz w:val="20"/>
              </w:rPr>
            </w:pPr>
            <w:r w:rsidRPr="003F51DA">
              <w:rPr>
                <w:position w:val="-10"/>
                <w:sz w:val="20"/>
              </w:rPr>
              <w:object w:dxaOrig="620" w:dyaOrig="340">
                <v:shape id="_x0000_i1156" type="#_x0000_t75" style="width:31.1pt;height:17.3pt" o:ole="">
                  <v:imagedata r:id="rId249" o:title=""/>
                </v:shape>
                <o:OLEObject Type="Embed" ProgID="Equation.3" ShapeID="_x0000_i1156" DrawAspect="Content" ObjectID="_1632126096" r:id="rId250"/>
              </w:object>
            </w:r>
          </w:p>
        </w:tc>
      </w:tr>
      <w:tr w:rsidR="0032032B" w:rsidRPr="003F51DA" w:rsidTr="00F41391">
        <w:trPr>
          <w:trHeight w:val="337"/>
          <w:jc w:val="center"/>
        </w:trPr>
        <w:tc>
          <w:tcPr>
            <w:tcW w:w="6394" w:type="dxa"/>
            <w:vAlign w:val="center"/>
          </w:tcPr>
          <w:p w:rsidR="0032032B" w:rsidRPr="003F51DA" w:rsidRDefault="0032032B" w:rsidP="0032032B">
            <w:pPr>
              <w:pStyle w:val="a6"/>
              <w:ind w:firstLine="0"/>
              <w:rPr>
                <w:sz w:val="20"/>
              </w:rPr>
            </w:pPr>
            <w:r w:rsidRPr="003F51DA">
              <w:rPr>
                <w:sz w:val="20"/>
              </w:rPr>
              <w:t xml:space="preserve">8. Количество часов, отработанных одним рабочим </w:t>
            </w:r>
            <w:proofErr w:type="gramStart"/>
            <w:r w:rsidRPr="003F51DA">
              <w:rPr>
                <w:sz w:val="20"/>
              </w:rPr>
              <w:t>в</w:t>
            </w:r>
            <w:proofErr w:type="gramEnd"/>
          </w:p>
          <w:p w:rsidR="0032032B" w:rsidRPr="003F51DA" w:rsidRDefault="0032032B" w:rsidP="0032032B">
            <w:pPr>
              <w:pStyle w:val="a6"/>
              <w:ind w:firstLine="0"/>
              <w:rPr>
                <w:sz w:val="20"/>
              </w:rPr>
            </w:pPr>
            <w:r w:rsidRPr="003F51DA">
              <w:rPr>
                <w:sz w:val="20"/>
              </w:rPr>
              <w:t xml:space="preserve"> течение года</w:t>
            </w:r>
          </w:p>
        </w:tc>
        <w:tc>
          <w:tcPr>
            <w:tcW w:w="1260" w:type="dxa"/>
          </w:tcPr>
          <w:p w:rsidR="0032032B" w:rsidRPr="003F51DA" w:rsidRDefault="0032032B" w:rsidP="0032032B">
            <w:pPr>
              <w:pStyle w:val="a6"/>
              <w:ind w:firstLine="0"/>
              <w:jc w:val="center"/>
              <w:rPr>
                <w:sz w:val="20"/>
              </w:rPr>
            </w:pPr>
            <w:r w:rsidRPr="003F51DA">
              <w:rPr>
                <w:position w:val="-10"/>
                <w:sz w:val="20"/>
              </w:rPr>
              <w:object w:dxaOrig="320" w:dyaOrig="340">
                <v:shape id="_x0000_i1157" type="#_x0000_t75" style="width:16.15pt;height:17.3pt" o:ole="">
                  <v:imagedata r:id="rId251" o:title=""/>
                </v:shape>
                <o:OLEObject Type="Embed" ProgID="Equation.3" ShapeID="_x0000_i1157" DrawAspect="Content" ObjectID="_1632126097" r:id="rId252"/>
              </w:object>
            </w:r>
          </w:p>
        </w:tc>
      </w:tr>
      <w:tr w:rsidR="0032032B" w:rsidRPr="003F51DA" w:rsidTr="00F41391">
        <w:trPr>
          <w:trHeight w:val="337"/>
          <w:jc w:val="center"/>
        </w:trPr>
        <w:tc>
          <w:tcPr>
            <w:tcW w:w="6394" w:type="dxa"/>
            <w:vAlign w:val="center"/>
          </w:tcPr>
          <w:p w:rsidR="0032032B" w:rsidRPr="003F51DA" w:rsidRDefault="0032032B" w:rsidP="0032032B">
            <w:pPr>
              <w:pStyle w:val="a6"/>
              <w:ind w:firstLine="0"/>
              <w:rPr>
                <w:sz w:val="20"/>
              </w:rPr>
            </w:pPr>
            <w:r w:rsidRPr="003F51DA">
              <w:rPr>
                <w:sz w:val="20"/>
              </w:rPr>
              <w:t>9. Рентабельность персонала</w:t>
            </w:r>
          </w:p>
        </w:tc>
        <w:tc>
          <w:tcPr>
            <w:tcW w:w="1260" w:type="dxa"/>
          </w:tcPr>
          <w:p w:rsidR="0032032B" w:rsidRPr="003F51DA" w:rsidRDefault="0032032B" w:rsidP="0032032B">
            <w:pPr>
              <w:pStyle w:val="a6"/>
              <w:ind w:firstLine="0"/>
              <w:jc w:val="center"/>
              <w:rPr>
                <w:sz w:val="20"/>
              </w:rPr>
            </w:pPr>
            <w:r w:rsidRPr="003F51DA">
              <w:rPr>
                <w:position w:val="-10"/>
                <w:sz w:val="20"/>
              </w:rPr>
              <w:object w:dxaOrig="340" w:dyaOrig="300">
                <v:shape id="_x0000_i1158" type="#_x0000_t75" style="width:17.3pt;height:15pt" o:ole="">
                  <v:imagedata r:id="rId253" o:title=""/>
                </v:shape>
                <o:OLEObject Type="Embed" ProgID="Equation.3" ShapeID="_x0000_i1158" DrawAspect="Content" ObjectID="_1632126098" r:id="rId254"/>
              </w:object>
            </w:r>
          </w:p>
        </w:tc>
      </w:tr>
      <w:tr w:rsidR="0032032B" w:rsidRPr="003F51DA" w:rsidTr="00F41391">
        <w:trPr>
          <w:trHeight w:val="322"/>
          <w:jc w:val="center"/>
        </w:trPr>
        <w:tc>
          <w:tcPr>
            <w:tcW w:w="6394" w:type="dxa"/>
            <w:vAlign w:val="center"/>
          </w:tcPr>
          <w:p w:rsidR="0032032B" w:rsidRPr="003F51DA" w:rsidRDefault="0032032B" w:rsidP="0032032B">
            <w:pPr>
              <w:pStyle w:val="a6"/>
              <w:ind w:firstLine="0"/>
              <w:rPr>
                <w:sz w:val="20"/>
              </w:rPr>
            </w:pPr>
            <w:r w:rsidRPr="003F51DA">
              <w:rPr>
                <w:sz w:val="20"/>
              </w:rPr>
              <w:t>10. Рентабельность продаж</w:t>
            </w:r>
          </w:p>
        </w:tc>
        <w:tc>
          <w:tcPr>
            <w:tcW w:w="1260" w:type="dxa"/>
          </w:tcPr>
          <w:p w:rsidR="0032032B" w:rsidRPr="003F51DA" w:rsidRDefault="0032032B" w:rsidP="0032032B">
            <w:pPr>
              <w:pStyle w:val="a6"/>
              <w:ind w:firstLine="0"/>
              <w:jc w:val="center"/>
              <w:rPr>
                <w:sz w:val="20"/>
              </w:rPr>
            </w:pPr>
            <w:r w:rsidRPr="003F51DA">
              <w:rPr>
                <w:position w:val="-10"/>
                <w:sz w:val="20"/>
              </w:rPr>
              <w:object w:dxaOrig="400" w:dyaOrig="300">
                <v:shape id="_x0000_i1159" type="#_x0000_t75" style="width:20.15pt;height:15pt" o:ole="">
                  <v:imagedata r:id="rId255" o:title=""/>
                </v:shape>
                <o:OLEObject Type="Embed" ProgID="Equation.3" ShapeID="_x0000_i1159" DrawAspect="Content" ObjectID="_1632126099" r:id="rId256"/>
              </w:object>
            </w:r>
          </w:p>
        </w:tc>
      </w:tr>
      <w:tr w:rsidR="0032032B" w:rsidRPr="003F51DA" w:rsidTr="00F41391">
        <w:trPr>
          <w:trHeight w:val="366"/>
          <w:jc w:val="center"/>
        </w:trPr>
        <w:tc>
          <w:tcPr>
            <w:tcW w:w="6394" w:type="dxa"/>
            <w:vAlign w:val="center"/>
          </w:tcPr>
          <w:p w:rsidR="0032032B" w:rsidRPr="003F51DA" w:rsidRDefault="0032032B" w:rsidP="0032032B">
            <w:pPr>
              <w:pStyle w:val="a6"/>
              <w:ind w:firstLine="0"/>
              <w:rPr>
                <w:sz w:val="20"/>
              </w:rPr>
            </w:pPr>
            <w:r w:rsidRPr="003F51DA">
              <w:rPr>
                <w:sz w:val="20"/>
              </w:rPr>
              <w:t>11. Коэффициент оборачиваемости капитала</w:t>
            </w:r>
          </w:p>
        </w:tc>
        <w:tc>
          <w:tcPr>
            <w:tcW w:w="1260" w:type="dxa"/>
          </w:tcPr>
          <w:p w:rsidR="0032032B" w:rsidRPr="003F51DA" w:rsidRDefault="0032032B" w:rsidP="0032032B">
            <w:pPr>
              <w:pStyle w:val="a6"/>
              <w:ind w:firstLine="0"/>
              <w:jc w:val="center"/>
              <w:rPr>
                <w:sz w:val="20"/>
              </w:rPr>
            </w:pPr>
            <w:r w:rsidRPr="003F51DA">
              <w:rPr>
                <w:position w:val="-10"/>
                <w:sz w:val="20"/>
              </w:rPr>
              <w:object w:dxaOrig="420" w:dyaOrig="340">
                <v:shape id="_x0000_i1160" type="#_x0000_t75" style="width:20.75pt;height:17.3pt" o:ole="">
                  <v:imagedata r:id="rId257" o:title=""/>
                </v:shape>
                <o:OLEObject Type="Embed" ProgID="Equation.3" ShapeID="_x0000_i1160" DrawAspect="Content" ObjectID="_1632126100" r:id="rId258"/>
              </w:object>
            </w:r>
          </w:p>
        </w:tc>
      </w:tr>
      <w:tr w:rsidR="0032032B" w:rsidRPr="003F51DA" w:rsidTr="00F41391">
        <w:trPr>
          <w:trHeight w:val="322"/>
          <w:jc w:val="center"/>
        </w:trPr>
        <w:tc>
          <w:tcPr>
            <w:tcW w:w="6394" w:type="dxa"/>
            <w:vAlign w:val="center"/>
          </w:tcPr>
          <w:p w:rsidR="0032032B" w:rsidRPr="003F51DA" w:rsidRDefault="0032032B" w:rsidP="0032032B">
            <w:pPr>
              <w:pStyle w:val="a6"/>
              <w:ind w:firstLine="0"/>
              <w:rPr>
                <w:sz w:val="20"/>
              </w:rPr>
            </w:pPr>
            <w:r w:rsidRPr="003F51DA">
              <w:rPr>
                <w:sz w:val="20"/>
              </w:rPr>
              <w:t xml:space="preserve">12. </w:t>
            </w:r>
            <w:proofErr w:type="spellStart"/>
            <w:r w:rsidRPr="003F51DA">
              <w:rPr>
                <w:sz w:val="20"/>
              </w:rPr>
              <w:t>Капиталовооруженность</w:t>
            </w:r>
            <w:proofErr w:type="spellEnd"/>
            <w:r w:rsidRPr="003F51DA">
              <w:rPr>
                <w:sz w:val="20"/>
              </w:rPr>
              <w:t xml:space="preserve"> труда</w:t>
            </w:r>
          </w:p>
        </w:tc>
        <w:tc>
          <w:tcPr>
            <w:tcW w:w="1260" w:type="dxa"/>
          </w:tcPr>
          <w:p w:rsidR="0032032B" w:rsidRPr="003F51DA" w:rsidRDefault="0032032B" w:rsidP="0032032B">
            <w:pPr>
              <w:pStyle w:val="a6"/>
              <w:ind w:firstLine="0"/>
              <w:jc w:val="center"/>
              <w:rPr>
                <w:sz w:val="20"/>
              </w:rPr>
            </w:pPr>
            <w:r w:rsidRPr="003F51DA">
              <w:rPr>
                <w:position w:val="-10"/>
                <w:sz w:val="20"/>
              </w:rPr>
              <w:object w:dxaOrig="320" w:dyaOrig="300">
                <v:shape id="_x0000_i1161" type="#_x0000_t75" style="width:16.15pt;height:15pt" o:ole="">
                  <v:imagedata r:id="rId259" o:title=""/>
                </v:shape>
                <o:OLEObject Type="Embed" ProgID="Equation.3" ShapeID="_x0000_i1161" DrawAspect="Content" ObjectID="_1632126101" r:id="rId260"/>
              </w:object>
            </w:r>
          </w:p>
        </w:tc>
      </w:tr>
      <w:tr w:rsidR="0032032B" w:rsidRPr="003F51DA" w:rsidTr="00F41391">
        <w:trPr>
          <w:trHeight w:val="308"/>
          <w:jc w:val="center"/>
        </w:trPr>
        <w:tc>
          <w:tcPr>
            <w:tcW w:w="6394" w:type="dxa"/>
            <w:vAlign w:val="center"/>
          </w:tcPr>
          <w:p w:rsidR="0032032B" w:rsidRPr="003F51DA" w:rsidRDefault="0032032B" w:rsidP="0032032B">
            <w:pPr>
              <w:pStyle w:val="a6"/>
              <w:ind w:firstLine="0"/>
              <w:rPr>
                <w:sz w:val="20"/>
              </w:rPr>
            </w:pPr>
            <w:r w:rsidRPr="003F51DA">
              <w:rPr>
                <w:sz w:val="20"/>
              </w:rPr>
              <w:t>13. Среднегодовая стоимость капитала предприятия</w:t>
            </w:r>
          </w:p>
        </w:tc>
        <w:tc>
          <w:tcPr>
            <w:tcW w:w="1260" w:type="dxa"/>
          </w:tcPr>
          <w:p w:rsidR="0032032B" w:rsidRPr="003F51DA" w:rsidRDefault="0032032B" w:rsidP="0032032B">
            <w:pPr>
              <w:pStyle w:val="a6"/>
              <w:ind w:firstLine="0"/>
              <w:jc w:val="center"/>
              <w:rPr>
                <w:sz w:val="20"/>
              </w:rPr>
            </w:pPr>
            <w:r w:rsidRPr="003F51DA">
              <w:rPr>
                <w:position w:val="-4"/>
                <w:sz w:val="20"/>
              </w:rPr>
              <w:object w:dxaOrig="240" w:dyaOrig="279">
                <v:shape id="_x0000_i1162" type="#_x0000_t75" style="width:12.1pt;height:13.8pt" o:ole="">
                  <v:imagedata r:id="rId261" o:title=""/>
                </v:shape>
                <o:OLEObject Type="Embed" ProgID="Equation.3" ShapeID="_x0000_i1162" DrawAspect="Content" ObjectID="_1632126102" r:id="rId262"/>
              </w:object>
            </w:r>
          </w:p>
        </w:tc>
      </w:tr>
      <w:tr w:rsidR="0032032B" w:rsidRPr="003F51DA" w:rsidTr="00F41391">
        <w:trPr>
          <w:trHeight w:val="337"/>
          <w:jc w:val="center"/>
        </w:trPr>
        <w:tc>
          <w:tcPr>
            <w:tcW w:w="6394" w:type="dxa"/>
            <w:vAlign w:val="center"/>
          </w:tcPr>
          <w:p w:rsidR="0032032B" w:rsidRPr="003F51DA" w:rsidRDefault="0032032B" w:rsidP="0032032B">
            <w:pPr>
              <w:pStyle w:val="a6"/>
              <w:ind w:firstLine="0"/>
              <w:rPr>
                <w:sz w:val="20"/>
              </w:rPr>
            </w:pPr>
            <w:r w:rsidRPr="003F51DA">
              <w:rPr>
                <w:sz w:val="20"/>
              </w:rPr>
              <w:t>14. Прибыль от продаж</w:t>
            </w:r>
          </w:p>
        </w:tc>
        <w:tc>
          <w:tcPr>
            <w:tcW w:w="1260" w:type="dxa"/>
          </w:tcPr>
          <w:p w:rsidR="0032032B" w:rsidRPr="003F51DA" w:rsidRDefault="0032032B" w:rsidP="0032032B">
            <w:pPr>
              <w:pStyle w:val="a6"/>
              <w:ind w:firstLine="0"/>
              <w:jc w:val="center"/>
              <w:rPr>
                <w:sz w:val="20"/>
              </w:rPr>
            </w:pPr>
            <w:r w:rsidRPr="003F51DA">
              <w:rPr>
                <w:position w:val="-10"/>
                <w:sz w:val="20"/>
              </w:rPr>
              <w:object w:dxaOrig="440" w:dyaOrig="300">
                <v:shape id="_x0000_i1163" type="#_x0000_t75" style="width:21.9pt;height:15pt" o:ole="">
                  <v:imagedata r:id="rId263" o:title=""/>
                </v:shape>
                <o:OLEObject Type="Embed" ProgID="Equation.3" ShapeID="_x0000_i1163" DrawAspect="Content" ObjectID="_1632126103" r:id="rId264"/>
              </w:object>
            </w:r>
          </w:p>
        </w:tc>
      </w:tr>
    </w:tbl>
    <w:p w:rsidR="0032032B" w:rsidRPr="0032032B" w:rsidRDefault="0032032B" w:rsidP="0032032B">
      <w:pPr>
        <w:pStyle w:val="a6"/>
        <w:ind w:firstLine="709"/>
        <w:jc w:val="both"/>
        <w:rPr>
          <w:sz w:val="24"/>
          <w:szCs w:val="24"/>
        </w:rPr>
      </w:pPr>
      <w:r w:rsidRPr="0032032B">
        <w:rPr>
          <w:sz w:val="24"/>
          <w:szCs w:val="24"/>
        </w:rPr>
        <w:t>Использование последней (шестой) факторной модели предполагает преобразование исходной факторной модели рентабельности персонала</w:t>
      </w:r>
    </w:p>
    <w:p w:rsidR="0032032B" w:rsidRPr="0032032B" w:rsidRDefault="0032032B" w:rsidP="0032032B">
      <w:pPr>
        <w:pStyle w:val="a6"/>
        <w:ind w:firstLine="709"/>
        <w:jc w:val="center"/>
        <w:rPr>
          <w:sz w:val="24"/>
          <w:szCs w:val="24"/>
        </w:rPr>
      </w:pPr>
      <w:r w:rsidRPr="0032032B">
        <w:rPr>
          <w:position w:val="-26"/>
          <w:sz w:val="24"/>
          <w:szCs w:val="24"/>
        </w:rPr>
        <w:object w:dxaOrig="4320" w:dyaOrig="680">
          <v:shape id="_x0000_i1164" type="#_x0000_t75" style="width:3in;height:34pt" o:ole="">
            <v:imagedata r:id="rId265" o:title=""/>
          </v:shape>
          <o:OLEObject Type="Embed" ProgID="Equation.3" ShapeID="_x0000_i1164" DrawAspect="Content" ObjectID="_1632126104" r:id="rId266"/>
        </w:object>
      </w:r>
      <w:r w:rsidRPr="0032032B">
        <w:rPr>
          <w:sz w:val="24"/>
          <w:szCs w:val="24"/>
        </w:rPr>
        <w:t>.</w:t>
      </w:r>
    </w:p>
    <w:p w:rsidR="0032032B" w:rsidRPr="0032032B" w:rsidRDefault="0032032B" w:rsidP="0032032B">
      <w:pPr>
        <w:pStyle w:val="a6"/>
        <w:ind w:firstLine="709"/>
        <w:jc w:val="both"/>
        <w:rPr>
          <w:sz w:val="24"/>
          <w:szCs w:val="24"/>
        </w:rPr>
      </w:pPr>
      <w:r w:rsidRPr="0032032B">
        <w:rPr>
          <w:b/>
          <w:sz w:val="24"/>
          <w:szCs w:val="24"/>
        </w:rPr>
        <w:t>Пример</w:t>
      </w:r>
      <w:r w:rsidRPr="0032032B">
        <w:rPr>
          <w:sz w:val="24"/>
          <w:szCs w:val="24"/>
        </w:rPr>
        <w:t xml:space="preserve">. На основе исходных данных табл. 2.28 выявим влияние факторов (доля рабочих в общей численности работников; количество дней, отработанных одним рабочим в течение года; продолжительность рабочего дня; часовая производительность труда одного рабочего) на изменение производительности труда одного работника в 2006 году по сравнению с 2005 годом. </w:t>
      </w:r>
    </w:p>
    <w:p w:rsidR="0032032B" w:rsidRPr="0032032B" w:rsidRDefault="0032032B" w:rsidP="0032032B">
      <w:pPr>
        <w:pStyle w:val="a6"/>
        <w:ind w:firstLine="709"/>
        <w:jc w:val="right"/>
        <w:rPr>
          <w:i/>
          <w:sz w:val="24"/>
          <w:szCs w:val="24"/>
        </w:rPr>
      </w:pPr>
      <w:r w:rsidRPr="0032032B">
        <w:rPr>
          <w:i/>
          <w:sz w:val="24"/>
          <w:szCs w:val="24"/>
        </w:rPr>
        <w:t>Таблица 2.28</w:t>
      </w:r>
    </w:p>
    <w:p w:rsidR="0032032B" w:rsidRPr="0032032B" w:rsidRDefault="0032032B" w:rsidP="0032032B">
      <w:pPr>
        <w:pStyle w:val="af6"/>
        <w:spacing w:after="0"/>
        <w:rPr>
          <w:b w:val="0"/>
          <w:sz w:val="24"/>
          <w:szCs w:val="24"/>
        </w:rPr>
      </w:pPr>
      <w:r w:rsidRPr="0032032B">
        <w:rPr>
          <w:b w:val="0"/>
          <w:sz w:val="24"/>
          <w:szCs w:val="24"/>
        </w:rPr>
        <w:t>Исходные данные для факторного анализа</w:t>
      </w:r>
    </w:p>
    <w:tbl>
      <w:tblPr>
        <w:tblW w:w="8965" w:type="dxa"/>
        <w:jc w:val="center"/>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57" w:type="dxa"/>
          <w:bottom w:w="17" w:type="dxa"/>
          <w:right w:w="57" w:type="dxa"/>
        </w:tblCellMar>
        <w:tblLook w:val="01E0" w:firstRow="1" w:lastRow="1" w:firstColumn="1" w:lastColumn="1" w:noHBand="0" w:noVBand="0"/>
      </w:tblPr>
      <w:tblGrid>
        <w:gridCol w:w="5760"/>
        <w:gridCol w:w="900"/>
        <w:gridCol w:w="900"/>
        <w:gridCol w:w="1405"/>
      </w:tblGrid>
      <w:tr w:rsidR="0032032B" w:rsidRPr="00F41391" w:rsidTr="003F51DA">
        <w:trPr>
          <w:jc w:val="center"/>
        </w:trPr>
        <w:tc>
          <w:tcPr>
            <w:tcW w:w="5760" w:type="dxa"/>
            <w:vAlign w:val="center"/>
          </w:tcPr>
          <w:p w:rsidR="0032032B" w:rsidRPr="00F41391" w:rsidRDefault="0032032B" w:rsidP="0032032B">
            <w:pPr>
              <w:pStyle w:val="a6"/>
              <w:ind w:firstLine="0"/>
              <w:jc w:val="center"/>
              <w:rPr>
                <w:sz w:val="20"/>
              </w:rPr>
            </w:pPr>
            <w:r w:rsidRPr="00F41391">
              <w:rPr>
                <w:sz w:val="20"/>
              </w:rPr>
              <w:t>Показатели</w:t>
            </w:r>
          </w:p>
        </w:tc>
        <w:tc>
          <w:tcPr>
            <w:tcW w:w="900" w:type="dxa"/>
            <w:vAlign w:val="center"/>
          </w:tcPr>
          <w:p w:rsidR="0032032B" w:rsidRPr="00F41391" w:rsidRDefault="0032032B" w:rsidP="0032032B">
            <w:pPr>
              <w:pStyle w:val="a6"/>
              <w:ind w:firstLine="0"/>
              <w:jc w:val="center"/>
              <w:rPr>
                <w:sz w:val="20"/>
              </w:rPr>
            </w:pPr>
            <w:r w:rsidRPr="00F41391">
              <w:rPr>
                <w:sz w:val="20"/>
              </w:rPr>
              <w:t>2005</w:t>
            </w:r>
          </w:p>
        </w:tc>
        <w:tc>
          <w:tcPr>
            <w:tcW w:w="900" w:type="dxa"/>
            <w:vAlign w:val="center"/>
          </w:tcPr>
          <w:p w:rsidR="0032032B" w:rsidRPr="00F41391" w:rsidRDefault="0032032B" w:rsidP="0032032B">
            <w:pPr>
              <w:pStyle w:val="a6"/>
              <w:ind w:firstLine="0"/>
              <w:jc w:val="center"/>
              <w:rPr>
                <w:sz w:val="20"/>
              </w:rPr>
            </w:pPr>
            <w:r w:rsidRPr="00F41391">
              <w:rPr>
                <w:sz w:val="20"/>
              </w:rPr>
              <w:t>2006</w:t>
            </w:r>
          </w:p>
        </w:tc>
        <w:tc>
          <w:tcPr>
            <w:tcW w:w="1405" w:type="dxa"/>
            <w:vAlign w:val="center"/>
          </w:tcPr>
          <w:p w:rsidR="0032032B" w:rsidRPr="00F41391" w:rsidRDefault="0032032B" w:rsidP="0032032B">
            <w:pPr>
              <w:pStyle w:val="a6"/>
              <w:ind w:firstLine="0"/>
              <w:jc w:val="center"/>
              <w:rPr>
                <w:sz w:val="20"/>
              </w:rPr>
            </w:pPr>
            <w:r w:rsidRPr="00F41391">
              <w:rPr>
                <w:sz w:val="20"/>
              </w:rPr>
              <w:t>Отклонение</w:t>
            </w:r>
          </w:p>
        </w:tc>
      </w:tr>
      <w:tr w:rsidR="0032032B" w:rsidRPr="00F41391" w:rsidTr="003F51DA">
        <w:trPr>
          <w:jc w:val="center"/>
        </w:trPr>
        <w:tc>
          <w:tcPr>
            <w:tcW w:w="5760" w:type="dxa"/>
          </w:tcPr>
          <w:p w:rsidR="0032032B" w:rsidRPr="00F41391" w:rsidRDefault="0032032B" w:rsidP="0032032B">
            <w:pPr>
              <w:pStyle w:val="a6"/>
              <w:ind w:firstLine="0"/>
              <w:jc w:val="center"/>
              <w:rPr>
                <w:sz w:val="20"/>
              </w:rPr>
            </w:pPr>
            <w:r w:rsidRPr="00F41391">
              <w:rPr>
                <w:sz w:val="20"/>
              </w:rPr>
              <w:t>Исходные</w:t>
            </w:r>
          </w:p>
        </w:tc>
        <w:tc>
          <w:tcPr>
            <w:tcW w:w="900" w:type="dxa"/>
            <w:vAlign w:val="center"/>
          </w:tcPr>
          <w:p w:rsidR="0032032B" w:rsidRPr="00F41391" w:rsidRDefault="0032032B" w:rsidP="0032032B">
            <w:pPr>
              <w:pStyle w:val="a6"/>
              <w:ind w:firstLine="0"/>
              <w:jc w:val="center"/>
              <w:rPr>
                <w:sz w:val="20"/>
              </w:rPr>
            </w:pPr>
          </w:p>
        </w:tc>
        <w:tc>
          <w:tcPr>
            <w:tcW w:w="900" w:type="dxa"/>
            <w:vAlign w:val="center"/>
          </w:tcPr>
          <w:p w:rsidR="0032032B" w:rsidRPr="00F41391" w:rsidRDefault="0032032B" w:rsidP="0032032B">
            <w:pPr>
              <w:pStyle w:val="a6"/>
              <w:ind w:firstLine="0"/>
              <w:jc w:val="center"/>
              <w:rPr>
                <w:sz w:val="20"/>
              </w:rPr>
            </w:pPr>
          </w:p>
        </w:tc>
        <w:tc>
          <w:tcPr>
            <w:tcW w:w="1405" w:type="dxa"/>
            <w:vAlign w:val="center"/>
          </w:tcPr>
          <w:p w:rsidR="0032032B" w:rsidRPr="00F41391" w:rsidRDefault="0032032B" w:rsidP="0032032B">
            <w:pPr>
              <w:pStyle w:val="a6"/>
              <w:ind w:firstLine="0"/>
              <w:jc w:val="center"/>
              <w:rPr>
                <w:sz w:val="20"/>
              </w:rPr>
            </w:pPr>
          </w:p>
        </w:tc>
      </w:tr>
      <w:tr w:rsidR="0032032B" w:rsidRPr="00F41391" w:rsidTr="003F51DA">
        <w:trPr>
          <w:jc w:val="center"/>
        </w:trPr>
        <w:tc>
          <w:tcPr>
            <w:tcW w:w="5760" w:type="dxa"/>
          </w:tcPr>
          <w:p w:rsidR="0032032B" w:rsidRPr="00F41391" w:rsidRDefault="0032032B" w:rsidP="0032032B">
            <w:pPr>
              <w:rPr>
                <w:rFonts w:ascii="Times New Roman" w:hAnsi="Times New Roman" w:cs="Times New Roman"/>
                <w:sz w:val="20"/>
                <w:szCs w:val="20"/>
              </w:rPr>
            </w:pPr>
            <w:r w:rsidRPr="00F41391">
              <w:rPr>
                <w:rFonts w:ascii="Times New Roman" w:hAnsi="Times New Roman" w:cs="Times New Roman"/>
                <w:sz w:val="20"/>
                <w:szCs w:val="20"/>
              </w:rPr>
              <w:t>1. Стоимость выполненных СМР в действующих ценах, тыс. руб.</w:t>
            </w:r>
          </w:p>
        </w:tc>
        <w:tc>
          <w:tcPr>
            <w:tcW w:w="900" w:type="dxa"/>
            <w:vAlign w:val="center"/>
          </w:tcPr>
          <w:p w:rsidR="0032032B" w:rsidRPr="00F41391" w:rsidRDefault="0032032B" w:rsidP="0032032B">
            <w:pPr>
              <w:jc w:val="center"/>
              <w:rPr>
                <w:rFonts w:ascii="Times New Roman" w:hAnsi="Times New Roman" w:cs="Times New Roman"/>
                <w:sz w:val="20"/>
                <w:szCs w:val="20"/>
              </w:rPr>
            </w:pPr>
            <w:r w:rsidRPr="00F41391">
              <w:rPr>
                <w:rFonts w:ascii="Times New Roman" w:hAnsi="Times New Roman" w:cs="Times New Roman"/>
                <w:sz w:val="20"/>
                <w:szCs w:val="20"/>
              </w:rPr>
              <w:t>404211</w:t>
            </w:r>
          </w:p>
        </w:tc>
        <w:tc>
          <w:tcPr>
            <w:tcW w:w="900" w:type="dxa"/>
            <w:vAlign w:val="center"/>
          </w:tcPr>
          <w:p w:rsidR="0032032B" w:rsidRPr="00F41391" w:rsidRDefault="0032032B" w:rsidP="0032032B">
            <w:pPr>
              <w:jc w:val="center"/>
              <w:rPr>
                <w:rFonts w:ascii="Times New Roman" w:hAnsi="Times New Roman" w:cs="Times New Roman"/>
                <w:sz w:val="20"/>
                <w:szCs w:val="20"/>
              </w:rPr>
            </w:pPr>
            <w:r w:rsidRPr="00F41391">
              <w:rPr>
                <w:rFonts w:ascii="Times New Roman" w:hAnsi="Times New Roman" w:cs="Times New Roman"/>
                <w:sz w:val="20"/>
                <w:szCs w:val="20"/>
              </w:rPr>
              <w:t>568000</w:t>
            </w:r>
          </w:p>
        </w:tc>
        <w:tc>
          <w:tcPr>
            <w:tcW w:w="1405" w:type="dxa"/>
            <w:vAlign w:val="center"/>
          </w:tcPr>
          <w:p w:rsidR="0032032B" w:rsidRPr="00F41391" w:rsidRDefault="0032032B" w:rsidP="0032032B">
            <w:pPr>
              <w:pStyle w:val="a6"/>
              <w:ind w:firstLine="0"/>
              <w:jc w:val="center"/>
              <w:rPr>
                <w:sz w:val="20"/>
              </w:rPr>
            </w:pPr>
            <w:r w:rsidRPr="00F41391">
              <w:rPr>
                <w:sz w:val="20"/>
              </w:rPr>
              <w:t>163789</w:t>
            </w:r>
          </w:p>
        </w:tc>
      </w:tr>
      <w:tr w:rsidR="0032032B" w:rsidRPr="00F41391" w:rsidTr="00F41391">
        <w:trPr>
          <w:trHeight w:val="279"/>
          <w:jc w:val="center"/>
        </w:trPr>
        <w:tc>
          <w:tcPr>
            <w:tcW w:w="5760" w:type="dxa"/>
          </w:tcPr>
          <w:p w:rsidR="0032032B" w:rsidRPr="00F41391" w:rsidRDefault="0032032B" w:rsidP="0032032B">
            <w:pPr>
              <w:rPr>
                <w:rFonts w:ascii="Times New Roman" w:hAnsi="Times New Roman" w:cs="Times New Roman"/>
                <w:sz w:val="20"/>
                <w:szCs w:val="20"/>
              </w:rPr>
            </w:pPr>
            <w:r w:rsidRPr="00F41391">
              <w:rPr>
                <w:rFonts w:ascii="Times New Roman" w:hAnsi="Times New Roman" w:cs="Times New Roman"/>
                <w:sz w:val="20"/>
                <w:szCs w:val="20"/>
              </w:rPr>
              <w:t>2. Численность работников, чел.</w:t>
            </w:r>
          </w:p>
        </w:tc>
        <w:tc>
          <w:tcPr>
            <w:tcW w:w="900" w:type="dxa"/>
            <w:vAlign w:val="center"/>
          </w:tcPr>
          <w:p w:rsidR="0032032B" w:rsidRPr="00F41391" w:rsidRDefault="0032032B" w:rsidP="0032032B">
            <w:pPr>
              <w:jc w:val="center"/>
              <w:rPr>
                <w:rFonts w:ascii="Times New Roman" w:hAnsi="Times New Roman" w:cs="Times New Roman"/>
                <w:sz w:val="20"/>
                <w:szCs w:val="20"/>
              </w:rPr>
            </w:pPr>
            <w:r w:rsidRPr="00F41391">
              <w:rPr>
                <w:rFonts w:ascii="Times New Roman" w:hAnsi="Times New Roman" w:cs="Times New Roman"/>
                <w:sz w:val="20"/>
                <w:szCs w:val="20"/>
              </w:rPr>
              <w:t>630</w:t>
            </w:r>
          </w:p>
        </w:tc>
        <w:tc>
          <w:tcPr>
            <w:tcW w:w="900" w:type="dxa"/>
            <w:vAlign w:val="center"/>
          </w:tcPr>
          <w:p w:rsidR="0032032B" w:rsidRPr="00F41391" w:rsidRDefault="0032032B" w:rsidP="0032032B">
            <w:pPr>
              <w:jc w:val="center"/>
              <w:rPr>
                <w:rFonts w:ascii="Times New Roman" w:hAnsi="Times New Roman" w:cs="Times New Roman"/>
                <w:sz w:val="20"/>
                <w:szCs w:val="20"/>
              </w:rPr>
            </w:pPr>
            <w:r w:rsidRPr="00F41391">
              <w:rPr>
                <w:rFonts w:ascii="Times New Roman" w:hAnsi="Times New Roman" w:cs="Times New Roman"/>
                <w:sz w:val="20"/>
                <w:szCs w:val="20"/>
              </w:rPr>
              <w:t>710</w:t>
            </w:r>
          </w:p>
        </w:tc>
        <w:tc>
          <w:tcPr>
            <w:tcW w:w="1405" w:type="dxa"/>
            <w:vAlign w:val="center"/>
          </w:tcPr>
          <w:p w:rsidR="0032032B" w:rsidRPr="00F41391" w:rsidRDefault="0032032B" w:rsidP="00F41391">
            <w:pPr>
              <w:pStyle w:val="a6"/>
              <w:ind w:firstLine="0"/>
              <w:rPr>
                <w:sz w:val="20"/>
              </w:rPr>
            </w:pPr>
            <w:r w:rsidRPr="00F41391">
              <w:rPr>
                <w:sz w:val="20"/>
              </w:rPr>
              <w:t>80</w:t>
            </w:r>
          </w:p>
        </w:tc>
      </w:tr>
      <w:tr w:rsidR="0032032B" w:rsidRPr="00F41391" w:rsidTr="003F51DA">
        <w:trPr>
          <w:jc w:val="center"/>
        </w:trPr>
        <w:tc>
          <w:tcPr>
            <w:tcW w:w="5760" w:type="dxa"/>
          </w:tcPr>
          <w:p w:rsidR="0032032B" w:rsidRPr="00F41391" w:rsidRDefault="0032032B" w:rsidP="0032032B">
            <w:pPr>
              <w:pStyle w:val="a6"/>
              <w:ind w:firstLine="0"/>
              <w:rPr>
                <w:sz w:val="20"/>
              </w:rPr>
            </w:pPr>
            <w:r w:rsidRPr="00F41391">
              <w:rPr>
                <w:sz w:val="20"/>
              </w:rPr>
              <w:t>3. В том числе рабочих</w:t>
            </w:r>
          </w:p>
        </w:tc>
        <w:tc>
          <w:tcPr>
            <w:tcW w:w="900" w:type="dxa"/>
            <w:vAlign w:val="center"/>
          </w:tcPr>
          <w:p w:rsidR="0032032B" w:rsidRPr="00F41391" w:rsidRDefault="0032032B" w:rsidP="0032032B">
            <w:pPr>
              <w:jc w:val="center"/>
              <w:rPr>
                <w:rFonts w:ascii="Times New Roman" w:hAnsi="Times New Roman" w:cs="Times New Roman"/>
                <w:sz w:val="20"/>
                <w:szCs w:val="20"/>
              </w:rPr>
            </w:pPr>
            <w:r w:rsidRPr="00F41391">
              <w:rPr>
                <w:rFonts w:ascii="Times New Roman" w:hAnsi="Times New Roman" w:cs="Times New Roman"/>
                <w:sz w:val="20"/>
                <w:szCs w:val="20"/>
              </w:rPr>
              <w:t>548</w:t>
            </w:r>
          </w:p>
        </w:tc>
        <w:tc>
          <w:tcPr>
            <w:tcW w:w="900" w:type="dxa"/>
            <w:vAlign w:val="center"/>
          </w:tcPr>
          <w:p w:rsidR="0032032B" w:rsidRPr="00F41391" w:rsidRDefault="0032032B" w:rsidP="0032032B">
            <w:pPr>
              <w:jc w:val="center"/>
              <w:rPr>
                <w:rFonts w:ascii="Times New Roman" w:hAnsi="Times New Roman" w:cs="Times New Roman"/>
                <w:sz w:val="20"/>
                <w:szCs w:val="20"/>
              </w:rPr>
            </w:pPr>
            <w:r w:rsidRPr="00F41391">
              <w:rPr>
                <w:rFonts w:ascii="Times New Roman" w:hAnsi="Times New Roman" w:cs="Times New Roman"/>
                <w:sz w:val="20"/>
                <w:szCs w:val="20"/>
              </w:rPr>
              <w:t>604</w:t>
            </w:r>
          </w:p>
        </w:tc>
        <w:tc>
          <w:tcPr>
            <w:tcW w:w="1405" w:type="dxa"/>
            <w:vAlign w:val="center"/>
          </w:tcPr>
          <w:p w:rsidR="0032032B" w:rsidRPr="00F41391" w:rsidRDefault="0032032B" w:rsidP="0032032B">
            <w:pPr>
              <w:jc w:val="center"/>
              <w:rPr>
                <w:rFonts w:ascii="Times New Roman" w:hAnsi="Times New Roman" w:cs="Times New Roman"/>
                <w:sz w:val="20"/>
                <w:szCs w:val="20"/>
              </w:rPr>
            </w:pPr>
            <w:r w:rsidRPr="00F41391">
              <w:rPr>
                <w:rFonts w:ascii="Times New Roman" w:hAnsi="Times New Roman" w:cs="Times New Roman"/>
                <w:sz w:val="20"/>
                <w:szCs w:val="20"/>
              </w:rPr>
              <w:t>56</w:t>
            </w:r>
          </w:p>
        </w:tc>
      </w:tr>
      <w:tr w:rsidR="0032032B" w:rsidRPr="00F41391" w:rsidTr="003F51DA">
        <w:trPr>
          <w:jc w:val="center"/>
        </w:trPr>
        <w:tc>
          <w:tcPr>
            <w:tcW w:w="5760" w:type="dxa"/>
          </w:tcPr>
          <w:p w:rsidR="0032032B" w:rsidRPr="00F41391" w:rsidRDefault="0032032B" w:rsidP="0032032B">
            <w:pPr>
              <w:rPr>
                <w:rFonts w:ascii="Times New Roman" w:hAnsi="Times New Roman" w:cs="Times New Roman"/>
                <w:sz w:val="20"/>
                <w:szCs w:val="20"/>
              </w:rPr>
            </w:pPr>
            <w:r w:rsidRPr="00F41391">
              <w:rPr>
                <w:rFonts w:ascii="Times New Roman" w:hAnsi="Times New Roman" w:cs="Times New Roman"/>
                <w:sz w:val="20"/>
                <w:szCs w:val="20"/>
              </w:rPr>
              <w:t>4. Отработано всеми рабочими, тыс. чел</w:t>
            </w:r>
            <w:proofErr w:type="gramStart"/>
            <w:r w:rsidRPr="00F41391">
              <w:rPr>
                <w:rFonts w:ascii="Times New Roman" w:hAnsi="Times New Roman" w:cs="Times New Roman"/>
                <w:sz w:val="20"/>
                <w:szCs w:val="20"/>
              </w:rPr>
              <w:t>.-</w:t>
            </w:r>
            <w:proofErr w:type="gramEnd"/>
            <w:r w:rsidRPr="00F41391">
              <w:rPr>
                <w:rFonts w:ascii="Times New Roman" w:hAnsi="Times New Roman" w:cs="Times New Roman"/>
                <w:sz w:val="20"/>
                <w:szCs w:val="20"/>
              </w:rPr>
              <w:t xml:space="preserve">дней </w:t>
            </w:r>
          </w:p>
        </w:tc>
        <w:tc>
          <w:tcPr>
            <w:tcW w:w="900" w:type="dxa"/>
            <w:vAlign w:val="center"/>
          </w:tcPr>
          <w:p w:rsidR="0032032B" w:rsidRPr="00F41391" w:rsidRDefault="0032032B" w:rsidP="0032032B">
            <w:pPr>
              <w:jc w:val="center"/>
              <w:rPr>
                <w:rFonts w:ascii="Times New Roman" w:hAnsi="Times New Roman" w:cs="Times New Roman"/>
                <w:sz w:val="20"/>
                <w:szCs w:val="20"/>
              </w:rPr>
            </w:pPr>
            <w:r w:rsidRPr="00F41391">
              <w:rPr>
                <w:rFonts w:ascii="Times New Roman" w:hAnsi="Times New Roman" w:cs="Times New Roman"/>
                <w:sz w:val="20"/>
                <w:szCs w:val="20"/>
              </w:rPr>
              <w:t>117</w:t>
            </w:r>
          </w:p>
        </w:tc>
        <w:tc>
          <w:tcPr>
            <w:tcW w:w="900" w:type="dxa"/>
            <w:vAlign w:val="center"/>
          </w:tcPr>
          <w:p w:rsidR="0032032B" w:rsidRPr="00F41391" w:rsidRDefault="0032032B" w:rsidP="0032032B">
            <w:pPr>
              <w:jc w:val="center"/>
              <w:rPr>
                <w:rFonts w:ascii="Times New Roman" w:hAnsi="Times New Roman" w:cs="Times New Roman"/>
                <w:sz w:val="20"/>
                <w:szCs w:val="20"/>
              </w:rPr>
            </w:pPr>
            <w:r w:rsidRPr="00F41391">
              <w:rPr>
                <w:rFonts w:ascii="Times New Roman" w:hAnsi="Times New Roman" w:cs="Times New Roman"/>
                <w:sz w:val="20"/>
                <w:szCs w:val="20"/>
              </w:rPr>
              <w:t>128</w:t>
            </w:r>
          </w:p>
        </w:tc>
        <w:tc>
          <w:tcPr>
            <w:tcW w:w="1405" w:type="dxa"/>
            <w:vAlign w:val="center"/>
          </w:tcPr>
          <w:p w:rsidR="0032032B" w:rsidRPr="00F41391" w:rsidRDefault="0032032B" w:rsidP="0032032B">
            <w:pPr>
              <w:jc w:val="center"/>
              <w:rPr>
                <w:rFonts w:ascii="Times New Roman" w:hAnsi="Times New Roman" w:cs="Times New Roman"/>
                <w:sz w:val="20"/>
                <w:szCs w:val="20"/>
              </w:rPr>
            </w:pPr>
            <w:r w:rsidRPr="00F41391">
              <w:rPr>
                <w:rFonts w:ascii="Times New Roman" w:hAnsi="Times New Roman" w:cs="Times New Roman"/>
                <w:sz w:val="20"/>
                <w:szCs w:val="20"/>
              </w:rPr>
              <w:t>11</w:t>
            </w:r>
          </w:p>
        </w:tc>
      </w:tr>
      <w:tr w:rsidR="0032032B" w:rsidRPr="00F41391" w:rsidTr="003F51DA">
        <w:trPr>
          <w:jc w:val="center"/>
        </w:trPr>
        <w:tc>
          <w:tcPr>
            <w:tcW w:w="5760" w:type="dxa"/>
          </w:tcPr>
          <w:p w:rsidR="0032032B" w:rsidRPr="00F41391" w:rsidRDefault="0032032B" w:rsidP="0032032B">
            <w:pPr>
              <w:pStyle w:val="a6"/>
              <w:ind w:firstLine="0"/>
              <w:rPr>
                <w:sz w:val="20"/>
              </w:rPr>
            </w:pPr>
            <w:r w:rsidRPr="00F41391">
              <w:rPr>
                <w:sz w:val="20"/>
              </w:rPr>
              <w:t>5. Время, отработанное всеми рабочими, тыс. чел</w:t>
            </w:r>
            <w:proofErr w:type="gramStart"/>
            <w:r w:rsidRPr="00F41391">
              <w:rPr>
                <w:sz w:val="20"/>
              </w:rPr>
              <w:t>.-</w:t>
            </w:r>
            <w:proofErr w:type="gramEnd"/>
            <w:r w:rsidRPr="00F41391">
              <w:rPr>
                <w:sz w:val="20"/>
              </w:rPr>
              <w:t>ч</w:t>
            </w:r>
          </w:p>
        </w:tc>
        <w:tc>
          <w:tcPr>
            <w:tcW w:w="900" w:type="dxa"/>
            <w:vAlign w:val="center"/>
          </w:tcPr>
          <w:p w:rsidR="0032032B" w:rsidRPr="00F41391" w:rsidRDefault="0032032B" w:rsidP="0032032B">
            <w:pPr>
              <w:jc w:val="center"/>
              <w:rPr>
                <w:rFonts w:ascii="Times New Roman" w:hAnsi="Times New Roman" w:cs="Times New Roman"/>
                <w:sz w:val="20"/>
                <w:szCs w:val="20"/>
              </w:rPr>
            </w:pPr>
            <w:r w:rsidRPr="00F41391">
              <w:rPr>
                <w:rFonts w:ascii="Times New Roman" w:hAnsi="Times New Roman" w:cs="Times New Roman"/>
                <w:sz w:val="20"/>
                <w:szCs w:val="20"/>
              </w:rPr>
              <w:t>918</w:t>
            </w:r>
          </w:p>
        </w:tc>
        <w:tc>
          <w:tcPr>
            <w:tcW w:w="900" w:type="dxa"/>
            <w:vAlign w:val="center"/>
          </w:tcPr>
          <w:p w:rsidR="0032032B" w:rsidRPr="00F41391" w:rsidRDefault="0032032B" w:rsidP="0032032B">
            <w:pPr>
              <w:jc w:val="center"/>
              <w:rPr>
                <w:rFonts w:ascii="Times New Roman" w:hAnsi="Times New Roman" w:cs="Times New Roman"/>
                <w:sz w:val="20"/>
                <w:szCs w:val="20"/>
              </w:rPr>
            </w:pPr>
            <w:r w:rsidRPr="00F41391">
              <w:rPr>
                <w:rFonts w:ascii="Times New Roman" w:hAnsi="Times New Roman" w:cs="Times New Roman"/>
                <w:sz w:val="20"/>
                <w:szCs w:val="20"/>
              </w:rPr>
              <w:t>996</w:t>
            </w:r>
          </w:p>
        </w:tc>
        <w:tc>
          <w:tcPr>
            <w:tcW w:w="1405" w:type="dxa"/>
            <w:vAlign w:val="center"/>
          </w:tcPr>
          <w:p w:rsidR="0032032B" w:rsidRPr="00F41391" w:rsidRDefault="0032032B" w:rsidP="0032032B">
            <w:pPr>
              <w:jc w:val="center"/>
              <w:rPr>
                <w:rFonts w:ascii="Times New Roman" w:hAnsi="Times New Roman" w:cs="Times New Roman"/>
                <w:sz w:val="20"/>
                <w:szCs w:val="20"/>
              </w:rPr>
            </w:pPr>
            <w:r w:rsidRPr="00F41391">
              <w:rPr>
                <w:rFonts w:ascii="Times New Roman" w:hAnsi="Times New Roman" w:cs="Times New Roman"/>
                <w:sz w:val="20"/>
                <w:szCs w:val="20"/>
              </w:rPr>
              <w:t>77</w:t>
            </w:r>
          </w:p>
        </w:tc>
      </w:tr>
      <w:tr w:rsidR="0032032B" w:rsidRPr="00F41391" w:rsidTr="003F51DA">
        <w:trPr>
          <w:jc w:val="center"/>
        </w:trPr>
        <w:tc>
          <w:tcPr>
            <w:tcW w:w="5760" w:type="dxa"/>
          </w:tcPr>
          <w:p w:rsidR="0032032B" w:rsidRPr="00F41391" w:rsidRDefault="0032032B" w:rsidP="0032032B">
            <w:pPr>
              <w:pStyle w:val="a6"/>
              <w:ind w:firstLine="0"/>
              <w:jc w:val="center"/>
              <w:rPr>
                <w:sz w:val="20"/>
              </w:rPr>
            </w:pPr>
            <w:r w:rsidRPr="00F41391">
              <w:rPr>
                <w:sz w:val="20"/>
              </w:rPr>
              <w:t>Расчетные</w:t>
            </w:r>
          </w:p>
        </w:tc>
        <w:tc>
          <w:tcPr>
            <w:tcW w:w="900" w:type="dxa"/>
            <w:vAlign w:val="center"/>
          </w:tcPr>
          <w:p w:rsidR="0032032B" w:rsidRPr="00F41391" w:rsidRDefault="0032032B" w:rsidP="0032032B">
            <w:pPr>
              <w:pStyle w:val="a6"/>
              <w:ind w:firstLine="0"/>
              <w:jc w:val="center"/>
              <w:rPr>
                <w:sz w:val="20"/>
              </w:rPr>
            </w:pPr>
          </w:p>
        </w:tc>
        <w:tc>
          <w:tcPr>
            <w:tcW w:w="900" w:type="dxa"/>
            <w:vAlign w:val="center"/>
          </w:tcPr>
          <w:p w:rsidR="0032032B" w:rsidRPr="00F41391" w:rsidRDefault="0032032B" w:rsidP="0032032B">
            <w:pPr>
              <w:pStyle w:val="a6"/>
              <w:ind w:firstLine="0"/>
              <w:jc w:val="center"/>
              <w:rPr>
                <w:sz w:val="20"/>
              </w:rPr>
            </w:pPr>
          </w:p>
        </w:tc>
        <w:tc>
          <w:tcPr>
            <w:tcW w:w="1405" w:type="dxa"/>
            <w:vAlign w:val="center"/>
          </w:tcPr>
          <w:p w:rsidR="0032032B" w:rsidRPr="00F41391" w:rsidRDefault="0032032B" w:rsidP="0032032B">
            <w:pPr>
              <w:pStyle w:val="a6"/>
              <w:ind w:firstLine="0"/>
              <w:jc w:val="center"/>
              <w:rPr>
                <w:sz w:val="20"/>
              </w:rPr>
            </w:pPr>
          </w:p>
        </w:tc>
      </w:tr>
      <w:tr w:rsidR="0032032B" w:rsidRPr="00F41391" w:rsidTr="003F51DA">
        <w:trPr>
          <w:jc w:val="center"/>
        </w:trPr>
        <w:tc>
          <w:tcPr>
            <w:tcW w:w="5760" w:type="dxa"/>
          </w:tcPr>
          <w:p w:rsidR="0032032B" w:rsidRPr="00F41391" w:rsidRDefault="0032032B" w:rsidP="0032032B">
            <w:pPr>
              <w:pStyle w:val="a6"/>
              <w:ind w:firstLine="0"/>
              <w:rPr>
                <w:sz w:val="20"/>
              </w:rPr>
            </w:pPr>
            <w:r w:rsidRPr="00F41391">
              <w:rPr>
                <w:sz w:val="20"/>
              </w:rPr>
              <w:t>6. Производительность труда одного работника, тыс. руб./чел.</w:t>
            </w:r>
          </w:p>
        </w:tc>
        <w:tc>
          <w:tcPr>
            <w:tcW w:w="900" w:type="dxa"/>
            <w:vAlign w:val="center"/>
          </w:tcPr>
          <w:p w:rsidR="0032032B" w:rsidRPr="00F41391" w:rsidRDefault="0032032B" w:rsidP="0032032B">
            <w:pPr>
              <w:jc w:val="center"/>
              <w:rPr>
                <w:rFonts w:ascii="Times New Roman" w:hAnsi="Times New Roman" w:cs="Times New Roman"/>
                <w:sz w:val="20"/>
                <w:szCs w:val="20"/>
              </w:rPr>
            </w:pPr>
            <w:r w:rsidRPr="00F41391">
              <w:rPr>
                <w:rFonts w:ascii="Times New Roman" w:hAnsi="Times New Roman" w:cs="Times New Roman"/>
                <w:sz w:val="20"/>
                <w:szCs w:val="20"/>
              </w:rPr>
              <w:t>642,0</w:t>
            </w:r>
          </w:p>
        </w:tc>
        <w:tc>
          <w:tcPr>
            <w:tcW w:w="900" w:type="dxa"/>
            <w:vAlign w:val="center"/>
          </w:tcPr>
          <w:p w:rsidR="0032032B" w:rsidRPr="00F41391" w:rsidRDefault="0032032B" w:rsidP="0032032B">
            <w:pPr>
              <w:jc w:val="center"/>
              <w:rPr>
                <w:rFonts w:ascii="Times New Roman" w:hAnsi="Times New Roman" w:cs="Times New Roman"/>
                <w:sz w:val="20"/>
                <w:szCs w:val="20"/>
              </w:rPr>
            </w:pPr>
            <w:r w:rsidRPr="00F41391">
              <w:rPr>
                <w:rFonts w:ascii="Times New Roman" w:hAnsi="Times New Roman" w:cs="Times New Roman"/>
                <w:sz w:val="20"/>
                <w:szCs w:val="20"/>
              </w:rPr>
              <w:t>800</w:t>
            </w:r>
          </w:p>
        </w:tc>
        <w:tc>
          <w:tcPr>
            <w:tcW w:w="1405" w:type="dxa"/>
            <w:vAlign w:val="center"/>
          </w:tcPr>
          <w:p w:rsidR="0032032B" w:rsidRPr="00F41391" w:rsidRDefault="0032032B" w:rsidP="0032032B">
            <w:pPr>
              <w:pStyle w:val="a6"/>
              <w:ind w:firstLine="0"/>
              <w:jc w:val="center"/>
              <w:rPr>
                <w:sz w:val="20"/>
              </w:rPr>
            </w:pPr>
            <w:r w:rsidRPr="00F41391">
              <w:rPr>
                <w:sz w:val="20"/>
              </w:rPr>
              <w:t>158</w:t>
            </w:r>
          </w:p>
        </w:tc>
      </w:tr>
      <w:tr w:rsidR="0032032B" w:rsidRPr="00F41391" w:rsidTr="003F51DA">
        <w:trPr>
          <w:jc w:val="center"/>
        </w:trPr>
        <w:tc>
          <w:tcPr>
            <w:tcW w:w="5760" w:type="dxa"/>
          </w:tcPr>
          <w:p w:rsidR="0032032B" w:rsidRPr="00F41391" w:rsidRDefault="0032032B" w:rsidP="0032032B">
            <w:pPr>
              <w:pStyle w:val="a6"/>
              <w:ind w:firstLine="0"/>
              <w:rPr>
                <w:sz w:val="20"/>
              </w:rPr>
            </w:pPr>
            <w:r w:rsidRPr="00F41391">
              <w:rPr>
                <w:sz w:val="20"/>
              </w:rPr>
              <w:t>7. Доля рабочих в общей численности, %</w:t>
            </w:r>
          </w:p>
        </w:tc>
        <w:tc>
          <w:tcPr>
            <w:tcW w:w="900" w:type="dxa"/>
            <w:vAlign w:val="center"/>
          </w:tcPr>
          <w:p w:rsidR="0032032B" w:rsidRPr="00F41391" w:rsidRDefault="0032032B" w:rsidP="0032032B">
            <w:pPr>
              <w:pStyle w:val="a6"/>
              <w:ind w:firstLine="0"/>
              <w:jc w:val="center"/>
              <w:rPr>
                <w:sz w:val="20"/>
              </w:rPr>
            </w:pPr>
            <w:r w:rsidRPr="00F41391">
              <w:rPr>
                <w:sz w:val="20"/>
              </w:rPr>
              <w:t>87,0</w:t>
            </w:r>
          </w:p>
        </w:tc>
        <w:tc>
          <w:tcPr>
            <w:tcW w:w="900" w:type="dxa"/>
            <w:vAlign w:val="center"/>
          </w:tcPr>
          <w:p w:rsidR="0032032B" w:rsidRPr="00F41391" w:rsidRDefault="0032032B" w:rsidP="0032032B">
            <w:pPr>
              <w:pStyle w:val="a6"/>
              <w:ind w:firstLine="0"/>
              <w:jc w:val="center"/>
              <w:rPr>
                <w:sz w:val="20"/>
              </w:rPr>
            </w:pPr>
            <w:r w:rsidRPr="00F41391">
              <w:rPr>
                <w:sz w:val="20"/>
              </w:rPr>
              <w:t>85,1</w:t>
            </w:r>
          </w:p>
        </w:tc>
        <w:tc>
          <w:tcPr>
            <w:tcW w:w="1405" w:type="dxa"/>
            <w:vAlign w:val="center"/>
          </w:tcPr>
          <w:p w:rsidR="0032032B" w:rsidRPr="00F41391" w:rsidRDefault="0032032B" w:rsidP="0032032B">
            <w:pPr>
              <w:pStyle w:val="a6"/>
              <w:ind w:firstLine="0"/>
              <w:jc w:val="center"/>
              <w:rPr>
                <w:sz w:val="20"/>
              </w:rPr>
            </w:pPr>
            <w:r w:rsidRPr="00F41391">
              <w:rPr>
                <w:sz w:val="20"/>
              </w:rPr>
              <w:t>–1,9</w:t>
            </w:r>
          </w:p>
        </w:tc>
      </w:tr>
      <w:tr w:rsidR="0032032B" w:rsidRPr="00F41391" w:rsidTr="003F51DA">
        <w:trPr>
          <w:jc w:val="center"/>
        </w:trPr>
        <w:tc>
          <w:tcPr>
            <w:tcW w:w="5760" w:type="dxa"/>
          </w:tcPr>
          <w:p w:rsidR="0032032B" w:rsidRPr="00F41391" w:rsidRDefault="0032032B" w:rsidP="0032032B">
            <w:pPr>
              <w:pStyle w:val="a6"/>
              <w:ind w:firstLine="0"/>
              <w:rPr>
                <w:sz w:val="20"/>
              </w:rPr>
            </w:pPr>
            <w:r w:rsidRPr="00F41391">
              <w:rPr>
                <w:sz w:val="20"/>
              </w:rPr>
              <w:t>8. Количество дней, отработанных одним рабочим</w:t>
            </w:r>
          </w:p>
        </w:tc>
        <w:tc>
          <w:tcPr>
            <w:tcW w:w="900" w:type="dxa"/>
            <w:vAlign w:val="center"/>
          </w:tcPr>
          <w:p w:rsidR="0032032B" w:rsidRPr="00F41391" w:rsidRDefault="0032032B" w:rsidP="0032032B">
            <w:pPr>
              <w:pStyle w:val="a6"/>
              <w:ind w:firstLine="0"/>
              <w:jc w:val="center"/>
              <w:rPr>
                <w:sz w:val="20"/>
              </w:rPr>
            </w:pPr>
            <w:r w:rsidRPr="00F41391">
              <w:rPr>
                <w:sz w:val="20"/>
              </w:rPr>
              <w:t>213,50</w:t>
            </w:r>
          </w:p>
        </w:tc>
        <w:tc>
          <w:tcPr>
            <w:tcW w:w="900" w:type="dxa"/>
            <w:vAlign w:val="center"/>
          </w:tcPr>
          <w:p w:rsidR="0032032B" w:rsidRPr="00F41391" w:rsidRDefault="0032032B" w:rsidP="0032032B">
            <w:pPr>
              <w:pStyle w:val="a6"/>
              <w:ind w:firstLine="0"/>
              <w:jc w:val="center"/>
              <w:rPr>
                <w:sz w:val="20"/>
              </w:rPr>
            </w:pPr>
            <w:r w:rsidRPr="00F41391">
              <w:rPr>
                <w:sz w:val="20"/>
              </w:rPr>
              <w:t>211,92</w:t>
            </w:r>
          </w:p>
        </w:tc>
        <w:tc>
          <w:tcPr>
            <w:tcW w:w="1405" w:type="dxa"/>
            <w:vAlign w:val="center"/>
          </w:tcPr>
          <w:p w:rsidR="0032032B" w:rsidRPr="00F41391" w:rsidRDefault="0032032B" w:rsidP="0032032B">
            <w:pPr>
              <w:pStyle w:val="a6"/>
              <w:ind w:firstLine="0"/>
              <w:jc w:val="center"/>
              <w:rPr>
                <w:sz w:val="20"/>
              </w:rPr>
            </w:pPr>
            <w:r w:rsidRPr="00F41391">
              <w:rPr>
                <w:sz w:val="20"/>
              </w:rPr>
              <w:t>–1,58</w:t>
            </w:r>
          </w:p>
        </w:tc>
      </w:tr>
      <w:tr w:rsidR="0032032B" w:rsidRPr="00F41391" w:rsidTr="003F51DA">
        <w:trPr>
          <w:jc w:val="center"/>
        </w:trPr>
        <w:tc>
          <w:tcPr>
            <w:tcW w:w="5760" w:type="dxa"/>
          </w:tcPr>
          <w:p w:rsidR="0032032B" w:rsidRPr="00F41391" w:rsidRDefault="0032032B" w:rsidP="0032032B">
            <w:pPr>
              <w:pStyle w:val="a6"/>
              <w:ind w:firstLine="0"/>
              <w:rPr>
                <w:sz w:val="20"/>
              </w:rPr>
            </w:pPr>
            <w:r w:rsidRPr="00F41391">
              <w:rPr>
                <w:sz w:val="20"/>
              </w:rPr>
              <w:t xml:space="preserve">9. Продолжительность рабочего дня, </w:t>
            </w:r>
            <w:proofErr w:type="gramStart"/>
            <w:r w:rsidRPr="00F41391">
              <w:rPr>
                <w:sz w:val="20"/>
              </w:rPr>
              <w:t>ч</w:t>
            </w:r>
            <w:proofErr w:type="gramEnd"/>
          </w:p>
        </w:tc>
        <w:tc>
          <w:tcPr>
            <w:tcW w:w="900" w:type="dxa"/>
            <w:vAlign w:val="center"/>
          </w:tcPr>
          <w:p w:rsidR="0032032B" w:rsidRPr="00F41391" w:rsidRDefault="0032032B" w:rsidP="0032032B">
            <w:pPr>
              <w:pStyle w:val="a6"/>
              <w:ind w:firstLine="0"/>
              <w:jc w:val="center"/>
              <w:rPr>
                <w:sz w:val="20"/>
              </w:rPr>
            </w:pPr>
            <w:r w:rsidRPr="00F41391">
              <w:rPr>
                <w:sz w:val="20"/>
              </w:rPr>
              <w:t>7,85</w:t>
            </w:r>
          </w:p>
        </w:tc>
        <w:tc>
          <w:tcPr>
            <w:tcW w:w="900" w:type="dxa"/>
            <w:vAlign w:val="center"/>
          </w:tcPr>
          <w:p w:rsidR="0032032B" w:rsidRPr="00F41391" w:rsidRDefault="0032032B" w:rsidP="0032032B">
            <w:pPr>
              <w:pStyle w:val="a6"/>
              <w:ind w:firstLine="0"/>
              <w:jc w:val="center"/>
              <w:rPr>
                <w:sz w:val="20"/>
              </w:rPr>
            </w:pPr>
            <w:r w:rsidRPr="00F41391">
              <w:rPr>
                <w:sz w:val="20"/>
              </w:rPr>
              <w:t>7,78</w:t>
            </w:r>
          </w:p>
        </w:tc>
        <w:tc>
          <w:tcPr>
            <w:tcW w:w="1405" w:type="dxa"/>
            <w:vAlign w:val="center"/>
          </w:tcPr>
          <w:p w:rsidR="0032032B" w:rsidRPr="00F41391" w:rsidRDefault="0032032B" w:rsidP="0032032B">
            <w:pPr>
              <w:pStyle w:val="a6"/>
              <w:ind w:firstLine="0"/>
              <w:jc w:val="center"/>
              <w:rPr>
                <w:sz w:val="20"/>
              </w:rPr>
            </w:pPr>
            <w:r w:rsidRPr="00F41391">
              <w:rPr>
                <w:sz w:val="20"/>
              </w:rPr>
              <w:t>–0,07</w:t>
            </w:r>
          </w:p>
        </w:tc>
      </w:tr>
      <w:tr w:rsidR="0032032B" w:rsidRPr="00F41391" w:rsidTr="003F51DA">
        <w:trPr>
          <w:jc w:val="center"/>
        </w:trPr>
        <w:tc>
          <w:tcPr>
            <w:tcW w:w="5760" w:type="dxa"/>
          </w:tcPr>
          <w:p w:rsidR="0032032B" w:rsidRPr="00F41391" w:rsidRDefault="0032032B" w:rsidP="0032032B">
            <w:pPr>
              <w:pStyle w:val="a6"/>
              <w:ind w:firstLine="0"/>
              <w:rPr>
                <w:sz w:val="20"/>
              </w:rPr>
            </w:pPr>
            <w:r w:rsidRPr="00F41391">
              <w:rPr>
                <w:sz w:val="20"/>
              </w:rPr>
              <w:t>10. Часовая производительность труда одного рабочего, тыс. руб./чел.</w:t>
            </w:r>
          </w:p>
        </w:tc>
        <w:tc>
          <w:tcPr>
            <w:tcW w:w="900" w:type="dxa"/>
            <w:vAlign w:val="center"/>
          </w:tcPr>
          <w:p w:rsidR="0032032B" w:rsidRPr="00F41391" w:rsidRDefault="0032032B" w:rsidP="0032032B">
            <w:pPr>
              <w:pStyle w:val="a6"/>
              <w:ind w:firstLine="0"/>
              <w:jc w:val="center"/>
              <w:rPr>
                <w:sz w:val="20"/>
              </w:rPr>
            </w:pPr>
            <w:r w:rsidRPr="00F41391">
              <w:rPr>
                <w:sz w:val="20"/>
              </w:rPr>
              <w:t>0,4403</w:t>
            </w:r>
          </w:p>
        </w:tc>
        <w:tc>
          <w:tcPr>
            <w:tcW w:w="900" w:type="dxa"/>
            <w:vAlign w:val="center"/>
          </w:tcPr>
          <w:p w:rsidR="0032032B" w:rsidRPr="00F41391" w:rsidRDefault="0032032B" w:rsidP="0032032B">
            <w:pPr>
              <w:pStyle w:val="a6"/>
              <w:ind w:firstLine="0"/>
              <w:jc w:val="center"/>
              <w:rPr>
                <w:sz w:val="20"/>
              </w:rPr>
            </w:pPr>
            <w:r w:rsidRPr="00F41391">
              <w:rPr>
                <w:sz w:val="20"/>
              </w:rPr>
              <w:t>0,5702</w:t>
            </w:r>
          </w:p>
        </w:tc>
        <w:tc>
          <w:tcPr>
            <w:tcW w:w="1405" w:type="dxa"/>
            <w:vAlign w:val="center"/>
          </w:tcPr>
          <w:p w:rsidR="0032032B" w:rsidRPr="00F41391" w:rsidRDefault="0032032B" w:rsidP="0032032B">
            <w:pPr>
              <w:pStyle w:val="a6"/>
              <w:ind w:firstLine="0"/>
              <w:jc w:val="center"/>
              <w:rPr>
                <w:sz w:val="20"/>
              </w:rPr>
            </w:pPr>
            <w:r w:rsidRPr="00F41391">
              <w:rPr>
                <w:sz w:val="20"/>
              </w:rPr>
              <w:t>0,1299</w:t>
            </w:r>
          </w:p>
        </w:tc>
      </w:tr>
    </w:tbl>
    <w:p w:rsidR="0032032B" w:rsidRPr="0032032B" w:rsidRDefault="0032032B" w:rsidP="0032032B">
      <w:pPr>
        <w:pStyle w:val="a6"/>
        <w:ind w:firstLine="540"/>
        <w:jc w:val="both"/>
        <w:rPr>
          <w:sz w:val="24"/>
          <w:szCs w:val="24"/>
        </w:rPr>
      </w:pPr>
    </w:p>
    <w:p w:rsidR="0032032B" w:rsidRPr="0032032B" w:rsidRDefault="0032032B" w:rsidP="0032032B">
      <w:pPr>
        <w:pStyle w:val="a6"/>
        <w:ind w:firstLine="709"/>
        <w:jc w:val="both"/>
        <w:rPr>
          <w:b/>
          <w:sz w:val="24"/>
          <w:szCs w:val="24"/>
        </w:rPr>
      </w:pPr>
      <w:r w:rsidRPr="0032032B">
        <w:rPr>
          <w:sz w:val="24"/>
          <w:szCs w:val="24"/>
        </w:rPr>
        <w:t xml:space="preserve">Используя метод цепных подстановок, выполним </w:t>
      </w:r>
      <w:r w:rsidRPr="0032032B">
        <w:rPr>
          <w:b/>
          <w:sz w:val="24"/>
          <w:szCs w:val="24"/>
        </w:rPr>
        <w:t>промежуточные расчеты.</w:t>
      </w:r>
    </w:p>
    <w:p w:rsidR="0032032B" w:rsidRPr="0032032B" w:rsidRDefault="0032032B" w:rsidP="0032032B">
      <w:pPr>
        <w:pStyle w:val="a6"/>
        <w:ind w:firstLine="540"/>
        <w:jc w:val="both"/>
        <w:rPr>
          <w:sz w:val="24"/>
          <w:szCs w:val="24"/>
        </w:rPr>
      </w:pPr>
      <w:r w:rsidRPr="0032032B">
        <w:rPr>
          <w:sz w:val="24"/>
          <w:szCs w:val="24"/>
        </w:rPr>
        <w:lastRenderedPageBreak/>
        <w:t xml:space="preserve">Факторная модель: </w:t>
      </w:r>
      <w:r w:rsidRPr="0032032B">
        <w:rPr>
          <w:position w:val="-10"/>
          <w:sz w:val="24"/>
          <w:szCs w:val="24"/>
        </w:rPr>
        <w:object w:dxaOrig="2400" w:dyaOrig="380">
          <v:shape id="_x0000_i1165" type="#_x0000_t75" style="width:119.8pt;height:19pt" o:ole="">
            <v:imagedata r:id="rId267" o:title=""/>
          </v:shape>
          <o:OLEObject Type="Embed" ProgID="Equation.3" ShapeID="_x0000_i1165" DrawAspect="Content" ObjectID="_1632126105" r:id="rId268"/>
        </w:object>
      </w:r>
      <w:r w:rsidRPr="0032032B">
        <w:rPr>
          <w:sz w:val="24"/>
          <w:szCs w:val="24"/>
        </w:rPr>
        <w:t>.</w:t>
      </w:r>
    </w:p>
    <w:p w:rsidR="0032032B" w:rsidRPr="0032032B" w:rsidRDefault="0032032B" w:rsidP="0032032B">
      <w:pPr>
        <w:pStyle w:val="a6"/>
        <w:ind w:firstLine="540"/>
        <w:jc w:val="both"/>
        <w:rPr>
          <w:sz w:val="24"/>
          <w:szCs w:val="24"/>
        </w:rPr>
      </w:pPr>
      <w:r w:rsidRPr="0032032B">
        <w:rPr>
          <w:sz w:val="24"/>
          <w:szCs w:val="24"/>
        </w:rPr>
        <w:t>1. В факторной модели все показатели 2005 года.</w:t>
      </w:r>
    </w:p>
    <w:p w:rsidR="0032032B" w:rsidRPr="0032032B" w:rsidRDefault="0032032B" w:rsidP="0032032B">
      <w:pPr>
        <w:pStyle w:val="a6"/>
        <w:ind w:firstLine="0"/>
        <w:jc w:val="center"/>
        <w:rPr>
          <w:sz w:val="24"/>
          <w:szCs w:val="24"/>
        </w:rPr>
      </w:pPr>
      <w:r w:rsidRPr="0032032B">
        <w:rPr>
          <w:position w:val="-10"/>
          <w:sz w:val="24"/>
          <w:szCs w:val="24"/>
        </w:rPr>
        <w:object w:dxaOrig="4160" w:dyaOrig="440">
          <v:shape id="_x0000_i1166" type="#_x0000_t75" style="width:207.95pt;height:21.9pt" o:ole="">
            <v:imagedata r:id="rId269" o:title=""/>
          </v:shape>
          <o:OLEObject Type="Embed" ProgID="Equation.3" ShapeID="_x0000_i1166" DrawAspect="Content" ObjectID="_1632126106" r:id="rId270"/>
        </w:object>
      </w:r>
    </w:p>
    <w:p w:rsidR="0032032B" w:rsidRPr="0032032B" w:rsidRDefault="0032032B" w:rsidP="0032032B">
      <w:pPr>
        <w:pStyle w:val="a6"/>
        <w:ind w:firstLine="0"/>
        <w:jc w:val="center"/>
        <w:rPr>
          <w:sz w:val="24"/>
          <w:szCs w:val="24"/>
        </w:rPr>
      </w:pPr>
      <w:r w:rsidRPr="0032032B">
        <w:rPr>
          <w:position w:val="-10"/>
          <w:sz w:val="24"/>
          <w:szCs w:val="24"/>
        </w:rPr>
        <w:object w:dxaOrig="3360" w:dyaOrig="320">
          <v:shape id="_x0000_i1167" type="#_x0000_t75" style="width:168.2pt;height:16.15pt" o:ole="">
            <v:imagedata r:id="rId271" o:title=""/>
          </v:shape>
          <o:OLEObject Type="Embed" ProgID="Equation.3" ShapeID="_x0000_i1167" DrawAspect="Content" ObjectID="_1632126107" r:id="rId272"/>
        </w:object>
      </w:r>
      <w:r w:rsidRPr="0032032B">
        <w:rPr>
          <w:sz w:val="24"/>
          <w:szCs w:val="24"/>
        </w:rPr>
        <w:t xml:space="preserve"> тыс. руб./чел.</w:t>
      </w:r>
    </w:p>
    <w:p w:rsidR="0032032B" w:rsidRPr="0032032B" w:rsidRDefault="0032032B" w:rsidP="0032032B">
      <w:pPr>
        <w:pStyle w:val="a6"/>
        <w:ind w:firstLine="540"/>
        <w:jc w:val="both"/>
        <w:rPr>
          <w:sz w:val="24"/>
          <w:szCs w:val="24"/>
        </w:rPr>
      </w:pPr>
      <w:r w:rsidRPr="0032032B">
        <w:rPr>
          <w:sz w:val="24"/>
          <w:szCs w:val="24"/>
        </w:rPr>
        <w:t>Показатель «доля рабочих» подставляется в десятичном выражении.</w:t>
      </w:r>
    </w:p>
    <w:p w:rsidR="0032032B" w:rsidRPr="0032032B" w:rsidRDefault="0032032B" w:rsidP="0032032B">
      <w:pPr>
        <w:pStyle w:val="a6"/>
        <w:ind w:firstLine="540"/>
        <w:rPr>
          <w:sz w:val="24"/>
          <w:szCs w:val="24"/>
        </w:rPr>
      </w:pPr>
      <w:r w:rsidRPr="0032032B">
        <w:rPr>
          <w:sz w:val="24"/>
          <w:szCs w:val="24"/>
        </w:rPr>
        <w:t>2. Доля рабочих принимается на уровне 2006 года, а остальные показатели 2005 года.</w:t>
      </w:r>
    </w:p>
    <w:p w:rsidR="0032032B" w:rsidRPr="0032032B" w:rsidRDefault="0032032B" w:rsidP="0032032B">
      <w:pPr>
        <w:pStyle w:val="a6"/>
        <w:ind w:firstLine="0"/>
        <w:jc w:val="center"/>
        <w:rPr>
          <w:sz w:val="24"/>
          <w:szCs w:val="24"/>
        </w:rPr>
      </w:pPr>
      <w:r w:rsidRPr="0032032B">
        <w:rPr>
          <w:position w:val="-10"/>
          <w:sz w:val="24"/>
          <w:szCs w:val="24"/>
        </w:rPr>
        <w:object w:dxaOrig="4180" w:dyaOrig="440">
          <v:shape id="_x0000_i1168" type="#_x0000_t75" style="width:209.1pt;height:21.9pt" o:ole="">
            <v:imagedata r:id="rId273" o:title=""/>
          </v:shape>
          <o:OLEObject Type="Embed" ProgID="Equation.3" ShapeID="_x0000_i1168" DrawAspect="Content" ObjectID="_1632126108" r:id="rId274"/>
        </w:object>
      </w:r>
    </w:p>
    <w:p w:rsidR="0032032B" w:rsidRPr="0032032B" w:rsidRDefault="0032032B" w:rsidP="0032032B">
      <w:pPr>
        <w:pStyle w:val="a6"/>
        <w:ind w:firstLine="0"/>
        <w:jc w:val="center"/>
        <w:rPr>
          <w:sz w:val="24"/>
          <w:szCs w:val="24"/>
        </w:rPr>
      </w:pPr>
      <w:r w:rsidRPr="0032032B">
        <w:rPr>
          <w:position w:val="-10"/>
          <w:sz w:val="24"/>
          <w:szCs w:val="24"/>
        </w:rPr>
        <w:object w:dxaOrig="3580" w:dyaOrig="320">
          <v:shape id="_x0000_i1169" type="#_x0000_t75" style="width:179.15pt;height:16.15pt" o:ole="">
            <v:imagedata r:id="rId275" o:title=""/>
          </v:shape>
          <o:OLEObject Type="Embed" ProgID="Equation.3" ShapeID="_x0000_i1169" DrawAspect="Content" ObjectID="_1632126109" r:id="rId276"/>
        </w:object>
      </w:r>
      <w:r w:rsidRPr="0032032B">
        <w:rPr>
          <w:sz w:val="24"/>
          <w:szCs w:val="24"/>
        </w:rPr>
        <w:t xml:space="preserve"> тыс. руб./чел.</w:t>
      </w:r>
    </w:p>
    <w:p w:rsidR="0032032B" w:rsidRPr="0032032B" w:rsidRDefault="0032032B" w:rsidP="0032032B">
      <w:pPr>
        <w:pStyle w:val="a6"/>
        <w:ind w:firstLine="540"/>
        <w:jc w:val="both"/>
        <w:rPr>
          <w:sz w:val="24"/>
          <w:szCs w:val="24"/>
        </w:rPr>
      </w:pPr>
      <w:r w:rsidRPr="0032032B">
        <w:rPr>
          <w:sz w:val="24"/>
          <w:szCs w:val="24"/>
        </w:rPr>
        <w:t>3. Доля рабочих и количество отработанных дней в году – 2006, остальные показатели на уровне 2005 года.</w:t>
      </w:r>
    </w:p>
    <w:p w:rsidR="0032032B" w:rsidRPr="0032032B" w:rsidRDefault="0032032B" w:rsidP="0032032B">
      <w:pPr>
        <w:pStyle w:val="a6"/>
        <w:ind w:firstLine="0"/>
        <w:jc w:val="center"/>
        <w:rPr>
          <w:sz w:val="24"/>
          <w:szCs w:val="24"/>
        </w:rPr>
      </w:pPr>
      <w:r w:rsidRPr="0032032B">
        <w:rPr>
          <w:position w:val="-10"/>
          <w:sz w:val="24"/>
          <w:szCs w:val="24"/>
        </w:rPr>
        <w:object w:dxaOrig="4180" w:dyaOrig="440">
          <v:shape id="_x0000_i1170" type="#_x0000_t75" style="width:209.1pt;height:21.9pt" o:ole="">
            <v:imagedata r:id="rId277" o:title=""/>
          </v:shape>
          <o:OLEObject Type="Embed" ProgID="Equation.3" ShapeID="_x0000_i1170" DrawAspect="Content" ObjectID="_1632126110" r:id="rId278"/>
        </w:object>
      </w:r>
    </w:p>
    <w:p w:rsidR="0032032B" w:rsidRPr="0032032B" w:rsidRDefault="0032032B" w:rsidP="0032032B">
      <w:pPr>
        <w:pStyle w:val="a6"/>
        <w:ind w:firstLine="0"/>
        <w:jc w:val="center"/>
        <w:rPr>
          <w:sz w:val="24"/>
          <w:szCs w:val="24"/>
        </w:rPr>
      </w:pPr>
      <w:r w:rsidRPr="0032032B">
        <w:rPr>
          <w:position w:val="-10"/>
          <w:sz w:val="24"/>
          <w:szCs w:val="24"/>
        </w:rPr>
        <w:object w:dxaOrig="3800" w:dyaOrig="320">
          <v:shape id="_x0000_i1171" type="#_x0000_t75" style="width:190.1pt;height:16.15pt" o:ole="">
            <v:imagedata r:id="rId279" o:title=""/>
          </v:shape>
          <o:OLEObject Type="Embed" ProgID="Equation.3" ShapeID="_x0000_i1171" DrawAspect="Content" ObjectID="_1632126111" r:id="rId280"/>
        </w:object>
      </w:r>
      <w:r w:rsidRPr="0032032B">
        <w:rPr>
          <w:sz w:val="24"/>
          <w:szCs w:val="24"/>
        </w:rPr>
        <w:t xml:space="preserve"> тыс. руб./чел.</w:t>
      </w:r>
    </w:p>
    <w:p w:rsidR="0032032B" w:rsidRPr="0032032B" w:rsidRDefault="0032032B" w:rsidP="0032032B">
      <w:pPr>
        <w:pStyle w:val="a6"/>
        <w:ind w:firstLine="540"/>
        <w:jc w:val="both"/>
        <w:rPr>
          <w:sz w:val="24"/>
          <w:szCs w:val="24"/>
        </w:rPr>
      </w:pPr>
      <w:r w:rsidRPr="0032032B">
        <w:rPr>
          <w:sz w:val="24"/>
          <w:szCs w:val="24"/>
        </w:rPr>
        <w:t>4. Показатели доля рабочих, количество отработанных дней и продолжительность рабочего дня – на уровне 2006 года, остальные показатели 2005 года.</w:t>
      </w:r>
    </w:p>
    <w:p w:rsidR="0032032B" w:rsidRPr="0032032B" w:rsidRDefault="0032032B" w:rsidP="0032032B">
      <w:pPr>
        <w:pStyle w:val="a6"/>
        <w:ind w:firstLine="0"/>
        <w:jc w:val="center"/>
        <w:rPr>
          <w:sz w:val="24"/>
          <w:szCs w:val="24"/>
        </w:rPr>
      </w:pPr>
      <w:r w:rsidRPr="0032032B">
        <w:rPr>
          <w:position w:val="-10"/>
          <w:sz w:val="24"/>
          <w:szCs w:val="24"/>
        </w:rPr>
        <w:object w:dxaOrig="4200" w:dyaOrig="440">
          <v:shape id="_x0000_i1172" type="#_x0000_t75" style="width:210.25pt;height:21.9pt" o:ole="">
            <v:imagedata r:id="rId281" o:title=""/>
          </v:shape>
          <o:OLEObject Type="Embed" ProgID="Equation.3" ShapeID="_x0000_i1172" DrawAspect="Content" ObjectID="_1632126112" r:id="rId282"/>
        </w:object>
      </w:r>
    </w:p>
    <w:p w:rsidR="0032032B" w:rsidRPr="0032032B" w:rsidRDefault="0032032B" w:rsidP="0032032B">
      <w:pPr>
        <w:pStyle w:val="a6"/>
        <w:ind w:firstLine="0"/>
        <w:jc w:val="center"/>
        <w:rPr>
          <w:sz w:val="24"/>
          <w:szCs w:val="24"/>
        </w:rPr>
      </w:pPr>
      <w:r w:rsidRPr="0032032B">
        <w:rPr>
          <w:position w:val="-10"/>
          <w:sz w:val="24"/>
          <w:szCs w:val="24"/>
        </w:rPr>
        <w:object w:dxaOrig="3820" w:dyaOrig="320">
          <v:shape id="_x0000_i1173" type="#_x0000_t75" style="width:191.25pt;height:16.15pt" o:ole="">
            <v:imagedata r:id="rId283" o:title=""/>
          </v:shape>
          <o:OLEObject Type="Embed" ProgID="Equation.3" ShapeID="_x0000_i1173" DrawAspect="Content" ObjectID="_1632126113" r:id="rId284"/>
        </w:object>
      </w:r>
      <w:r w:rsidRPr="0032032B">
        <w:rPr>
          <w:sz w:val="24"/>
          <w:szCs w:val="24"/>
        </w:rPr>
        <w:t xml:space="preserve"> тыс. руб./чел.</w:t>
      </w:r>
    </w:p>
    <w:p w:rsidR="0032032B" w:rsidRPr="0032032B" w:rsidRDefault="0032032B" w:rsidP="0032032B">
      <w:pPr>
        <w:pStyle w:val="a6"/>
        <w:ind w:firstLine="540"/>
        <w:jc w:val="both"/>
        <w:rPr>
          <w:sz w:val="24"/>
          <w:szCs w:val="24"/>
        </w:rPr>
      </w:pPr>
      <w:r w:rsidRPr="0032032B">
        <w:rPr>
          <w:sz w:val="24"/>
          <w:szCs w:val="24"/>
        </w:rPr>
        <w:t>5. Все показатели на уровне 2006 года.</w:t>
      </w:r>
    </w:p>
    <w:p w:rsidR="0032032B" w:rsidRPr="0032032B" w:rsidRDefault="0032032B" w:rsidP="0032032B">
      <w:pPr>
        <w:pStyle w:val="a6"/>
        <w:ind w:firstLine="0"/>
        <w:jc w:val="center"/>
        <w:rPr>
          <w:sz w:val="24"/>
          <w:szCs w:val="24"/>
        </w:rPr>
      </w:pPr>
      <w:r w:rsidRPr="0032032B">
        <w:rPr>
          <w:position w:val="-10"/>
          <w:sz w:val="24"/>
          <w:szCs w:val="24"/>
        </w:rPr>
        <w:object w:dxaOrig="4180" w:dyaOrig="440">
          <v:shape id="_x0000_i1174" type="#_x0000_t75" style="width:209.1pt;height:21.9pt" o:ole="">
            <v:imagedata r:id="rId285" o:title=""/>
          </v:shape>
          <o:OLEObject Type="Embed" ProgID="Equation.3" ShapeID="_x0000_i1174" DrawAspect="Content" ObjectID="_1632126114" r:id="rId286"/>
        </w:object>
      </w:r>
    </w:p>
    <w:p w:rsidR="0032032B" w:rsidRPr="0032032B" w:rsidRDefault="0032032B" w:rsidP="0032032B">
      <w:pPr>
        <w:pStyle w:val="a6"/>
        <w:ind w:firstLine="0"/>
        <w:jc w:val="center"/>
        <w:rPr>
          <w:sz w:val="24"/>
          <w:szCs w:val="24"/>
        </w:rPr>
      </w:pPr>
      <w:r w:rsidRPr="0032032B">
        <w:rPr>
          <w:position w:val="-10"/>
          <w:sz w:val="24"/>
          <w:szCs w:val="24"/>
        </w:rPr>
        <w:object w:dxaOrig="3680" w:dyaOrig="320">
          <v:shape id="_x0000_i1175" type="#_x0000_t75" style="width:183.75pt;height:16.15pt" o:ole="">
            <v:imagedata r:id="rId287" o:title=""/>
          </v:shape>
          <o:OLEObject Type="Embed" ProgID="Equation.3" ShapeID="_x0000_i1175" DrawAspect="Content" ObjectID="_1632126115" r:id="rId288"/>
        </w:object>
      </w:r>
      <w:r w:rsidRPr="0032032B">
        <w:rPr>
          <w:sz w:val="24"/>
          <w:szCs w:val="24"/>
        </w:rPr>
        <w:t xml:space="preserve"> тыс. руб./чел.</w:t>
      </w:r>
    </w:p>
    <w:p w:rsidR="0032032B" w:rsidRPr="0032032B" w:rsidRDefault="0032032B" w:rsidP="0032032B">
      <w:pPr>
        <w:pStyle w:val="a6"/>
        <w:ind w:firstLine="709"/>
        <w:jc w:val="both"/>
        <w:rPr>
          <w:sz w:val="24"/>
          <w:szCs w:val="24"/>
        </w:rPr>
      </w:pPr>
      <w:r w:rsidRPr="0032032B">
        <w:rPr>
          <w:sz w:val="24"/>
          <w:szCs w:val="24"/>
        </w:rPr>
        <w:t>Следующим этапом является определение степени влияния факторов. Для этого необходимо последовательно вычитать: из результата второго расчета вычитать результат первого расчета; из результата третьего расчета вычитать результат второго расчета и т.д., то есть из каждого последующего расчета необходимо вычитать предыдущий.</w:t>
      </w:r>
    </w:p>
    <w:p w:rsidR="0032032B" w:rsidRPr="0032032B" w:rsidRDefault="0032032B" w:rsidP="0032032B">
      <w:pPr>
        <w:pStyle w:val="a6"/>
        <w:ind w:firstLine="539"/>
        <w:jc w:val="center"/>
        <w:rPr>
          <w:b/>
          <w:sz w:val="24"/>
          <w:szCs w:val="24"/>
        </w:rPr>
      </w:pPr>
      <w:r w:rsidRPr="0032032B">
        <w:rPr>
          <w:b/>
          <w:sz w:val="24"/>
          <w:szCs w:val="24"/>
        </w:rPr>
        <w:t>Расчет степени влияния факторов</w:t>
      </w:r>
    </w:p>
    <w:p w:rsidR="0032032B" w:rsidRPr="0032032B" w:rsidRDefault="0032032B" w:rsidP="0032032B">
      <w:pPr>
        <w:spacing w:after="0" w:line="240" w:lineRule="auto"/>
        <w:ind w:firstLine="540"/>
        <w:jc w:val="both"/>
        <w:rPr>
          <w:rFonts w:ascii="Times New Roman" w:hAnsi="Times New Roman" w:cs="Times New Roman"/>
          <w:spacing w:val="-2"/>
          <w:sz w:val="24"/>
          <w:szCs w:val="24"/>
        </w:rPr>
      </w:pPr>
      <w:r w:rsidRPr="0032032B">
        <w:rPr>
          <w:rFonts w:ascii="Times New Roman" w:hAnsi="Times New Roman" w:cs="Times New Roman"/>
          <w:spacing w:val="-2"/>
          <w:sz w:val="24"/>
          <w:szCs w:val="24"/>
        </w:rPr>
        <w:t>1. Изменение производительности труда одного работника за счет снижения доли рабочих в общей численности работников</w:t>
      </w:r>
    </w:p>
    <w:p w:rsidR="0032032B" w:rsidRPr="0032032B" w:rsidRDefault="0032032B" w:rsidP="0032032B">
      <w:pPr>
        <w:spacing w:after="0" w:line="240" w:lineRule="auto"/>
        <w:jc w:val="center"/>
        <w:rPr>
          <w:rFonts w:ascii="Times New Roman" w:hAnsi="Times New Roman" w:cs="Times New Roman"/>
          <w:sz w:val="24"/>
          <w:szCs w:val="24"/>
        </w:rPr>
      </w:pPr>
      <w:r w:rsidRPr="0032032B">
        <w:rPr>
          <w:rFonts w:ascii="Times New Roman" w:hAnsi="Times New Roman" w:cs="Times New Roman"/>
          <w:position w:val="-10"/>
          <w:sz w:val="24"/>
          <w:szCs w:val="24"/>
        </w:rPr>
        <w:object w:dxaOrig="3660" w:dyaOrig="340">
          <v:shape id="_x0000_i1176" type="#_x0000_t75" style="width:183.15pt;height:17.3pt" o:ole="">
            <v:imagedata r:id="rId289" o:title=""/>
          </v:shape>
          <o:OLEObject Type="Embed" ProgID="Equation.3" ShapeID="_x0000_i1176" DrawAspect="Content" ObjectID="_1632126116" r:id="rId290"/>
        </w:object>
      </w:r>
      <w:r w:rsidRPr="0032032B">
        <w:rPr>
          <w:rFonts w:ascii="Times New Roman" w:hAnsi="Times New Roman" w:cs="Times New Roman"/>
          <w:sz w:val="24"/>
          <w:szCs w:val="24"/>
        </w:rPr>
        <w:t xml:space="preserve"> тыс. руб./чел.</w:t>
      </w:r>
    </w:p>
    <w:p w:rsidR="0032032B" w:rsidRPr="0032032B" w:rsidRDefault="0032032B" w:rsidP="0032032B">
      <w:pPr>
        <w:spacing w:after="0" w:line="240" w:lineRule="auto"/>
        <w:ind w:firstLine="540"/>
        <w:jc w:val="both"/>
        <w:rPr>
          <w:rFonts w:ascii="Times New Roman" w:hAnsi="Times New Roman" w:cs="Times New Roman"/>
          <w:sz w:val="24"/>
          <w:szCs w:val="24"/>
        </w:rPr>
      </w:pPr>
      <w:r w:rsidRPr="0032032B">
        <w:rPr>
          <w:rFonts w:ascii="Times New Roman" w:hAnsi="Times New Roman" w:cs="Times New Roman"/>
          <w:sz w:val="24"/>
          <w:szCs w:val="24"/>
        </w:rPr>
        <w:t>В результате снижения доли рабочих в общей численности работников на 1,9% производительность труда одного работника уменьшилась на 14,02 тыс. руб.</w:t>
      </w:r>
    </w:p>
    <w:p w:rsidR="0032032B" w:rsidRPr="0032032B" w:rsidRDefault="0032032B" w:rsidP="0032032B">
      <w:pPr>
        <w:spacing w:after="0" w:line="240" w:lineRule="auto"/>
        <w:ind w:firstLine="540"/>
        <w:jc w:val="both"/>
        <w:rPr>
          <w:rFonts w:ascii="Times New Roman" w:hAnsi="Times New Roman" w:cs="Times New Roman"/>
          <w:sz w:val="24"/>
          <w:szCs w:val="24"/>
        </w:rPr>
      </w:pPr>
      <w:r w:rsidRPr="0032032B">
        <w:rPr>
          <w:rFonts w:ascii="Times New Roman" w:hAnsi="Times New Roman" w:cs="Times New Roman"/>
          <w:sz w:val="24"/>
          <w:szCs w:val="24"/>
        </w:rPr>
        <w:t>2. Изменение производительности труда одного работника за счет уменьшения количества рабочих дней, отработанных одним рабочим в течение года</w:t>
      </w:r>
    </w:p>
    <w:p w:rsidR="0032032B" w:rsidRPr="0032032B" w:rsidRDefault="0032032B" w:rsidP="0032032B">
      <w:pPr>
        <w:spacing w:after="0" w:line="240" w:lineRule="auto"/>
        <w:jc w:val="center"/>
        <w:rPr>
          <w:rFonts w:ascii="Times New Roman" w:hAnsi="Times New Roman" w:cs="Times New Roman"/>
          <w:sz w:val="24"/>
          <w:szCs w:val="24"/>
        </w:rPr>
      </w:pPr>
      <w:r w:rsidRPr="0032032B">
        <w:rPr>
          <w:rFonts w:ascii="Times New Roman" w:hAnsi="Times New Roman" w:cs="Times New Roman"/>
          <w:position w:val="-10"/>
          <w:sz w:val="24"/>
          <w:szCs w:val="24"/>
        </w:rPr>
        <w:object w:dxaOrig="3960" w:dyaOrig="340">
          <v:shape id="_x0000_i1177" type="#_x0000_t75" style="width:198.15pt;height:17.3pt" o:ole="">
            <v:imagedata r:id="rId291" o:title=""/>
          </v:shape>
          <o:OLEObject Type="Embed" ProgID="Equation.3" ShapeID="_x0000_i1177" DrawAspect="Content" ObjectID="_1632126117" r:id="rId292"/>
        </w:object>
      </w:r>
      <w:r w:rsidRPr="0032032B">
        <w:rPr>
          <w:rFonts w:ascii="Times New Roman" w:hAnsi="Times New Roman" w:cs="Times New Roman"/>
          <w:sz w:val="24"/>
          <w:szCs w:val="24"/>
        </w:rPr>
        <w:t xml:space="preserve"> тыс. руб./чел.</w:t>
      </w:r>
    </w:p>
    <w:p w:rsidR="0032032B" w:rsidRPr="0032032B" w:rsidRDefault="0032032B" w:rsidP="0032032B">
      <w:pPr>
        <w:spacing w:after="0" w:line="240" w:lineRule="auto"/>
        <w:ind w:firstLine="540"/>
        <w:jc w:val="both"/>
        <w:rPr>
          <w:rFonts w:ascii="Times New Roman" w:hAnsi="Times New Roman" w:cs="Times New Roman"/>
          <w:sz w:val="24"/>
          <w:szCs w:val="24"/>
        </w:rPr>
      </w:pPr>
      <w:r w:rsidRPr="0032032B">
        <w:rPr>
          <w:rFonts w:ascii="Times New Roman" w:hAnsi="Times New Roman" w:cs="Times New Roman"/>
          <w:sz w:val="24"/>
          <w:szCs w:val="24"/>
        </w:rPr>
        <w:t>В результате снижения количества дней, отработанных одним рабочим на 1,58 дня, производительность труда одного работника уменьшилась на 4,647 тыс. руб.</w:t>
      </w:r>
    </w:p>
    <w:p w:rsidR="0032032B" w:rsidRPr="0032032B" w:rsidRDefault="0032032B" w:rsidP="0032032B">
      <w:pPr>
        <w:spacing w:after="0" w:line="240" w:lineRule="auto"/>
        <w:ind w:firstLine="540"/>
        <w:jc w:val="both"/>
        <w:rPr>
          <w:rFonts w:ascii="Times New Roman" w:hAnsi="Times New Roman" w:cs="Times New Roman"/>
          <w:sz w:val="24"/>
          <w:szCs w:val="24"/>
        </w:rPr>
      </w:pPr>
      <w:r w:rsidRPr="0032032B">
        <w:rPr>
          <w:rFonts w:ascii="Times New Roman" w:hAnsi="Times New Roman" w:cs="Times New Roman"/>
          <w:sz w:val="24"/>
          <w:szCs w:val="24"/>
        </w:rPr>
        <w:t>3. Изменение производительности труда одного работника за счет сокращения продолжительности рабочего дня</w:t>
      </w:r>
    </w:p>
    <w:p w:rsidR="0032032B" w:rsidRPr="0032032B" w:rsidRDefault="0032032B" w:rsidP="0032032B">
      <w:pPr>
        <w:spacing w:after="0" w:line="240" w:lineRule="auto"/>
        <w:jc w:val="center"/>
        <w:rPr>
          <w:rFonts w:ascii="Times New Roman" w:hAnsi="Times New Roman" w:cs="Times New Roman"/>
          <w:sz w:val="24"/>
          <w:szCs w:val="24"/>
        </w:rPr>
      </w:pPr>
      <w:r w:rsidRPr="0032032B">
        <w:rPr>
          <w:rFonts w:ascii="Times New Roman" w:hAnsi="Times New Roman" w:cs="Times New Roman"/>
          <w:position w:val="-10"/>
          <w:sz w:val="24"/>
          <w:szCs w:val="24"/>
        </w:rPr>
        <w:object w:dxaOrig="3980" w:dyaOrig="340">
          <v:shape id="_x0000_i1178" type="#_x0000_t75" style="width:198.7pt;height:17.3pt" o:ole="">
            <v:imagedata r:id="rId293" o:title=""/>
          </v:shape>
          <o:OLEObject Type="Embed" ProgID="Equation.3" ShapeID="_x0000_i1178" DrawAspect="Content" ObjectID="_1632126118" r:id="rId294"/>
        </w:object>
      </w:r>
      <w:r w:rsidRPr="0032032B">
        <w:rPr>
          <w:rFonts w:ascii="Times New Roman" w:hAnsi="Times New Roman" w:cs="Times New Roman"/>
          <w:sz w:val="24"/>
          <w:szCs w:val="24"/>
        </w:rPr>
        <w:t xml:space="preserve"> тыс. руб./чел.</w:t>
      </w:r>
    </w:p>
    <w:p w:rsidR="0032032B" w:rsidRPr="0032032B" w:rsidRDefault="0032032B" w:rsidP="0032032B">
      <w:pPr>
        <w:spacing w:after="0" w:line="240" w:lineRule="auto"/>
        <w:ind w:firstLine="540"/>
        <w:jc w:val="both"/>
        <w:rPr>
          <w:rFonts w:ascii="Times New Roman" w:hAnsi="Times New Roman" w:cs="Times New Roman"/>
          <w:sz w:val="24"/>
          <w:szCs w:val="24"/>
        </w:rPr>
      </w:pPr>
      <w:r w:rsidRPr="0032032B">
        <w:rPr>
          <w:rFonts w:ascii="Times New Roman" w:hAnsi="Times New Roman" w:cs="Times New Roman"/>
          <w:sz w:val="24"/>
          <w:szCs w:val="24"/>
        </w:rPr>
        <w:t>В результате снижения продолжительности рабочего дня на 0,07 часа производительность труда одного работника уменьшилась на 5,559 тыс. руб.</w:t>
      </w:r>
    </w:p>
    <w:p w:rsidR="0032032B" w:rsidRPr="0032032B" w:rsidRDefault="0032032B" w:rsidP="0032032B">
      <w:pPr>
        <w:spacing w:after="0" w:line="240" w:lineRule="auto"/>
        <w:ind w:firstLine="540"/>
        <w:jc w:val="both"/>
        <w:rPr>
          <w:rFonts w:ascii="Times New Roman" w:hAnsi="Times New Roman" w:cs="Times New Roman"/>
          <w:sz w:val="24"/>
          <w:szCs w:val="24"/>
        </w:rPr>
      </w:pPr>
      <w:r w:rsidRPr="0032032B">
        <w:rPr>
          <w:rFonts w:ascii="Times New Roman" w:hAnsi="Times New Roman" w:cs="Times New Roman"/>
          <w:sz w:val="24"/>
          <w:szCs w:val="24"/>
        </w:rPr>
        <w:t>4. Изменение производительности труда одного работника за счет роста часовой производительности труда рабочего</w:t>
      </w:r>
    </w:p>
    <w:p w:rsidR="0032032B" w:rsidRPr="0032032B" w:rsidRDefault="0032032B" w:rsidP="0032032B">
      <w:pPr>
        <w:spacing w:after="0" w:line="240" w:lineRule="auto"/>
        <w:jc w:val="center"/>
        <w:rPr>
          <w:rFonts w:ascii="Times New Roman" w:hAnsi="Times New Roman" w:cs="Times New Roman"/>
          <w:sz w:val="24"/>
          <w:szCs w:val="24"/>
        </w:rPr>
      </w:pPr>
      <w:r w:rsidRPr="0032032B">
        <w:rPr>
          <w:rFonts w:ascii="Times New Roman" w:hAnsi="Times New Roman" w:cs="Times New Roman"/>
          <w:position w:val="-10"/>
          <w:sz w:val="24"/>
          <w:szCs w:val="24"/>
        </w:rPr>
        <w:object w:dxaOrig="4660" w:dyaOrig="380">
          <v:shape id="_x0000_i1179" type="#_x0000_t75" style="width:233.3pt;height:19pt" o:ole="">
            <v:imagedata r:id="rId295" o:title=""/>
          </v:shape>
          <o:OLEObject Type="Embed" ProgID="Equation.3" ShapeID="_x0000_i1179" DrawAspect="Content" ObjectID="_1632126119" r:id="rId296"/>
        </w:object>
      </w:r>
      <w:r w:rsidRPr="0032032B">
        <w:rPr>
          <w:rFonts w:ascii="Times New Roman" w:hAnsi="Times New Roman" w:cs="Times New Roman"/>
          <w:sz w:val="24"/>
          <w:szCs w:val="24"/>
        </w:rPr>
        <w:t xml:space="preserve"> тыс. руб./чел.</w:t>
      </w:r>
    </w:p>
    <w:p w:rsidR="0032032B" w:rsidRPr="0032032B" w:rsidRDefault="0032032B" w:rsidP="0032032B">
      <w:pPr>
        <w:spacing w:after="0" w:line="240" w:lineRule="auto"/>
        <w:ind w:firstLine="540"/>
        <w:jc w:val="both"/>
        <w:rPr>
          <w:rFonts w:ascii="Times New Roman" w:hAnsi="Times New Roman" w:cs="Times New Roman"/>
          <w:sz w:val="24"/>
          <w:szCs w:val="24"/>
        </w:rPr>
      </w:pPr>
      <w:r w:rsidRPr="0032032B">
        <w:rPr>
          <w:rFonts w:ascii="Times New Roman" w:hAnsi="Times New Roman" w:cs="Times New Roman"/>
          <w:sz w:val="24"/>
          <w:szCs w:val="24"/>
        </w:rPr>
        <w:t>В результате роста часовой производительности труда одного рабочего на 0,1299 тыс. руб., производительность труда одного работника увеличилась на182,256 тыс. руб.</w:t>
      </w:r>
    </w:p>
    <w:p w:rsidR="0032032B" w:rsidRPr="0032032B" w:rsidRDefault="0032032B" w:rsidP="0032032B">
      <w:pPr>
        <w:spacing w:after="0" w:line="240" w:lineRule="auto"/>
        <w:ind w:firstLine="540"/>
        <w:jc w:val="both"/>
        <w:rPr>
          <w:rFonts w:ascii="Times New Roman" w:hAnsi="Times New Roman" w:cs="Times New Roman"/>
          <w:sz w:val="24"/>
          <w:szCs w:val="24"/>
        </w:rPr>
      </w:pPr>
      <w:r w:rsidRPr="0032032B">
        <w:rPr>
          <w:rFonts w:ascii="Times New Roman" w:hAnsi="Times New Roman" w:cs="Times New Roman"/>
          <w:sz w:val="24"/>
          <w:szCs w:val="24"/>
        </w:rPr>
        <w:t>Общее изменение производительности труда составило</w:t>
      </w:r>
    </w:p>
    <w:p w:rsidR="0032032B" w:rsidRPr="0032032B" w:rsidRDefault="0032032B" w:rsidP="0032032B">
      <w:pPr>
        <w:spacing w:after="0" w:line="240" w:lineRule="auto"/>
        <w:jc w:val="both"/>
        <w:rPr>
          <w:rFonts w:ascii="Times New Roman" w:hAnsi="Times New Roman" w:cs="Times New Roman"/>
          <w:sz w:val="24"/>
          <w:szCs w:val="24"/>
        </w:rPr>
      </w:pPr>
      <w:r w:rsidRPr="0032032B">
        <w:rPr>
          <w:rFonts w:ascii="Times New Roman" w:hAnsi="Times New Roman" w:cs="Times New Roman"/>
          <w:position w:val="-10"/>
          <w:sz w:val="24"/>
          <w:szCs w:val="24"/>
        </w:rPr>
        <w:object w:dxaOrig="6460" w:dyaOrig="380">
          <v:shape id="_x0000_i1180" type="#_x0000_t75" style="width:323.15pt;height:19pt" o:ole="">
            <v:imagedata r:id="rId297" o:title=""/>
          </v:shape>
          <o:OLEObject Type="Embed" ProgID="Equation.3" ShapeID="_x0000_i1180" DrawAspect="Content" ObjectID="_1632126120" r:id="rId298"/>
        </w:object>
      </w:r>
    </w:p>
    <w:p w:rsidR="0032032B" w:rsidRPr="0032032B" w:rsidRDefault="0032032B" w:rsidP="0032032B">
      <w:pPr>
        <w:spacing w:after="0" w:line="240" w:lineRule="auto"/>
        <w:jc w:val="both"/>
        <w:rPr>
          <w:rFonts w:ascii="Times New Roman" w:hAnsi="Times New Roman" w:cs="Times New Roman"/>
          <w:sz w:val="24"/>
          <w:szCs w:val="24"/>
        </w:rPr>
      </w:pPr>
      <w:r w:rsidRPr="0032032B">
        <w:rPr>
          <w:rFonts w:ascii="Times New Roman" w:hAnsi="Times New Roman" w:cs="Times New Roman"/>
          <w:position w:val="-10"/>
          <w:sz w:val="24"/>
          <w:szCs w:val="24"/>
        </w:rPr>
        <w:object w:dxaOrig="5179" w:dyaOrig="320">
          <v:shape id="_x0000_i1181" type="#_x0000_t75" style="width:259.2pt;height:16.15pt" o:ole="">
            <v:imagedata r:id="rId299" o:title=""/>
          </v:shape>
          <o:OLEObject Type="Embed" ProgID="Equation.3" ShapeID="_x0000_i1181" DrawAspect="Content" ObjectID="_1632126121" r:id="rId300"/>
        </w:object>
      </w:r>
      <w:r w:rsidRPr="0032032B">
        <w:rPr>
          <w:rFonts w:ascii="Times New Roman" w:hAnsi="Times New Roman" w:cs="Times New Roman"/>
          <w:sz w:val="24"/>
          <w:szCs w:val="24"/>
        </w:rPr>
        <w:t xml:space="preserve"> тыс. руб./чел. = 158 тыс. руб./чел.</w:t>
      </w:r>
    </w:p>
    <w:p w:rsidR="0032032B" w:rsidRPr="0032032B" w:rsidRDefault="0032032B" w:rsidP="0032032B">
      <w:pPr>
        <w:spacing w:after="0" w:line="240" w:lineRule="auto"/>
        <w:ind w:firstLine="709"/>
        <w:jc w:val="both"/>
        <w:rPr>
          <w:rFonts w:ascii="Times New Roman" w:hAnsi="Times New Roman" w:cs="Times New Roman"/>
          <w:sz w:val="24"/>
          <w:szCs w:val="24"/>
        </w:rPr>
      </w:pPr>
      <w:r w:rsidRPr="0032032B">
        <w:rPr>
          <w:rFonts w:ascii="Times New Roman" w:hAnsi="Times New Roman" w:cs="Times New Roman"/>
          <w:sz w:val="24"/>
          <w:szCs w:val="24"/>
        </w:rPr>
        <w:t>Результаты факторного анализа целесообразно оформить в табл. 2.29.</w:t>
      </w:r>
      <w:r w:rsidR="00D45F03" w:rsidRPr="00D45F03">
        <w:rPr>
          <w:rFonts w:ascii="Times New Roman" w:hAnsi="Times New Roman" w:cs="Times New Roman"/>
          <w:sz w:val="24"/>
          <w:szCs w:val="24"/>
        </w:rPr>
        <w:t xml:space="preserve"> </w:t>
      </w:r>
      <w:r w:rsidR="00D45F03" w:rsidRPr="0032032B">
        <w:rPr>
          <w:rFonts w:ascii="Times New Roman" w:hAnsi="Times New Roman" w:cs="Times New Roman"/>
          <w:sz w:val="24"/>
          <w:szCs w:val="24"/>
        </w:rPr>
        <w:t>Таким образом, факторный анализ производительности труда показал, что увеличение производительности труда произошло за счет роста часовой производительности труда (интенсивного фактора).</w:t>
      </w:r>
    </w:p>
    <w:p w:rsidR="0032032B" w:rsidRPr="0032032B" w:rsidRDefault="0032032B" w:rsidP="0032032B">
      <w:pPr>
        <w:spacing w:after="0" w:line="240" w:lineRule="auto"/>
        <w:ind w:firstLine="709"/>
        <w:jc w:val="right"/>
        <w:rPr>
          <w:rFonts w:ascii="Times New Roman" w:hAnsi="Times New Roman" w:cs="Times New Roman"/>
          <w:i/>
          <w:sz w:val="24"/>
          <w:szCs w:val="24"/>
        </w:rPr>
      </w:pPr>
      <w:r w:rsidRPr="0032032B">
        <w:rPr>
          <w:rFonts w:ascii="Times New Roman" w:hAnsi="Times New Roman" w:cs="Times New Roman"/>
          <w:i/>
          <w:sz w:val="24"/>
          <w:szCs w:val="24"/>
        </w:rPr>
        <w:lastRenderedPageBreak/>
        <w:t>Таблица 2.29</w:t>
      </w:r>
    </w:p>
    <w:p w:rsidR="0032032B" w:rsidRPr="0032032B" w:rsidRDefault="0032032B" w:rsidP="0032032B">
      <w:pPr>
        <w:pStyle w:val="af6"/>
        <w:spacing w:after="0"/>
        <w:rPr>
          <w:b w:val="0"/>
          <w:sz w:val="24"/>
          <w:szCs w:val="24"/>
        </w:rPr>
      </w:pPr>
      <w:r w:rsidRPr="0032032B">
        <w:rPr>
          <w:b w:val="0"/>
          <w:sz w:val="24"/>
          <w:szCs w:val="24"/>
        </w:rPr>
        <w:t>Факторный анализ производительности труда</w:t>
      </w:r>
    </w:p>
    <w:tbl>
      <w:tblPr>
        <w:tblW w:w="7832" w:type="dxa"/>
        <w:jc w:val="center"/>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57" w:type="dxa"/>
          <w:bottom w:w="17" w:type="dxa"/>
          <w:right w:w="57" w:type="dxa"/>
        </w:tblCellMar>
        <w:tblLook w:val="01E0" w:firstRow="1" w:lastRow="1" w:firstColumn="1" w:lastColumn="1" w:noHBand="0" w:noVBand="0"/>
      </w:tblPr>
      <w:tblGrid>
        <w:gridCol w:w="3706"/>
        <w:gridCol w:w="1031"/>
        <w:gridCol w:w="1032"/>
        <w:gridCol w:w="1125"/>
        <w:gridCol w:w="938"/>
      </w:tblGrid>
      <w:tr w:rsidR="0032032B" w:rsidRPr="00F41391" w:rsidTr="00F41391">
        <w:trPr>
          <w:trHeight w:val="296"/>
          <w:jc w:val="center"/>
        </w:trPr>
        <w:tc>
          <w:tcPr>
            <w:tcW w:w="3706" w:type="dxa"/>
            <w:vAlign w:val="center"/>
          </w:tcPr>
          <w:p w:rsidR="0032032B" w:rsidRPr="00F41391" w:rsidRDefault="0032032B" w:rsidP="0032032B">
            <w:pPr>
              <w:jc w:val="center"/>
              <w:rPr>
                <w:rFonts w:ascii="Times New Roman" w:hAnsi="Times New Roman" w:cs="Times New Roman"/>
                <w:sz w:val="20"/>
                <w:szCs w:val="20"/>
              </w:rPr>
            </w:pPr>
            <w:r w:rsidRPr="00F41391">
              <w:rPr>
                <w:rFonts w:ascii="Times New Roman" w:hAnsi="Times New Roman" w:cs="Times New Roman"/>
                <w:sz w:val="20"/>
                <w:szCs w:val="20"/>
              </w:rPr>
              <w:t>Показатели-факторы</w:t>
            </w:r>
          </w:p>
        </w:tc>
        <w:tc>
          <w:tcPr>
            <w:tcW w:w="1031" w:type="dxa"/>
            <w:vAlign w:val="center"/>
          </w:tcPr>
          <w:p w:rsidR="0032032B" w:rsidRPr="00F41391" w:rsidRDefault="0032032B" w:rsidP="0032032B">
            <w:pPr>
              <w:jc w:val="center"/>
              <w:rPr>
                <w:rFonts w:ascii="Times New Roman" w:hAnsi="Times New Roman" w:cs="Times New Roman"/>
                <w:sz w:val="20"/>
                <w:szCs w:val="20"/>
              </w:rPr>
            </w:pPr>
            <w:r w:rsidRPr="00F41391">
              <w:rPr>
                <w:rFonts w:ascii="Times New Roman" w:hAnsi="Times New Roman" w:cs="Times New Roman"/>
                <w:sz w:val="20"/>
                <w:szCs w:val="20"/>
              </w:rPr>
              <w:t>2005</w:t>
            </w:r>
          </w:p>
        </w:tc>
        <w:tc>
          <w:tcPr>
            <w:tcW w:w="1032" w:type="dxa"/>
            <w:vAlign w:val="center"/>
          </w:tcPr>
          <w:p w:rsidR="0032032B" w:rsidRPr="00F41391" w:rsidRDefault="0032032B" w:rsidP="0032032B">
            <w:pPr>
              <w:jc w:val="center"/>
              <w:rPr>
                <w:rFonts w:ascii="Times New Roman" w:hAnsi="Times New Roman" w:cs="Times New Roman"/>
                <w:sz w:val="20"/>
                <w:szCs w:val="20"/>
              </w:rPr>
            </w:pPr>
            <w:r w:rsidRPr="00F41391">
              <w:rPr>
                <w:rFonts w:ascii="Times New Roman" w:hAnsi="Times New Roman" w:cs="Times New Roman"/>
                <w:sz w:val="20"/>
                <w:szCs w:val="20"/>
              </w:rPr>
              <w:t>2006</w:t>
            </w:r>
          </w:p>
        </w:tc>
        <w:tc>
          <w:tcPr>
            <w:tcW w:w="1125" w:type="dxa"/>
            <w:vAlign w:val="center"/>
          </w:tcPr>
          <w:p w:rsidR="0032032B" w:rsidRPr="00F41391" w:rsidRDefault="0032032B" w:rsidP="0032032B">
            <w:pPr>
              <w:jc w:val="center"/>
              <w:rPr>
                <w:rFonts w:ascii="Times New Roman" w:hAnsi="Times New Roman" w:cs="Times New Roman"/>
                <w:sz w:val="20"/>
                <w:szCs w:val="20"/>
              </w:rPr>
            </w:pPr>
            <w:r w:rsidRPr="00F41391">
              <w:rPr>
                <w:rFonts w:ascii="Times New Roman" w:hAnsi="Times New Roman" w:cs="Times New Roman"/>
                <w:sz w:val="20"/>
                <w:szCs w:val="20"/>
              </w:rPr>
              <w:t>отклонение</w:t>
            </w:r>
          </w:p>
        </w:tc>
        <w:tc>
          <w:tcPr>
            <w:tcW w:w="938" w:type="dxa"/>
            <w:vAlign w:val="center"/>
          </w:tcPr>
          <w:p w:rsidR="0032032B" w:rsidRPr="00F41391" w:rsidRDefault="0032032B" w:rsidP="0032032B">
            <w:pPr>
              <w:jc w:val="center"/>
              <w:rPr>
                <w:rFonts w:ascii="Times New Roman" w:hAnsi="Times New Roman" w:cs="Times New Roman"/>
                <w:sz w:val="20"/>
                <w:szCs w:val="20"/>
              </w:rPr>
            </w:pPr>
            <w:r w:rsidRPr="00F41391">
              <w:rPr>
                <w:rFonts w:ascii="Times New Roman" w:hAnsi="Times New Roman" w:cs="Times New Roman"/>
                <w:sz w:val="20"/>
                <w:szCs w:val="20"/>
              </w:rPr>
              <w:t>Влияние</w:t>
            </w:r>
          </w:p>
        </w:tc>
      </w:tr>
      <w:tr w:rsidR="0032032B" w:rsidRPr="00F41391" w:rsidTr="00F41391">
        <w:trPr>
          <w:jc w:val="center"/>
        </w:trPr>
        <w:tc>
          <w:tcPr>
            <w:tcW w:w="3706" w:type="dxa"/>
          </w:tcPr>
          <w:p w:rsidR="0032032B" w:rsidRPr="00F41391" w:rsidRDefault="0032032B" w:rsidP="0032032B">
            <w:pPr>
              <w:pStyle w:val="a6"/>
              <w:ind w:firstLine="0"/>
              <w:rPr>
                <w:sz w:val="20"/>
              </w:rPr>
            </w:pPr>
            <w:r w:rsidRPr="00F41391">
              <w:rPr>
                <w:sz w:val="20"/>
              </w:rPr>
              <w:t>1. Производительность труда одного работника, тыс. руб./чел.</w:t>
            </w:r>
          </w:p>
        </w:tc>
        <w:tc>
          <w:tcPr>
            <w:tcW w:w="1031" w:type="dxa"/>
            <w:vAlign w:val="center"/>
          </w:tcPr>
          <w:p w:rsidR="0032032B" w:rsidRPr="00F41391" w:rsidRDefault="0032032B" w:rsidP="0032032B">
            <w:pPr>
              <w:jc w:val="center"/>
              <w:rPr>
                <w:rFonts w:ascii="Times New Roman" w:hAnsi="Times New Roman" w:cs="Times New Roman"/>
                <w:sz w:val="20"/>
                <w:szCs w:val="20"/>
              </w:rPr>
            </w:pPr>
            <w:r w:rsidRPr="00F41391">
              <w:rPr>
                <w:rFonts w:ascii="Times New Roman" w:hAnsi="Times New Roman" w:cs="Times New Roman"/>
                <w:sz w:val="20"/>
                <w:szCs w:val="20"/>
              </w:rPr>
              <w:t>642,0</w:t>
            </w:r>
          </w:p>
        </w:tc>
        <w:tc>
          <w:tcPr>
            <w:tcW w:w="1032" w:type="dxa"/>
            <w:vAlign w:val="center"/>
          </w:tcPr>
          <w:p w:rsidR="0032032B" w:rsidRPr="00F41391" w:rsidRDefault="0032032B" w:rsidP="0032032B">
            <w:pPr>
              <w:jc w:val="center"/>
              <w:rPr>
                <w:rFonts w:ascii="Times New Roman" w:hAnsi="Times New Roman" w:cs="Times New Roman"/>
                <w:sz w:val="20"/>
                <w:szCs w:val="20"/>
              </w:rPr>
            </w:pPr>
            <w:r w:rsidRPr="00F41391">
              <w:rPr>
                <w:rFonts w:ascii="Times New Roman" w:hAnsi="Times New Roman" w:cs="Times New Roman"/>
                <w:sz w:val="20"/>
                <w:szCs w:val="20"/>
              </w:rPr>
              <w:t>800</w:t>
            </w:r>
          </w:p>
        </w:tc>
        <w:tc>
          <w:tcPr>
            <w:tcW w:w="1125" w:type="dxa"/>
            <w:vAlign w:val="center"/>
          </w:tcPr>
          <w:p w:rsidR="0032032B" w:rsidRPr="00F41391" w:rsidRDefault="0032032B" w:rsidP="0032032B">
            <w:pPr>
              <w:pStyle w:val="a6"/>
              <w:ind w:firstLine="0"/>
              <w:jc w:val="center"/>
              <w:rPr>
                <w:sz w:val="20"/>
              </w:rPr>
            </w:pPr>
            <w:r w:rsidRPr="00F41391">
              <w:rPr>
                <w:sz w:val="20"/>
              </w:rPr>
              <w:t>158</w:t>
            </w:r>
          </w:p>
        </w:tc>
        <w:tc>
          <w:tcPr>
            <w:tcW w:w="938" w:type="dxa"/>
            <w:vAlign w:val="center"/>
          </w:tcPr>
          <w:p w:rsidR="0032032B" w:rsidRPr="00F41391" w:rsidRDefault="0032032B" w:rsidP="0032032B">
            <w:pPr>
              <w:jc w:val="center"/>
              <w:rPr>
                <w:rFonts w:ascii="Times New Roman" w:hAnsi="Times New Roman" w:cs="Times New Roman"/>
                <w:sz w:val="20"/>
                <w:szCs w:val="20"/>
              </w:rPr>
            </w:pPr>
            <w:r w:rsidRPr="00F41391">
              <w:rPr>
                <w:rFonts w:ascii="Times New Roman" w:hAnsi="Times New Roman" w:cs="Times New Roman"/>
                <w:sz w:val="20"/>
                <w:szCs w:val="20"/>
              </w:rPr>
              <w:t>–</w:t>
            </w:r>
          </w:p>
        </w:tc>
      </w:tr>
      <w:tr w:rsidR="0032032B" w:rsidRPr="00F41391" w:rsidTr="00F41391">
        <w:trPr>
          <w:jc w:val="center"/>
        </w:trPr>
        <w:tc>
          <w:tcPr>
            <w:tcW w:w="3706" w:type="dxa"/>
          </w:tcPr>
          <w:p w:rsidR="0032032B" w:rsidRPr="00F41391" w:rsidRDefault="0032032B" w:rsidP="0032032B">
            <w:pPr>
              <w:pStyle w:val="a6"/>
              <w:ind w:firstLine="0"/>
              <w:rPr>
                <w:sz w:val="20"/>
              </w:rPr>
            </w:pPr>
            <w:r w:rsidRPr="00F41391">
              <w:rPr>
                <w:sz w:val="20"/>
              </w:rPr>
              <w:t>2. Доля рабочих в общей численности работников, %</w:t>
            </w:r>
          </w:p>
        </w:tc>
        <w:tc>
          <w:tcPr>
            <w:tcW w:w="1031" w:type="dxa"/>
            <w:vAlign w:val="center"/>
          </w:tcPr>
          <w:p w:rsidR="0032032B" w:rsidRPr="00F41391" w:rsidRDefault="0032032B" w:rsidP="0032032B">
            <w:pPr>
              <w:pStyle w:val="a6"/>
              <w:ind w:firstLine="0"/>
              <w:jc w:val="center"/>
              <w:rPr>
                <w:sz w:val="20"/>
              </w:rPr>
            </w:pPr>
            <w:r w:rsidRPr="00F41391">
              <w:rPr>
                <w:sz w:val="20"/>
              </w:rPr>
              <w:t>87,0</w:t>
            </w:r>
          </w:p>
        </w:tc>
        <w:tc>
          <w:tcPr>
            <w:tcW w:w="1032" w:type="dxa"/>
            <w:vAlign w:val="center"/>
          </w:tcPr>
          <w:p w:rsidR="0032032B" w:rsidRPr="00F41391" w:rsidRDefault="0032032B" w:rsidP="0032032B">
            <w:pPr>
              <w:pStyle w:val="a6"/>
              <w:ind w:firstLine="0"/>
              <w:jc w:val="center"/>
              <w:rPr>
                <w:sz w:val="20"/>
              </w:rPr>
            </w:pPr>
            <w:r w:rsidRPr="00F41391">
              <w:rPr>
                <w:sz w:val="20"/>
              </w:rPr>
              <w:t>85,1</w:t>
            </w:r>
          </w:p>
        </w:tc>
        <w:tc>
          <w:tcPr>
            <w:tcW w:w="1125" w:type="dxa"/>
            <w:vAlign w:val="center"/>
          </w:tcPr>
          <w:p w:rsidR="0032032B" w:rsidRPr="00F41391" w:rsidRDefault="0032032B" w:rsidP="0032032B">
            <w:pPr>
              <w:pStyle w:val="a6"/>
              <w:ind w:firstLine="0"/>
              <w:jc w:val="center"/>
              <w:rPr>
                <w:sz w:val="20"/>
              </w:rPr>
            </w:pPr>
            <w:r w:rsidRPr="00F41391">
              <w:rPr>
                <w:sz w:val="20"/>
              </w:rPr>
              <w:t>–1,9</w:t>
            </w:r>
          </w:p>
        </w:tc>
        <w:tc>
          <w:tcPr>
            <w:tcW w:w="938" w:type="dxa"/>
            <w:vAlign w:val="center"/>
          </w:tcPr>
          <w:p w:rsidR="0032032B" w:rsidRPr="00F41391" w:rsidRDefault="0032032B" w:rsidP="0032032B">
            <w:pPr>
              <w:jc w:val="center"/>
              <w:rPr>
                <w:rFonts w:ascii="Times New Roman" w:hAnsi="Times New Roman" w:cs="Times New Roman"/>
                <w:sz w:val="20"/>
                <w:szCs w:val="20"/>
              </w:rPr>
            </w:pPr>
            <w:r w:rsidRPr="00F41391">
              <w:rPr>
                <w:rFonts w:ascii="Times New Roman" w:hAnsi="Times New Roman" w:cs="Times New Roman"/>
                <w:sz w:val="20"/>
                <w:szCs w:val="20"/>
              </w:rPr>
              <w:t>–14,02</w:t>
            </w:r>
          </w:p>
        </w:tc>
      </w:tr>
      <w:tr w:rsidR="0032032B" w:rsidRPr="00F41391" w:rsidTr="00F41391">
        <w:trPr>
          <w:jc w:val="center"/>
        </w:trPr>
        <w:tc>
          <w:tcPr>
            <w:tcW w:w="3706" w:type="dxa"/>
          </w:tcPr>
          <w:p w:rsidR="0032032B" w:rsidRPr="00F41391" w:rsidRDefault="0032032B" w:rsidP="0032032B">
            <w:pPr>
              <w:pStyle w:val="a6"/>
              <w:ind w:firstLine="0"/>
              <w:rPr>
                <w:sz w:val="20"/>
              </w:rPr>
            </w:pPr>
            <w:r w:rsidRPr="00F41391">
              <w:rPr>
                <w:sz w:val="20"/>
              </w:rPr>
              <w:t>3. Количество дней, отработанных одним рабочим</w:t>
            </w:r>
          </w:p>
        </w:tc>
        <w:tc>
          <w:tcPr>
            <w:tcW w:w="1031" w:type="dxa"/>
            <w:vAlign w:val="center"/>
          </w:tcPr>
          <w:p w:rsidR="0032032B" w:rsidRPr="00F41391" w:rsidRDefault="0032032B" w:rsidP="0032032B">
            <w:pPr>
              <w:pStyle w:val="a6"/>
              <w:ind w:firstLine="0"/>
              <w:jc w:val="center"/>
              <w:rPr>
                <w:sz w:val="20"/>
              </w:rPr>
            </w:pPr>
            <w:r w:rsidRPr="00F41391">
              <w:rPr>
                <w:sz w:val="20"/>
              </w:rPr>
              <w:t>213,50</w:t>
            </w:r>
          </w:p>
        </w:tc>
        <w:tc>
          <w:tcPr>
            <w:tcW w:w="1032" w:type="dxa"/>
            <w:vAlign w:val="center"/>
          </w:tcPr>
          <w:p w:rsidR="0032032B" w:rsidRPr="00F41391" w:rsidRDefault="0032032B" w:rsidP="0032032B">
            <w:pPr>
              <w:pStyle w:val="a6"/>
              <w:ind w:firstLine="0"/>
              <w:jc w:val="center"/>
              <w:rPr>
                <w:sz w:val="20"/>
              </w:rPr>
            </w:pPr>
            <w:r w:rsidRPr="00F41391">
              <w:rPr>
                <w:sz w:val="20"/>
              </w:rPr>
              <w:t>211,92</w:t>
            </w:r>
          </w:p>
        </w:tc>
        <w:tc>
          <w:tcPr>
            <w:tcW w:w="1125" w:type="dxa"/>
            <w:vAlign w:val="center"/>
          </w:tcPr>
          <w:p w:rsidR="0032032B" w:rsidRPr="00F41391" w:rsidRDefault="0032032B" w:rsidP="0032032B">
            <w:pPr>
              <w:pStyle w:val="a6"/>
              <w:ind w:firstLine="0"/>
              <w:jc w:val="center"/>
              <w:rPr>
                <w:sz w:val="20"/>
              </w:rPr>
            </w:pPr>
            <w:r w:rsidRPr="00F41391">
              <w:rPr>
                <w:sz w:val="20"/>
              </w:rPr>
              <w:t>–1,58</w:t>
            </w:r>
          </w:p>
        </w:tc>
        <w:tc>
          <w:tcPr>
            <w:tcW w:w="938" w:type="dxa"/>
            <w:vAlign w:val="center"/>
          </w:tcPr>
          <w:p w:rsidR="0032032B" w:rsidRPr="00F41391" w:rsidRDefault="0032032B" w:rsidP="0032032B">
            <w:pPr>
              <w:jc w:val="center"/>
              <w:rPr>
                <w:rFonts w:ascii="Times New Roman" w:hAnsi="Times New Roman" w:cs="Times New Roman"/>
                <w:sz w:val="20"/>
                <w:szCs w:val="20"/>
              </w:rPr>
            </w:pPr>
            <w:r w:rsidRPr="00F41391">
              <w:rPr>
                <w:rFonts w:ascii="Times New Roman" w:hAnsi="Times New Roman" w:cs="Times New Roman"/>
                <w:sz w:val="20"/>
                <w:szCs w:val="20"/>
              </w:rPr>
              <w:t>–4,647</w:t>
            </w:r>
          </w:p>
        </w:tc>
      </w:tr>
      <w:tr w:rsidR="0032032B" w:rsidRPr="00F41391" w:rsidTr="00F41391">
        <w:trPr>
          <w:jc w:val="center"/>
        </w:trPr>
        <w:tc>
          <w:tcPr>
            <w:tcW w:w="3706" w:type="dxa"/>
          </w:tcPr>
          <w:p w:rsidR="0032032B" w:rsidRPr="00F41391" w:rsidRDefault="0032032B" w:rsidP="0032032B">
            <w:pPr>
              <w:pStyle w:val="a6"/>
              <w:ind w:firstLine="0"/>
              <w:rPr>
                <w:sz w:val="20"/>
              </w:rPr>
            </w:pPr>
            <w:r w:rsidRPr="00F41391">
              <w:rPr>
                <w:sz w:val="20"/>
              </w:rPr>
              <w:t xml:space="preserve">4. Продолжительность рабочего дня, </w:t>
            </w:r>
            <w:proofErr w:type="gramStart"/>
            <w:r w:rsidRPr="00F41391">
              <w:rPr>
                <w:sz w:val="20"/>
              </w:rPr>
              <w:t>ч</w:t>
            </w:r>
            <w:proofErr w:type="gramEnd"/>
          </w:p>
        </w:tc>
        <w:tc>
          <w:tcPr>
            <w:tcW w:w="1031" w:type="dxa"/>
            <w:vAlign w:val="center"/>
          </w:tcPr>
          <w:p w:rsidR="0032032B" w:rsidRPr="00F41391" w:rsidRDefault="0032032B" w:rsidP="0032032B">
            <w:pPr>
              <w:pStyle w:val="a6"/>
              <w:ind w:firstLine="0"/>
              <w:jc w:val="center"/>
              <w:rPr>
                <w:sz w:val="20"/>
              </w:rPr>
            </w:pPr>
            <w:r w:rsidRPr="00F41391">
              <w:rPr>
                <w:sz w:val="20"/>
              </w:rPr>
              <w:t>7,85</w:t>
            </w:r>
          </w:p>
        </w:tc>
        <w:tc>
          <w:tcPr>
            <w:tcW w:w="1032" w:type="dxa"/>
            <w:vAlign w:val="center"/>
          </w:tcPr>
          <w:p w:rsidR="0032032B" w:rsidRPr="00F41391" w:rsidRDefault="0032032B" w:rsidP="0032032B">
            <w:pPr>
              <w:pStyle w:val="a6"/>
              <w:ind w:firstLine="0"/>
              <w:jc w:val="center"/>
              <w:rPr>
                <w:sz w:val="20"/>
              </w:rPr>
            </w:pPr>
            <w:r w:rsidRPr="00F41391">
              <w:rPr>
                <w:sz w:val="20"/>
              </w:rPr>
              <w:t>7,78</w:t>
            </w:r>
          </w:p>
        </w:tc>
        <w:tc>
          <w:tcPr>
            <w:tcW w:w="1125" w:type="dxa"/>
            <w:vAlign w:val="center"/>
          </w:tcPr>
          <w:p w:rsidR="0032032B" w:rsidRPr="00F41391" w:rsidRDefault="0032032B" w:rsidP="0032032B">
            <w:pPr>
              <w:pStyle w:val="a6"/>
              <w:ind w:firstLine="0"/>
              <w:jc w:val="center"/>
              <w:rPr>
                <w:sz w:val="20"/>
              </w:rPr>
            </w:pPr>
            <w:r w:rsidRPr="00F41391">
              <w:rPr>
                <w:sz w:val="20"/>
              </w:rPr>
              <w:t>–0,07</w:t>
            </w:r>
          </w:p>
        </w:tc>
        <w:tc>
          <w:tcPr>
            <w:tcW w:w="938" w:type="dxa"/>
            <w:vAlign w:val="center"/>
          </w:tcPr>
          <w:p w:rsidR="0032032B" w:rsidRPr="00F41391" w:rsidRDefault="0032032B" w:rsidP="0032032B">
            <w:pPr>
              <w:jc w:val="center"/>
              <w:rPr>
                <w:rFonts w:ascii="Times New Roman" w:hAnsi="Times New Roman" w:cs="Times New Roman"/>
                <w:sz w:val="20"/>
                <w:szCs w:val="20"/>
              </w:rPr>
            </w:pPr>
            <w:r w:rsidRPr="00F41391">
              <w:rPr>
                <w:rFonts w:ascii="Times New Roman" w:hAnsi="Times New Roman" w:cs="Times New Roman"/>
                <w:sz w:val="20"/>
                <w:szCs w:val="20"/>
              </w:rPr>
              <w:t>–5,559</w:t>
            </w:r>
          </w:p>
        </w:tc>
      </w:tr>
      <w:tr w:rsidR="0032032B" w:rsidRPr="00F41391" w:rsidTr="00F41391">
        <w:trPr>
          <w:jc w:val="center"/>
        </w:trPr>
        <w:tc>
          <w:tcPr>
            <w:tcW w:w="3706" w:type="dxa"/>
          </w:tcPr>
          <w:p w:rsidR="0032032B" w:rsidRPr="00F41391" w:rsidRDefault="0032032B" w:rsidP="0032032B">
            <w:pPr>
              <w:pStyle w:val="a6"/>
              <w:ind w:firstLine="0"/>
              <w:rPr>
                <w:sz w:val="20"/>
              </w:rPr>
            </w:pPr>
            <w:r w:rsidRPr="00F41391">
              <w:rPr>
                <w:sz w:val="20"/>
              </w:rPr>
              <w:t xml:space="preserve">5. Часовая производительность труда одного рабочего, </w:t>
            </w:r>
          </w:p>
          <w:p w:rsidR="0032032B" w:rsidRPr="00F41391" w:rsidRDefault="0032032B" w:rsidP="0032032B">
            <w:pPr>
              <w:pStyle w:val="a6"/>
              <w:ind w:firstLine="0"/>
              <w:rPr>
                <w:sz w:val="20"/>
              </w:rPr>
            </w:pPr>
            <w:r w:rsidRPr="00F41391">
              <w:rPr>
                <w:sz w:val="20"/>
              </w:rPr>
              <w:t>тыс. руб./чел.</w:t>
            </w:r>
          </w:p>
        </w:tc>
        <w:tc>
          <w:tcPr>
            <w:tcW w:w="1031" w:type="dxa"/>
            <w:vAlign w:val="center"/>
          </w:tcPr>
          <w:p w:rsidR="0032032B" w:rsidRPr="00F41391" w:rsidRDefault="0032032B" w:rsidP="0032032B">
            <w:pPr>
              <w:pStyle w:val="a6"/>
              <w:ind w:firstLine="0"/>
              <w:jc w:val="center"/>
              <w:rPr>
                <w:sz w:val="20"/>
              </w:rPr>
            </w:pPr>
            <w:r w:rsidRPr="00F41391">
              <w:rPr>
                <w:sz w:val="20"/>
              </w:rPr>
              <w:t>0,4403</w:t>
            </w:r>
          </w:p>
        </w:tc>
        <w:tc>
          <w:tcPr>
            <w:tcW w:w="1032" w:type="dxa"/>
            <w:vAlign w:val="center"/>
          </w:tcPr>
          <w:p w:rsidR="0032032B" w:rsidRPr="00F41391" w:rsidRDefault="0032032B" w:rsidP="0032032B">
            <w:pPr>
              <w:pStyle w:val="a6"/>
              <w:ind w:firstLine="0"/>
              <w:jc w:val="center"/>
              <w:rPr>
                <w:sz w:val="20"/>
              </w:rPr>
            </w:pPr>
            <w:r w:rsidRPr="00F41391">
              <w:rPr>
                <w:sz w:val="20"/>
              </w:rPr>
              <w:t>0,5702</w:t>
            </w:r>
          </w:p>
        </w:tc>
        <w:tc>
          <w:tcPr>
            <w:tcW w:w="1125" w:type="dxa"/>
            <w:vAlign w:val="center"/>
          </w:tcPr>
          <w:p w:rsidR="0032032B" w:rsidRPr="00F41391" w:rsidRDefault="0032032B" w:rsidP="0032032B">
            <w:pPr>
              <w:pStyle w:val="a6"/>
              <w:ind w:firstLine="0"/>
              <w:jc w:val="center"/>
              <w:rPr>
                <w:sz w:val="20"/>
              </w:rPr>
            </w:pPr>
            <w:r w:rsidRPr="00F41391">
              <w:rPr>
                <w:sz w:val="20"/>
              </w:rPr>
              <w:t>0,1299</w:t>
            </w:r>
          </w:p>
        </w:tc>
        <w:tc>
          <w:tcPr>
            <w:tcW w:w="938" w:type="dxa"/>
            <w:vAlign w:val="center"/>
          </w:tcPr>
          <w:p w:rsidR="0032032B" w:rsidRPr="00F41391" w:rsidRDefault="0032032B" w:rsidP="0032032B">
            <w:pPr>
              <w:jc w:val="center"/>
              <w:rPr>
                <w:rFonts w:ascii="Times New Roman" w:hAnsi="Times New Roman" w:cs="Times New Roman"/>
                <w:sz w:val="20"/>
                <w:szCs w:val="20"/>
              </w:rPr>
            </w:pPr>
            <w:r w:rsidRPr="00F41391">
              <w:rPr>
                <w:rFonts w:ascii="Times New Roman" w:hAnsi="Times New Roman" w:cs="Times New Roman"/>
                <w:sz w:val="20"/>
                <w:szCs w:val="20"/>
              </w:rPr>
              <w:t>182,256</w:t>
            </w:r>
          </w:p>
        </w:tc>
      </w:tr>
      <w:tr w:rsidR="0032032B" w:rsidRPr="00F41391" w:rsidTr="007E56A8">
        <w:trPr>
          <w:trHeight w:val="245"/>
          <w:jc w:val="center"/>
        </w:trPr>
        <w:tc>
          <w:tcPr>
            <w:tcW w:w="3706" w:type="dxa"/>
          </w:tcPr>
          <w:p w:rsidR="0032032B" w:rsidRPr="00F41391" w:rsidRDefault="0032032B" w:rsidP="0032032B">
            <w:pPr>
              <w:pStyle w:val="a6"/>
              <w:ind w:firstLine="0"/>
              <w:rPr>
                <w:sz w:val="20"/>
              </w:rPr>
            </w:pPr>
            <w:r w:rsidRPr="00F41391">
              <w:rPr>
                <w:sz w:val="20"/>
              </w:rPr>
              <w:t>ИТОГО, тыс. руб./чел.</w:t>
            </w:r>
          </w:p>
        </w:tc>
        <w:tc>
          <w:tcPr>
            <w:tcW w:w="1031" w:type="dxa"/>
            <w:vAlign w:val="center"/>
          </w:tcPr>
          <w:p w:rsidR="0032032B" w:rsidRPr="00F41391" w:rsidRDefault="0032032B" w:rsidP="0032032B">
            <w:pPr>
              <w:jc w:val="center"/>
              <w:rPr>
                <w:rFonts w:ascii="Times New Roman" w:hAnsi="Times New Roman" w:cs="Times New Roman"/>
                <w:sz w:val="20"/>
                <w:szCs w:val="20"/>
              </w:rPr>
            </w:pPr>
          </w:p>
        </w:tc>
        <w:tc>
          <w:tcPr>
            <w:tcW w:w="1032" w:type="dxa"/>
            <w:vAlign w:val="center"/>
          </w:tcPr>
          <w:p w:rsidR="0032032B" w:rsidRPr="00F41391" w:rsidRDefault="0032032B" w:rsidP="0032032B">
            <w:pPr>
              <w:jc w:val="center"/>
              <w:rPr>
                <w:rFonts w:ascii="Times New Roman" w:hAnsi="Times New Roman" w:cs="Times New Roman"/>
                <w:sz w:val="20"/>
                <w:szCs w:val="20"/>
              </w:rPr>
            </w:pPr>
          </w:p>
        </w:tc>
        <w:tc>
          <w:tcPr>
            <w:tcW w:w="1125" w:type="dxa"/>
            <w:vAlign w:val="center"/>
          </w:tcPr>
          <w:p w:rsidR="0032032B" w:rsidRPr="00F41391" w:rsidRDefault="0032032B" w:rsidP="0032032B">
            <w:pPr>
              <w:pStyle w:val="a6"/>
              <w:ind w:firstLine="0"/>
              <w:jc w:val="center"/>
              <w:rPr>
                <w:sz w:val="20"/>
              </w:rPr>
            </w:pPr>
          </w:p>
        </w:tc>
        <w:tc>
          <w:tcPr>
            <w:tcW w:w="938" w:type="dxa"/>
            <w:vAlign w:val="center"/>
          </w:tcPr>
          <w:p w:rsidR="0032032B" w:rsidRPr="00F41391" w:rsidRDefault="0032032B" w:rsidP="0032032B">
            <w:pPr>
              <w:jc w:val="center"/>
              <w:rPr>
                <w:rFonts w:ascii="Times New Roman" w:hAnsi="Times New Roman" w:cs="Times New Roman"/>
                <w:sz w:val="20"/>
                <w:szCs w:val="20"/>
              </w:rPr>
            </w:pPr>
            <w:r w:rsidRPr="00F41391">
              <w:rPr>
                <w:rFonts w:ascii="Times New Roman" w:hAnsi="Times New Roman" w:cs="Times New Roman"/>
                <w:sz w:val="20"/>
                <w:szCs w:val="20"/>
              </w:rPr>
              <w:t>158,03</w:t>
            </w:r>
          </w:p>
        </w:tc>
      </w:tr>
    </w:tbl>
    <w:p w:rsidR="0032032B" w:rsidRPr="0032032B" w:rsidRDefault="0032032B" w:rsidP="0032032B">
      <w:pPr>
        <w:spacing w:after="0" w:line="240" w:lineRule="auto"/>
        <w:ind w:firstLine="709"/>
        <w:jc w:val="both"/>
        <w:rPr>
          <w:rFonts w:ascii="Times New Roman" w:hAnsi="Times New Roman" w:cs="Times New Roman"/>
          <w:sz w:val="24"/>
          <w:szCs w:val="24"/>
        </w:rPr>
      </w:pPr>
      <w:r w:rsidRPr="0032032B">
        <w:rPr>
          <w:rFonts w:ascii="Times New Roman" w:hAnsi="Times New Roman" w:cs="Times New Roman"/>
          <w:sz w:val="24"/>
          <w:szCs w:val="24"/>
        </w:rPr>
        <w:t xml:space="preserve">Изменение экстенсивных факторов привело к снижению производительности труда. Отрицательное значение влияния данных факторов можно рассматривать в качестве резервов роста производительности труда. Устранение целодневных и внутрисменных потерь рабочего времени, а также сохранение доли рабочих в общей численности работников на уровне 2005 года позволило бы увеличить производительность труда одного работника на (14,02 + 4,647 + 5,559)  = 24,226 тыс. руб./чел. или на 3%.   </w:t>
      </w:r>
    </w:p>
    <w:p w:rsidR="0032032B" w:rsidRPr="0032032B" w:rsidRDefault="0032032B" w:rsidP="0032032B">
      <w:pPr>
        <w:spacing w:after="0" w:line="240" w:lineRule="auto"/>
        <w:ind w:firstLine="709"/>
        <w:jc w:val="both"/>
        <w:rPr>
          <w:rFonts w:ascii="Times New Roman" w:hAnsi="Times New Roman" w:cs="Times New Roman"/>
          <w:sz w:val="24"/>
          <w:szCs w:val="24"/>
        </w:rPr>
      </w:pPr>
      <w:r w:rsidRPr="0032032B">
        <w:rPr>
          <w:rFonts w:ascii="Times New Roman" w:hAnsi="Times New Roman" w:cs="Times New Roman"/>
          <w:sz w:val="24"/>
          <w:szCs w:val="24"/>
        </w:rPr>
        <w:t>Следует  отметить, что при изменении последовательности рассмотрения факторов результаты расчета степени влияния факторов были бы другими (недостаток метода цепных подстановок). В используемой модели три фактора являются количественными (</w:t>
      </w:r>
      <w:r w:rsidRPr="0032032B">
        <w:rPr>
          <w:rFonts w:ascii="Times New Roman" w:hAnsi="Times New Roman" w:cs="Times New Roman"/>
          <w:sz w:val="24"/>
          <w:szCs w:val="24"/>
          <w:lang w:val="en-US"/>
        </w:rPr>
        <w:t>d</w:t>
      </w:r>
      <w:r w:rsidRPr="0032032B">
        <w:rPr>
          <w:rFonts w:ascii="Times New Roman" w:hAnsi="Times New Roman" w:cs="Times New Roman"/>
          <w:sz w:val="24"/>
          <w:szCs w:val="24"/>
        </w:rPr>
        <w:t>, Д</w:t>
      </w:r>
      <w:proofErr w:type="gramStart"/>
      <w:r w:rsidRPr="0032032B">
        <w:rPr>
          <w:rFonts w:ascii="Times New Roman" w:hAnsi="Times New Roman" w:cs="Times New Roman"/>
          <w:sz w:val="24"/>
          <w:szCs w:val="24"/>
        </w:rPr>
        <w:t xml:space="preserve">, </w:t>
      </w:r>
      <w:r w:rsidRPr="0032032B">
        <w:rPr>
          <w:rFonts w:ascii="Times New Roman" w:hAnsi="Times New Roman" w:cs="Times New Roman"/>
          <w:position w:val="-6"/>
          <w:sz w:val="24"/>
          <w:szCs w:val="24"/>
        </w:rPr>
        <w:object w:dxaOrig="200" w:dyaOrig="279">
          <v:shape id="_x0000_i1182" type="#_x0000_t75" style="width:9.8pt;height:13.8pt" o:ole="">
            <v:imagedata r:id="rId301" o:title=""/>
          </v:shape>
          <o:OLEObject Type="Embed" ProgID="Equation.3" ShapeID="_x0000_i1182" DrawAspect="Content" ObjectID="_1632126122" r:id="rId302"/>
        </w:object>
      </w:r>
      <w:r w:rsidRPr="0032032B">
        <w:rPr>
          <w:rFonts w:ascii="Times New Roman" w:hAnsi="Times New Roman" w:cs="Times New Roman"/>
          <w:sz w:val="24"/>
          <w:szCs w:val="24"/>
        </w:rPr>
        <w:t xml:space="preserve">), </w:t>
      </w:r>
      <w:proofErr w:type="gramEnd"/>
      <w:r w:rsidRPr="0032032B">
        <w:rPr>
          <w:rFonts w:ascii="Times New Roman" w:hAnsi="Times New Roman" w:cs="Times New Roman"/>
          <w:sz w:val="24"/>
          <w:szCs w:val="24"/>
        </w:rPr>
        <w:t xml:space="preserve">а один фактор качественный – </w:t>
      </w:r>
      <w:r w:rsidRPr="0032032B">
        <w:rPr>
          <w:rFonts w:ascii="Times New Roman" w:hAnsi="Times New Roman" w:cs="Times New Roman"/>
          <w:position w:val="-10"/>
          <w:sz w:val="24"/>
          <w:szCs w:val="24"/>
        </w:rPr>
        <w:object w:dxaOrig="700" w:dyaOrig="360">
          <v:shape id="_x0000_i1183" type="#_x0000_t75" style="width:35.15pt;height:17.85pt" o:ole="">
            <v:imagedata r:id="rId303" o:title=""/>
          </v:shape>
          <o:OLEObject Type="Embed" ProgID="Equation.3" ShapeID="_x0000_i1183" DrawAspect="Content" ObjectID="_1632126123" r:id="rId304"/>
        </w:object>
      </w:r>
      <w:r w:rsidRPr="0032032B">
        <w:rPr>
          <w:rFonts w:ascii="Times New Roman" w:hAnsi="Times New Roman" w:cs="Times New Roman"/>
          <w:sz w:val="24"/>
          <w:szCs w:val="24"/>
        </w:rPr>
        <w:t>. Взаимосвязь факторов показана на рис. 2.18.</w:t>
      </w:r>
    </w:p>
    <w:p w:rsidR="0032032B" w:rsidRPr="0032032B" w:rsidRDefault="007F68D8" w:rsidP="0032032B">
      <w:pPr>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haracter">
              <wp:posOffset>456565</wp:posOffset>
            </wp:positionH>
            <wp:positionV relativeFrom="line">
              <wp:posOffset>23495</wp:posOffset>
            </wp:positionV>
            <wp:extent cx="4572000" cy="2581910"/>
            <wp:effectExtent l="0" t="0" r="0" b="8890"/>
            <wp:wrapNone/>
            <wp:docPr id="449" name="Организационная диаграмма 44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5" r:lo="rId306" r:qs="rId307" r:cs="rId308"/>
              </a:graphicData>
            </a:graphic>
          </wp:anchor>
        </w:drawing>
      </w:r>
    </w:p>
    <w:p w:rsidR="0032032B" w:rsidRPr="0032032B" w:rsidRDefault="0032032B" w:rsidP="0032032B">
      <w:pPr>
        <w:spacing w:after="0" w:line="240" w:lineRule="auto"/>
        <w:ind w:firstLine="709"/>
        <w:jc w:val="both"/>
        <w:rPr>
          <w:rFonts w:ascii="Times New Roman" w:hAnsi="Times New Roman" w:cs="Times New Roman"/>
          <w:sz w:val="24"/>
          <w:szCs w:val="24"/>
        </w:rPr>
      </w:pPr>
    </w:p>
    <w:p w:rsidR="0032032B" w:rsidRPr="0032032B" w:rsidRDefault="0032032B" w:rsidP="0032032B">
      <w:pPr>
        <w:spacing w:after="0" w:line="240" w:lineRule="auto"/>
        <w:ind w:firstLine="709"/>
        <w:jc w:val="both"/>
        <w:rPr>
          <w:rFonts w:ascii="Times New Roman" w:hAnsi="Times New Roman" w:cs="Times New Roman"/>
          <w:sz w:val="24"/>
          <w:szCs w:val="24"/>
        </w:rPr>
      </w:pPr>
    </w:p>
    <w:p w:rsidR="0032032B" w:rsidRPr="0032032B" w:rsidRDefault="0032032B" w:rsidP="0032032B">
      <w:pPr>
        <w:spacing w:after="0" w:line="240" w:lineRule="auto"/>
        <w:ind w:firstLine="709"/>
        <w:jc w:val="both"/>
        <w:rPr>
          <w:rFonts w:ascii="Times New Roman" w:hAnsi="Times New Roman" w:cs="Times New Roman"/>
          <w:sz w:val="24"/>
          <w:szCs w:val="24"/>
        </w:rPr>
      </w:pPr>
    </w:p>
    <w:p w:rsidR="0032032B" w:rsidRPr="0032032B" w:rsidRDefault="0032032B" w:rsidP="0032032B">
      <w:pPr>
        <w:spacing w:after="0" w:line="240" w:lineRule="auto"/>
        <w:ind w:firstLine="709"/>
        <w:jc w:val="both"/>
        <w:rPr>
          <w:rFonts w:ascii="Times New Roman" w:hAnsi="Times New Roman" w:cs="Times New Roman"/>
          <w:sz w:val="24"/>
          <w:szCs w:val="24"/>
        </w:rPr>
      </w:pPr>
    </w:p>
    <w:p w:rsidR="0032032B" w:rsidRPr="0032032B" w:rsidRDefault="0032032B" w:rsidP="0032032B">
      <w:pPr>
        <w:spacing w:after="0" w:line="240" w:lineRule="auto"/>
        <w:ind w:firstLine="709"/>
        <w:jc w:val="both"/>
        <w:rPr>
          <w:rFonts w:ascii="Times New Roman" w:hAnsi="Times New Roman" w:cs="Times New Roman"/>
          <w:sz w:val="24"/>
          <w:szCs w:val="24"/>
        </w:rPr>
      </w:pPr>
    </w:p>
    <w:p w:rsidR="0032032B" w:rsidRPr="0032032B" w:rsidRDefault="0032032B" w:rsidP="0032032B">
      <w:pPr>
        <w:spacing w:after="0" w:line="240" w:lineRule="auto"/>
        <w:ind w:firstLine="709"/>
        <w:jc w:val="both"/>
        <w:rPr>
          <w:rFonts w:ascii="Times New Roman" w:hAnsi="Times New Roman" w:cs="Times New Roman"/>
          <w:sz w:val="24"/>
          <w:szCs w:val="24"/>
        </w:rPr>
      </w:pPr>
    </w:p>
    <w:p w:rsidR="0032032B" w:rsidRPr="0032032B" w:rsidRDefault="0032032B" w:rsidP="0032032B">
      <w:pPr>
        <w:spacing w:after="0" w:line="240" w:lineRule="auto"/>
        <w:ind w:firstLine="709"/>
        <w:jc w:val="both"/>
        <w:rPr>
          <w:rFonts w:ascii="Times New Roman" w:hAnsi="Times New Roman" w:cs="Times New Roman"/>
          <w:sz w:val="24"/>
          <w:szCs w:val="24"/>
        </w:rPr>
      </w:pPr>
    </w:p>
    <w:p w:rsidR="0032032B" w:rsidRPr="0032032B" w:rsidRDefault="0032032B" w:rsidP="0032032B">
      <w:pPr>
        <w:spacing w:after="0" w:line="240" w:lineRule="auto"/>
        <w:ind w:firstLine="709"/>
        <w:jc w:val="both"/>
        <w:rPr>
          <w:rFonts w:ascii="Times New Roman" w:hAnsi="Times New Roman" w:cs="Times New Roman"/>
          <w:sz w:val="24"/>
          <w:szCs w:val="24"/>
        </w:rPr>
      </w:pPr>
    </w:p>
    <w:p w:rsidR="0032032B" w:rsidRPr="0032032B" w:rsidRDefault="0032032B" w:rsidP="0032032B">
      <w:pPr>
        <w:spacing w:after="0" w:line="240" w:lineRule="auto"/>
        <w:ind w:firstLine="709"/>
        <w:jc w:val="both"/>
        <w:rPr>
          <w:rFonts w:ascii="Times New Roman" w:hAnsi="Times New Roman" w:cs="Times New Roman"/>
          <w:sz w:val="24"/>
          <w:szCs w:val="24"/>
        </w:rPr>
      </w:pPr>
    </w:p>
    <w:p w:rsidR="0032032B" w:rsidRPr="0032032B" w:rsidRDefault="0032032B" w:rsidP="0032032B">
      <w:pPr>
        <w:pStyle w:val="a6"/>
        <w:ind w:firstLine="0"/>
        <w:jc w:val="center"/>
        <w:rPr>
          <w:sz w:val="24"/>
          <w:szCs w:val="24"/>
        </w:rPr>
      </w:pPr>
    </w:p>
    <w:p w:rsidR="0032032B" w:rsidRPr="0032032B" w:rsidRDefault="0032032B" w:rsidP="0032032B">
      <w:pPr>
        <w:pStyle w:val="a6"/>
        <w:ind w:firstLine="0"/>
        <w:jc w:val="center"/>
        <w:rPr>
          <w:sz w:val="24"/>
          <w:szCs w:val="24"/>
        </w:rPr>
      </w:pPr>
    </w:p>
    <w:p w:rsidR="0032032B" w:rsidRPr="0032032B" w:rsidRDefault="0032032B" w:rsidP="0032032B">
      <w:pPr>
        <w:pStyle w:val="a6"/>
        <w:ind w:firstLine="0"/>
        <w:jc w:val="center"/>
        <w:rPr>
          <w:sz w:val="24"/>
          <w:szCs w:val="24"/>
        </w:rPr>
      </w:pPr>
    </w:p>
    <w:p w:rsidR="0032032B" w:rsidRPr="0032032B" w:rsidRDefault="0032032B" w:rsidP="0032032B">
      <w:pPr>
        <w:pStyle w:val="a6"/>
        <w:ind w:firstLine="0"/>
        <w:jc w:val="center"/>
        <w:rPr>
          <w:sz w:val="24"/>
          <w:szCs w:val="24"/>
        </w:rPr>
      </w:pPr>
    </w:p>
    <w:p w:rsidR="0032032B" w:rsidRPr="0032032B" w:rsidRDefault="0032032B" w:rsidP="0032032B">
      <w:pPr>
        <w:pStyle w:val="a6"/>
        <w:ind w:firstLine="0"/>
        <w:jc w:val="center"/>
        <w:rPr>
          <w:sz w:val="24"/>
          <w:szCs w:val="24"/>
        </w:rPr>
      </w:pPr>
    </w:p>
    <w:p w:rsidR="0032032B" w:rsidRPr="0032032B" w:rsidRDefault="0032032B" w:rsidP="0032032B">
      <w:pPr>
        <w:pStyle w:val="a6"/>
        <w:ind w:firstLine="0"/>
        <w:jc w:val="center"/>
        <w:rPr>
          <w:sz w:val="24"/>
          <w:szCs w:val="24"/>
        </w:rPr>
      </w:pPr>
      <w:r w:rsidRPr="0032032B">
        <w:rPr>
          <w:sz w:val="24"/>
          <w:szCs w:val="24"/>
        </w:rPr>
        <w:t>Рис. 2.18. Взаимосвязь факторов производительности труда</w:t>
      </w:r>
    </w:p>
    <w:p w:rsidR="004F1772" w:rsidRPr="0032032B" w:rsidRDefault="0032032B" w:rsidP="00D45F03">
      <w:pPr>
        <w:pStyle w:val="21"/>
        <w:spacing w:after="0" w:line="240" w:lineRule="auto"/>
        <w:ind w:left="0" w:firstLine="709"/>
        <w:jc w:val="both"/>
      </w:pPr>
      <w:bookmarkStart w:id="2" w:name="_2.4._Контрольные_вопросы"/>
      <w:bookmarkEnd w:id="2"/>
      <w:r w:rsidRPr="0032032B">
        <w:rPr>
          <w:b/>
        </w:rPr>
        <w:t>К факторам первого порядка</w:t>
      </w:r>
      <w:r w:rsidRPr="0032032B">
        <w:t xml:space="preserve">, влияющим на производительность труда непосредственно, относятся: доля рабочих в общей численности работников и годовая производительность труда одного рабочего. </w:t>
      </w:r>
      <w:r w:rsidRPr="0032032B">
        <w:rPr>
          <w:b/>
        </w:rPr>
        <w:t>К факторам второго порядка</w:t>
      </w:r>
      <w:r w:rsidRPr="0032032B">
        <w:t xml:space="preserve">, косвенно влияющим на производительность труда одного работника через факторы первого порядка, относятся: количество дней, отработанных одним рабочим в течение года, и дневная производительность труда одного рабочего. </w:t>
      </w:r>
      <w:r w:rsidRPr="0032032B">
        <w:rPr>
          <w:b/>
        </w:rPr>
        <w:t>К факторам третьего порядка,</w:t>
      </w:r>
      <w:r w:rsidRPr="0032032B">
        <w:t xml:space="preserve"> косвенно влияющим на производительность труда одного работника через факторы второго и первого порядка, относятся: продолжительность рабочего дня и часовая производительность труда одного рабочего. Следовательно, при определении последовательности анализа влияния факторов сначала рассматриваем фактор первого порядка – «доля рабочих», затем фактор второго порядка – количество отработанных дней; затем количественный фактор третьего порядка – продолжительность рабочего дня и качественный – часовая производительность труда одного рабочего.</w:t>
      </w:r>
    </w:p>
    <w:sectPr w:rsidR="004F1772" w:rsidRPr="0032032B" w:rsidSect="00B83860">
      <w:pgSz w:w="11906" w:h="16838"/>
      <w:pgMar w:top="568" w:right="566"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228D3C4"/>
    <w:lvl w:ilvl="0">
      <w:numFmt w:val="decimal"/>
      <w:lvlText w:val="*"/>
      <w:lvlJc w:val="left"/>
    </w:lvl>
  </w:abstractNum>
  <w:abstractNum w:abstractNumId="1">
    <w:nsid w:val="047E7BB6"/>
    <w:multiLevelType w:val="multilevel"/>
    <w:tmpl w:val="A2901DF6"/>
    <w:lvl w:ilvl="0">
      <w:start w:val="1"/>
      <w:numFmt w:val="decimal"/>
      <w:lvlText w:val="%1."/>
      <w:lvlJc w:val="left"/>
      <w:pPr>
        <w:tabs>
          <w:tab w:val="num" w:pos="645"/>
        </w:tabs>
        <w:ind w:left="645" w:hanging="64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C4A2EA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0D9A1239"/>
    <w:multiLevelType w:val="hybridMultilevel"/>
    <w:tmpl w:val="7846AEFC"/>
    <w:lvl w:ilvl="0" w:tplc="3110A3F8">
      <w:start w:val="1"/>
      <w:numFmt w:val="bullet"/>
      <w:lvlText w:val=""/>
      <w:lvlJc w:val="left"/>
      <w:pPr>
        <w:tabs>
          <w:tab w:val="num" w:pos="567"/>
        </w:tabs>
        <w:ind w:left="567" w:firstLine="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0DC43794"/>
    <w:multiLevelType w:val="hybridMultilevel"/>
    <w:tmpl w:val="B11AD244"/>
    <w:lvl w:ilvl="0" w:tplc="3110A3F8">
      <w:start w:val="1"/>
      <w:numFmt w:val="bullet"/>
      <w:lvlText w:val=""/>
      <w:lvlJc w:val="left"/>
      <w:pPr>
        <w:tabs>
          <w:tab w:val="num" w:pos="567"/>
        </w:tabs>
        <w:ind w:left="567" w:firstLine="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162C4496"/>
    <w:multiLevelType w:val="hybridMultilevel"/>
    <w:tmpl w:val="1A464AF4"/>
    <w:lvl w:ilvl="0" w:tplc="CF8A6EB8">
      <w:start w:val="1"/>
      <w:numFmt w:val="bullet"/>
      <w:lvlText w:val=""/>
      <w:lvlJc w:val="left"/>
      <w:pPr>
        <w:tabs>
          <w:tab w:val="num" w:pos="927"/>
        </w:tabs>
        <w:ind w:left="927" w:hanging="360"/>
      </w:pPr>
      <w:rPr>
        <w:rFonts w:ascii="Symbol" w:eastAsia="Times New Roman" w:hAnsi="Symbol"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6">
    <w:nsid w:val="20B50139"/>
    <w:multiLevelType w:val="hybridMultilevel"/>
    <w:tmpl w:val="28E2EB14"/>
    <w:lvl w:ilvl="0" w:tplc="3110A3F8">
      <w:start w:val="1"/>
      <w:numFmt w:val="bullet"/>
      <w:lvlText w:val=""/>
      <w:lvlJc w:val="left"/>
      <w:pPr>
        <w:tabs>
          <w:tab w:val="num" w:pos="567"/>
        </w:tabs>
        <w:ind w:left="567" w:firstLine="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20DF4B24"/>
    <w:multiLevelType w:val="hybridMultilevel"/>
    <w:tmpl w:val="B5120CF6"/>
    <w:lvl w:ilvl="0" w:tplc="F1D410E6">
      <w:start w:val="1"/>
      <w:numFmt w:val="decimal"/>
      <w:lvlText w:val="%1."/>
      <w:lvlJc w:val="left"/>
      <w:pPr>
        <w:tabs>
          <w:tab w:val="num" w:pos="1080"/>
        </w:tabs>
        <w:ind w:left="1080" w:hanging="360"/>
      </w:pPr>
      <w:rPr>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316A7BB1"/>
    <w:multiLevelType w:val="hybridMultilevel"/>
    <w:tmpl w:val="F266BD72"/>
    <w:lvl w:ilvl="0" w:tplc="54D62696">
      <w:start w:val="1"/>
      <w:numFmt w:val="decimal"/>
      <w:lvlText w:val="%1."/>
      <w:lvlJc w:val="left"/>
      <w:pPr>
        <w:tabs>
          <w:tab w:val="num" w:pos="397"/>
        </w:tabs>
        <w:ind w:left="397" w:hanging="39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5791D67"/>
    <w:multiLevelType w:val="hybridMultilevel"/>
    <w:tmpl w:val="3FB2F44A"/>
    <w:lvl w:ilvl="0" w:tplc="C9E046D6">
      <w:start w:val="1"/>
      <w:numFmt w:val="russianLow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9E95F0C"/>
    <w:multiLevelType w:val="hybridMultilevel"/>
    <w:tmpl w:val="2F54F984"/>
    <w:lvl w:ilvl="0" w:tplc="23442F4A">
      <w:start w:val="3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EE50DEA"/>
    <w:multiLevelType w:val="multilevel"/>
    <w:tmpl w:val="FDC06B22"/>
    <w:lvl w:ilvl="0">
      <w:start w:val="2"/>
      <w:numFmt w:val="decimal"/>
      <w:lvlText w:val="%1."/>
      <w:lvlJc w:val="left"/>
      <w:pPr>
        <w:tabs>
          <w:tab w:val="num" w:pos="480"/>
        </w:tabs>
        <w:ind w:left="480" w:hanging="480"/>
      </w:pPr>
      <w:rPr>
        <w:rFonts w:hint="default"/>
        <w:color w:val="0000FF"/>
        <w:u w:val="single"/>
      </w:rPr>
    </w:lvl>
    <w:lvl w:ilvl="1">
      <w:start w:val="7"/>
      <w:numFmt w:val="decimal"/>
      <w:lvlText w:val="%1.%2."/>
      <w:lvlJc w:val="left"/>
      <w:pPr>
        <w:tabs>
          <w:tab w:val="num" w:pos="764"/>
        </w:tabs>
        <w:ind w:left="764" w:hanging="480"/>
      </w:pPr>
      <w:rPr>
        <w:rFonts w:hint="default"/>
        <w:color w:val="0000FF"/>
        <w:u w:val="single"/>
      </w:rPr>
    </w:lvl>
    <w:lvl w:ilvl="2">
      <w:start w:val="1"/>
      <w:numFmt w:val="decimal"/>
      <w:lvlText w:val="%1.%2.%3."/>
      <w:lvlJc w:val="left"/>
      <w:pPr>
        <w:tabs>
          <w:tab w:val="num" w:pos="1288"/>
        </w:tabs>
        <w:ind w:left="1288" w:hanging="720"/>
      </w:pPr>
      <w:rPr>
        <w:rFonts w:hint="default"/>
        <w:color w:val="0000FF"/>
        <w:u w:val="single"/>
      </w:rPr>
    </w:lvl>
    <w:lvl w:ilvl="3">
      <w:start w:val="1"/>
      <w:numFmt w:val="decimal"/>
      <w:lvlText w:val="%1.%2.%3.%4."/>
      <w:lvlJc w:val="left"/>
      <w:pPr>
        <w:tabs>
          <w:tab w:val="num" w:pos="1572"/>
        </w:tabs>
        <w:ind w:left="1572" w:hanging="720"/>
      </w:pPr>
      <w:rPr>
        <w:rFonts w:hint="default"/>
        <w:color w:val="0000FF"/>
        <w:u w:val="single"/>
      </w:rPr>
    </w:lvl>
    <w:lvl w:ilvl="4">
      <w:start w:val="1"/>
      <w:numFmt w:val="decimal"/>
      <w:lvlText w:val="%1.%2.%3.%4.%5."/>
      <w:lvlJc w:val="left"/>
      <w:pPr>
        <w:tabs>
          <w:tab w:val="num" w:pos="2216"/>
        </w:tabs>
        <w:ind w:left="2216" w:hanging="1080"/>
      </w:pPr>
      <w:rPr>
        <w:rFonts w:hint="default"/>
        <w:color w:val="0000FF"/>
        <w:u w:val="single"/>
      </w:rPr>
    </w:lvl>
    <w:lvl w:ilvl="5">
      <w:start w:val="1"/>
      <w:numFmt w:val="decimal"/>
      <w:lvlText w:val="%1.%2.%3.%4.%5.%6."/>
      <w:lvlJc w:val="left"/>
      <w:pPr>
        <w:tabs>
          <w:tab w:val="num" w:pos="2500"/>
        </w:tabs>
        <w:ind w:left="2500" w:hanging="1080"/>
      </w:pPr>
      <w:rPr>
        <w:rFonts w:hint="default"/>
        <w:color w:val="0000FF"/>
        <w:u w:val="single"/>
      </w:rPr>
    </w:lvl>
    <w:lvl w:ilvl="6">
      <w:start w:val="1"/>
      <w:numFmt w:val="decimal"/>
      <w:lvlText w:val="%1.%2.%3.%4.%5.%6.%7."/>
      <w:lvlJc w:val="left"/>
      <w:pPr>
        <w:tabs>
          <w:tab w:val="num" w:pos="3144"/>
        </w:tabs>
        <w:ind w:left="3144" w:hanging="1440"/>
      </w:pPr>
      <w:rPr>
        <w:rFonts w:hint="default"/>
        <w:color w:val="0000FF"/>
        <w:u w:val="single"/>
      </w:rPr>
    </w:lvl>
    <w:lvl w:ilvl="7">
      <w:start w:val="1"/>
      <w:numFmt w:val="decimal"/>
      <w:lvlText w:val="%1.%2.%3.%4.%5.%6.%7.%8."/>
      <w:lvlJc w:val="left"/>
      <w:pPr>
        <w:tabs>
          <w:tab w:val="num" w:pos="3428"/>
        </w:tabs>
        <w:ind w:left="3428" w:hanging="1440"/>
      </w:pPr>
      <w:rPr>
        <w:rFonts w:hint="default"/>
        <w:color w:val="0000FF"/>
        <w:u w:val="single"/>
      </w:rPr>
    </w:lvl>
    <w:lvl w:ilvl="8">
      <w:start w:val="1"/>
      <w:numFmt w:val="decimal"/>
      <w:lvlText w:val="%1.%2.%3.%4.%5.%6.%7.%8.%9."/>
      <w:lvlJc w:val="left"/>
      <w:pPr>
        <w:tabs>
          <w:tab w:val="num" w:pos="4072"/>
        </w:tabs>
        <w:ind w:left="4072" w:hanging="1800"/>
      </w:pPr>
      <w:rPr>
        <w:rFonts w:hint="default"/>
        <w:color w:val="0000FF"/>
        <w:u w:val="single"/>
      </w:rPr>
    </w:lvl>
  </w:abstractNum>
  <w:abstractNum w:abstractNumId="12">
    <w:nsid w:val="424D4946"/>
    <w:multiLevelType w:val="hybridMultilevel"/>
    <w:tmpl w:val="4A4EF282"/>
    <w:lvl w:ilvl="0" w:tplc="45C88C2E">
      <w:start w:val="34"/>
      <w:numFmt w:val="decimal"/>
      <w:lvlText w:val="%1."/>
      <w:lvlJc w:val="left"/>
      <w:pPr>
        <w:tabs>
          <w:tab w:val="num" w:pos="1392"/>
        </w:tabs>
        <w:ind w:left="1392" w:hanging="82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nsid w:val="4CE773A7"/>
    <w:multiLevelType w:val="hybridMultilevel"/>
    <w:tmpl w:val="62BAEB38"/>
    <w:lvl w:ilvl="0" w:tplc="0419000F">
      <w:start w:val="1"/>
      <w:numFmt w:val="decimal"/>
      <w:lvlText w:val="%1."/>
      <w:lvlJc w:val="left"/>
      <w:pPr>
        <w:tabs>
          <w:tab w:val="num" w:pos="960"/>
        </w:tabs>
        <w:ind w:left="960" w:hanging="360"/>
      </w:p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4">
    <w:nsid w:val="4E560C71"/>
    <w:multiLevelType w:val="hybridMultilevel"/>
    <w:tmpl w:val="05783BB0"/>
    <w:lvl w:ilvl="0" w:tplc="FFFFFFFF">
      <w:start w:val="1"/>
      <w:numFmt w:val="bullet"/>
      <w:lvlText w:val=""/>
      <w:lvlJc w:val="left"/>
      <w:pPr>
        <w:tabs>
          <w:tab w:val="num" w:pos="567"/>
        </w:tabs>
        <w:ind w:left="567" w:firstLine="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5">
    <w:nsid w:val="50180037"/>
    <w:multiLevelType w:val="hybridMultilevel"/>
    <w:tmpl w:val="C65AFF24"/>
    <w:lvl w:ilvl="0" w:tplc="9F7A83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2634148"/>
    <w:multiLevelType w:val="hybridMultilevel"/>
    <w:tmpl w:val="4B2AE646"/>
    <w:lvl w:ilvl="0" w:tplc="FFFFFFFF">
      <w:start w:val="1"/>
      <w:numFmt w:val="bullet"/>
      <w:lvlText w:val=""/>
      <w:lvlJc w:val="left"/>
      <w:pPr>
        <w:tabs>
          <w:tab w:val="num" w:pos="567"/>
        </w:tabs>
        <w:ind w:left="567" w:firstLine="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7">
    <w:nsid w:val="6BED3BC0"/>
    <w:multiLevelType w:val="multilevel"/>
    <w:tmpl w:val="0AAEF58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1B16EB4"/>
    <w:multiLevelType w:val="hybridMultilevel"/>
    <w:tmpl w:val="00C839B0"/>
    <w:lvl w:ilvl="0" w:tplc="4A5E602C">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19">
    <w:nsid w:val="72AA34F7"/>
    <w:multiLevelType w:val="hybridMultilevel"/>
    <w:tmpl w:val="877AC84C"/>
    <w:lvl w:ilvl="0" w:tplc="23442F4A">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4826376"/>
    <w:multiLevelType w:val="hybridMultilevel"/>
    <w:tmpl w:val="3C029912"/>
    <w:lvl w:ilvl="0" w:tplc="C986D62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5D5354E"/>
    <w:multiLevelType w:val="multilevel"/>
    <w:tmpl w:val="49E2E956"/>
    <w:lvl w:ilvl="0">
      <w:start w:val="2"/>
      <w:numFmt w:val="decimal"/>
      <w:lvlText w:val="%1."/>
      <w:lvlJc w:val="left"/>
      <w:pPr>
        <w:tabs>
          <w:tab w:val="num" w:pos="480"/>
        </w:tabs>
        <w:ind w:left="480" w:hanging="480"/>
      </w:pPr>
      <w:rPr>
        <w:rFonts w:hint="default"/>
        <w:color w:val="0000FF"/>
        <w:u w:val="single"/>
      </w:rPr>
    </w:lvl>
    <w:lvl w:ilvl="1">
      <w:start w:val="7"/>
      <w:numFmt w:val="decimal"/>
      <w:lvlText w:val="%1.%2."/>
      <w:lvlJc w:val="left"/>
      <w:pPr>
        <w:tabs>
          <w:tab w:val="num" w:pos="764"/>
        </w:tabs>
        <w:ind w:left="764" w:hanging="480"/>
      </w:pPr>
      <w:rPr>
        <w:rFonts w:hint="default"/>
        <w:color w:val="0000FF"/>
        <w:u w:val="single"/>
      </w:rPr>
    </w:lvl>
    <w:lvl w:ilvl="2">
      <w:start w:val="1"/>
      <w:numFmt w:val="decimal"/>
      <w:lvlText w:val="%1.%2.%3."/>
      <w:lvlJc w:val="left"/>
      <w:pPr>
        <w:tabs>
          <w:tab w:val="num" w:pos="1288"/>
        </w:tabs>
        <w:ind w:left="1288" w:hanging="720"/>
      </w:pPr>
      <w:rPr>
        <w:rFonts w:hint="default"/>
        <w:color w:val="0000FF"/>
        <w:u w:val="single"/>
      </w:rPr>
    </w:lvl>
    <w:lvl w:ilvl="3">
      <w:start w:val="1"/>
      <w:numFmt w:val="decimal"/>
      <w:lvlText w:val="%1.%2.%3.%4."/>
      <w:lvlJc w:val="left"/>
      <w:pPr>
        <w:tabs>
          <w:tab w:val="num" w:pos="1572"/>
        </w:tabs>
        <w:ind w:left="1572" w:hanging="720"/>
      </w:pPr>
      <w:rPr>
        <w:rFonts w:hint="default"/>
        <w:color w:val="0000FF"/>
        <w:u w:val="single"/>
      </w:rPr>
    </w:lvl>
    <w:lvl w:ilvl="4">
      <w:start w:val="1"/>
      <w:numFmt w:val="decimal"/>
      <w:lvlText w:val="%1.%2.%3.%4.%5."/>
      <w:lvlJc w:val="left"/>
      <w:pPr>
        <w:tabs>
          <w:tab w:val="num" w:pos="2216"/>
        </w:tabs>
        <w:ind w:left="2216" w:hanging="1080"/>
      </w:pPr>
      <w:rPr>
        <w:rFonts w:hint="default"/>
        <w:color w:val="0000FF"/>
        <w:u w:val="single"/>
      </w:rPr>
    </w:lvl>
    <w:lvl w:ilvl="5">
      <w:start w:val="1"/>
      <w:numFmt w:val="decimal"/>
      <w:lvlText w:val="%1.%2.%3.%4.%5.%6."/>
      <w:lvlJc w:val="left"/>
      <w:pPr>
        <w:tabs>
          <w:tab w:val="num" w:pos="2500"/>
        </w:tabs>
        <w:ind w:left="2500" w:hanging="1080"/>
      </w:pPr>
      <w:rPr>
        <w:rFonts w:hint="default"/>
        <w:color w:val="0000FF"/>
        <w:u w:val="single"/>
      </w:rPr>
    </w:lvl>
    <w:lvl w:ilvl="6">
      <w:start w:val="1"/>
      <w:numFmt w:val="decimal"/>
      <w:lvlText w:val="%1.%2.%3.%4.%5.%6.%7."/>
      <w:lvlJc w:val="left"/>
      <w:pPr>
        <w:tabs>
          <w:tab w:val="num" w:pos="3144"/>
        </w:tabs>
        <w:ind w:left="3144" w:hanging="1440"/>
      </w:pPr>
      <w:rPr>
        <w:rFonts w:hint="default"/>
        <w:color w:val="0000FF"/>
        <w:u w:val="single"/>
      </w:rPr>
    </w:lvl>
    <w:lvl w:ilvl="7">
      <w:start w:val="1"/>
      <w:numFmt w:val="decimal"/>
      <w:lvlText w:val="%1.%2.%3.%4.%5.%6.%7.%8."/>
      <w:lvlJc w:val="left"/>
      <w:pPr>
        <w:tabs>
          <w:tab w:val="num" w:pos="3428"/>
        </w:tabs>
        <w:ind w:left="3428" w:hanging="1440"/>
      </w:pPr>
      <w:rPr>
        <w:rFonts w:hint="default"/>
        <w:color w:val="0000FF"/>
        <w:u w:val="single"/>
      </w:rPr>
    </w:lvl>
    <w:lvl w:ilvl="8">
      <w:start w:val="1"/>
      <w:numFmt w:val="decimal"/>
      <w:lvlText w:val="%1.%2.%3.%4.%5.%6.%7.%8.%9."/>
      <w:lvlJc w:val="left"/>
      <w:pPr>
        <w:tabs>
          <w:tab w:val="num" w:pos="4072"/>
        </w:tabs>
        <w:ind w:left="4072" w:hanging="1800"/>
      </w:pPr>
      <w:rPr>
        <w:rFonts w:hint="default"/>
        <w:color w:val="0000FF"/>
        <w:u w:val="single"/>
      </w:rPr>
    </w:lvl>
  </w:abstractNum>
  <w:abstractNum w:abstractNumId="22">
    <w:nsid w:val="77111C59"/>
    <w:multiLevelType w:val="hybridMultilevel"/>
    <w:tmpl w:val="574C70D0"/>
    <w:lvl w:ilvl="0" w:tplc="979E1FA4">
      <w:start w:val="34"/>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4"/>
  </w:num>
  <w:num w:numId="4">
    <w:abstractNumId w:val="16"/>
  </w:num>
  <w:num w:numId="5">
    <w:abstractNumId w:val="14"/>
  </w:num>
  <w:num w:numId="6">
    <w:abstractNumId w:val="5"/>
  </w:num>
  <w:num w:numId="7">
    <w:abstractNumId w:val="8"/>
  </w:num>
  <w:num w:numId="8">
    <w:abstractNumId w:val="2"/>
  </w:num>
  <w:num w:numId="9">
    <w:abstractNumId w:val="7"/>
  </w:num>
  <w:num w:numId="10">
    <w:abstractNumId w:val="9"/>
  </w:num>
  <w:num w:numId="11">
    <w:abstractNumId w:val="18"/>
  </w:num>
  <w:num w:numId="12">
    <w:abstractNumId w:val="15"/>
  </w:num>
  <w:num w:numId="13">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14">
    <w:abstractNumId w:val="12"/>
  </w:num>
  <w:num w:numId="15">
    <w:abstractNumId w:val="22"/>
  </w:num>
  <w:num w:numId="16">
    <w:abstractNumId w:val="10"/>
  </w:num>
  <w:num w:numId="17">
    <w:abstractNumId w:val="13"/>
  </w:num>
  <w:num w:numId="18">
    <w:abstractNumId w:val="19"/>
  </w:num>
  <w:num w:numId="19">
    <w:abstractNumId w:val="21"/>
  </w:num>
  <w:num w:numId="20">
    <w:abstractNumId w:val="11"/>
  </w:num>
  <w:num w:numId="21">
    <w:abstractNumId w:val="1"/>
  </w:num>
  <w:num w:numId="22">
    <w:abstractNumId w:val="2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2"/>
  </w:compat>
  <w:rsids>
    <w:rsidRoot w:val="0061752A"/>
    <w:rsid w:val="0010413D"/>
    <w:rsid w:val="0032032B"/>
    <w:rsid w:val="003F51DA"/>
    <w:rsid w:val="004C1D33"/>
    <w:rsid w:val="004F1772"/>
    <w:rsid w:val="0061752A"/>
    <w:rsid w:val="00776E09"/>
    <w:rsid w:val="007E56A8"/>
    <w:rsid w:val="007F68D8"/>
    <w:rsid w:val="00B83860"/>
    <w:rsid w:val="00C04F35"/>
    <w:rsid w:val="00D45F03"/>
    <w:rsid w:val="00EF4392"/>
    <w:rsid w:val="00F41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E09"/>
  </w:style>
  <w:style w:type="paragraph" w:styleId="1">
    <w:name w:val="heading 1"/>
    <w:basedOn w:val="a"/>
    <w:link w:val="10"/>
    <w:qFormat/>
    <w:rsid w:val="0061752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nhideWhenUsed/>
    <w:qFormat/>
    <w:rsid w:val="003203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32032B"/>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32032B"/>
    <w:pPr>
      <w:keepNext/>
      <w:spacing w:after="0" w:line="240" w:lineRule="auto"/>
      <w:outlineLvl w:val="3"/>
    </w:pPr>
    <w:rPr>
      <w:rFonts w:ascii="Times New Roman" w:eastAsia="Times New Roman" w:hAnsi="Times New Roman" w:cs="Times New Roman"/>
      <w:sz w:val="28"/>
      <w:szCs w:val="20"/>
      <w:lang w:val="en-US"/>
    </w:rPr>
  </w:style>
  <w:style w:type="paragraph" w:styleId="5">
    <w:name w:val="heading 5"/>
    <w:basedOn w:val="a"/>
    <w:next w:val="a"/>
    <w:link w:val="50"/>
    <w:qFormat/>
    <w:rsid w:val="0032032B"/>
    <w:pPr>
      <w:keepNext/>
      <w:spacing w:after="0" w:line="240" w:lineRule="auto"/>
      <w:ind w:firstLine="357"/>
      <w:outlineLvl w:val="4"/>
    </w:pPr>
    <w:rPr>
      <w:rFonts w:ascii="Times New Roman" w:eastAsia="Times New Roman" w:hAnsi="Times New Roman" w:cs="Times New Roman"/>
      <w:sz w:val="24"/>
      <w:szCs w:val="24"/>
    </w:rPr>
  </w:style>
  <w:style w:type="paragraph" w:styleId="6">
    <w:name w:val="heading 6"/>
    <w:basedOn w:val="a"/>
    <w:next w:val="a"/>
    <w:link w:val="60"/>
    <w:qFormat/>
    <w:rsid w:val="0032032B"/>
    <w:pPr>
      <w:keepNext/>
      <w:spacing w:after="0" w:line="240" w:lineRule="auto"/>
      <w:jc w:val="center"/>
      <w:outlineLvl w:val="5"/>
    </w:pPr>
    <w:rPr>
      <w:rFonts w:ascii="Times New Roman" w:eastAsia="Times New Roman" w:hAnsi="Times New Roman" w:cs="Times New Roman"/>
      <w:sz w:val="24"/>
      <w:szCs w:val="20"/>
      <w:lang w:val="en-US"/>
    </w:rPr>
  </w:style>
  <w:style w:type="paragraph" w:styleId="7">
    <w:name w:val="heading 7"/>
    <w:basedOn w:val="a"/>
    <w:next w:val="a"/>
    <w:link w:val="70"/>
    <w:qFormat/>
    <w:rsid w:val="0032032B"/>
    <w:pPr>
      <w:keepNext/>
      <w:spacing w:after="0" w:line="240" w:lineRule="auto"/>
      <w:ind w:firstLine="720"/>
      <w:jc w:val="right"/>
      <w:outlineLvl w:val="6"/>
    </w:pPr>
    <w:rPr>
      <w:rFonts w:ascii="Times New Roman" w:eastAsia="Times New Roman" w:hAnsi="Times New Roman" w:cs="Times New Roman"/>
      <w:sz w:val="24"/>
      <w:szCs w:val="20"/>
    </w:rPr>
  </w:style>
  <w:style w:type="paragraph" w:styleId="8">
    <w:name w:val="heading 8"/>
    <w:basedOn w:val="a"/>
    <w:next w:val="a"/>
    <w:link w:val="80"/>
    <w:qFormat/>
    <w:rsid w:val="0032032B"/>
    <w:pPr>
      <w:keepNext/>
      <w:spacing w:after="0" w:line="240" w:lineRule="auto"/>
      <w:ind w:firstLine="720"/>
      <w:jc w:val="center"/>
      <w:outlineLvl w:val="7"/>
    </w:pPr>
    <w:rPr>
      <w:rFonts w:ascii="Times New Roman" w:eastAsia="Times New Roman" w:hAnsi="Times New Roman" w:cs="Times New Roman"/>
      <w:sz w:val="24"/>
      <w:szCs w:val="20"/>
    </w:rPr>
  </w:style>
  <w:style w:type="paragraph" w:styleId="9">
    <w:name w:val="heading 9"/>
    <w:basedOn w:val="a"/>
    <w:next w:val="a"/>
    <w:link w:val="90"/>
    <w:qFormat/>
    <w:rsid w:val="0032032B"/>
    <w:pPr>
      <w:keepNext/>
      <w:spacing w:after="0" w:line="240" w:lineRule="auto"/>
      <w:ind w:firstLine="720"/>
      <w:outlineLvl w:val="8"/>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752A"/>
    <w:rPr>
      <w:rFonts w:ascii="Times New Roman" w:eastAsia="Times New Roman" w:hAnsi="Times New Roman" w:cs="Times New Roman"/>
      <w:b/>
      <w:bCs/>
      <w:kern w:val="36"/>
      <w:sz w:val="48"/>
      <w:szCs w:val="48"/>
    </w:rPr>
  </w:style>
  <w:style w:type="paragraph" w:styleId="a3">
    <w:name w:val="Normal (Web)"/>
    <w:basedOn w:val="a"/>
    <w:uiPriority w:val="99"/>
    <w:unhideWhenUsed/>
    <w:rsid w:val="0061752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6175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752A"/>
    <w:rPr>
      <w:rFonts w:ascii="Tahoma" w:hAnsi="Tahoma" w:cs="Tahoma"/>
      <w:sz w:val="16"/>
      <w:szCs w:val="16"/>
    </w:rPr>
  </w:style>
  <w:style w:type="character" w:customStyle="1" w:styleId="20">
    <w:name w:val="Заголовок 2 Знак"/>
    <w:basedOn w:val="a0"/>
    <w:link w:val="2"/>
    <w:uiPriority w:val="9"/>
    <w:semiHidden/>
    <w:rsid w:val="0032032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32032B"/>
    <w:rPr>
      <w:rFonts w:ascii="Arial" w:eastAsia="Times New Roman" w:hAnsi="Arial" w:cs="Arial"/>
      <w:b/>
      <w:bCs/>
      <w:sz w:val="26"/>
      <w:szCs w:val="26"/>
    </w:rPr>
  </w:style>
  <w:style w:type="character" w:customStyle="1" w:styleId="40">
    <w:name w:val="Заголовок 4 Знак"/>
    <w:basedOn w:val="a0"/>
    <w:link w:val="4"/>
    <w:rsid w:val="0032032B"/>
    <w:rPr>
      <w:rFonts w:ascii="Times New Roman" w:eastAsia="Times New Roman" w:hAnsi="Times New Roman" w:cs="Times New Roman"/>
      <w:sz w:val="28"/>
      <w:szCs w:val="20"/>
      <w:lang w:val="en-US"/>
    </w:rPr>
  </w:style>
  <w:style w:type="character" w:customStyle="1" w:styleId="50">
    <w:name w:val="Заголовок 5 Знак"/>
    <w:basedOn w:val="a0"/>
    <w:link w:val="5"/>
    <w:rsid w:val="0032032B"/>
    <w:rPr>
      <w:rFonts w:ascii="Times New Roman" w:eastAsia="Times New Roman" w:hAnsi="Times New Roman" w:cs="Times New Roman"/>
      <w:sz w:val="24"/>
      <w:szCs w:val="24"/>
    </w:rPr>
  </w:style>
  <w:style w:type="character" w:customStyle="1" w:styleId="60">
    <w:name w:val="Заголовок 6 Знак"/>
    <w:basedOn w:val="a0"/>
    <w:link w:val="6"/>
    <w:rsid w:val="0032032B"/>
    <w:rPr>
      <w:rFonts w:ascii="Times New Roman" w:eastAsia="Times New Roman" w:hAnsi="Times New Roman" w:cs="Times New Roman"/>
      <w:sz w:val="24"/>
      <w:szCs w:val="20"/>
      <w:lang w:val="en-US"/>
    </w:rPr>
  </w:style>
  <w:style w:type="character" w:customStyle="1" w:styleId="70">
    <w:name w:val="Заголовок 7 Знак"/>
    <w:basedOn w:val="a0"/>
    <w:link w:val="7"/>
    <w:rsid w:val="0032032B"/>
    <w:rPr>
      <w:rFonts w:ascii="Times New Roman" w:eastAsia="Times New Roman" w:hAnsi="Times New Roman" w:cs="Times New Roman"/>
      <w:sz w:val="24"/>
      <w:szCs w:val="20"/>
    </w:rPr>
  </w:style>
  <w:style w:type="character" w:customStyle="1" w:styleId="80">
    <w:name w:val="Заголовок 8 Знак"/>
    <w:basedOn w:val="a0"/>
    <w:link w:val="8"/>
    <w:rsid w:val="0032032B"/>
    <w:rPr>
      <w:rFonts w:ascii="Times New Roman" w:eastAsia="Times New Roman" w:hAnsi="Times New Roman" w:cs="Times New Roman"/>
      <w:sz w:val="24"/>
      <w:szCs w:val="20"/>
    </w:rPr>
  </w:style>
  <w:style w:type="character" w:customStyle="1" w:styleId="90">
    <w:name w:val="Заголовок 9 Знак"/>
    <w:basedOn w:val="a0"/>
    <w:link w:val="9"/>
    <w:rsid w:val="0032032B"/>
    <w:rPr>
      <w:rFonts w:ascii="Times New Roman" w:eastAsia="Times New Roman" w:hAnsi="Times New Roman" w:cs="Times New Roman"/>
      <w:sz w:val="24"/>
      <w:szCs w:val="20"/>
    </w:rPr>
  </w:style>
  <w:style w:type="paragraph" w:styleId="a6">
    <w:name w:val="Body Text Indent"/>
    <w:basedOn w:val="a"/>
    <w:link w:val="a7"/>
    <w:rsid w:val="0032032B"/>
    <w:pPr>
      <w:spacing w:after="0" w:line="240" w:lineRule="auto"/>
      <w:ind w:firstLine="720"/>
    </w:pPr>
    <w:rPr>
      <w:rFonts w:ascii="Times New Roman" w:eastAsia="Times New Roman" w:hAnsi="Times New Roman" w:cs="Times New Roman"/>
      <w:sz w:val="28"/>
      <w:szCs w:val="20"/>
    </w:rPr>
  </w:style>
  <w:style w:type="character" w:customStyle="1" w:styleId="a7">
    <w:name w:val="Основной текст с отступом Знак"/>
    <w:basedOn w:val="a0"/>
    <w:link w:val="a6"/>
    <w:rsid w:val="0032032B"/>
    <w:rPr>
      <w:rFonts w:ascii="Times New Roman" w:eastAsia="Times New Roman" w:hAnsi="Times New Roman" w:cs="Times New Roman"/>
      <w:sz w:val="28"/>
      <w:szCs w:val="20"/>
    </w:rPr>
  </w:style>
  <w:style w:type="paragraph" w:styleId="21">
    <w:name w:val="Body Text Indent 2"/>
    <w:basedOn w:val="a"/>
    <w:link w:val="22"/>
    <w:rsid w:val="0032032B"/>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32032B"/>
    <w:rPr>
      <w:rFonts w:ascii="Times New Roman" w:eastAsia="Times New Roman" w:hAnsi="Times New Roman" w:cs="Times New Roman"/>
      <w:sz w:val="24"/>
      <w:szCs w:val="24"/>
    </w:rPr>
  </w:style>
  <w:style w:type="paragraph" w:styleId="a8">
    <w:name w:val="Body Text"/>
    <w:basedOn w:val="a"/>
    <w:link w:val="a9"/>
    <w:rsid w:val="0032032B"/>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rsid w:val="0032032B"/>
    <w:rPr>
      <w:rFonts w:ascii="Times New Roman" w:eastAsia="Times New Roman" w:hAnsi="Times New Roman" w:cs="Times New Roman"/>
      <w:sz w:val="24"/>
      <w:szCs w:val="24"/>
    </w:rPr>
  </w:style>
  <w:style w:type="paragraph" w:styleId="31">
    <w:name w:val="Body Text Indent 3"/>
    <w:basedOn w:val="a"/>
    <w:link w:val="32"/>
    <w:rsid w:val="0032032B"/>
    <w:pPr>
      <w:spacing w:after="0" w:line="240" w:lineRule="auto"/>
      <w:ind w:firstLine="709"/>
      <w:jc w:val="both"/>
    </w:pPr>
    <w:rPr>
      <w:rFonts w:ascii="Times New Roman" w:eastAsia="Times New Roman" w:hAnsi="Times New Roman" w:cs="Times New Roman"/>
      <w:b/>
      <w:sz w:val="24"/>
      <w:szCs w:val="24"/>
      <w:u w:val="single"/>
    </w:rPr>
  </w:style>
  <w:style w:type="character" w:customStyle="1" w:styleId="32">
    <w:name w:val="Основной текст с отступом 3 Знак"/>
    <w:basedOn w:val="a0"/>
    <w:link w:val="31"/>
    <w:rsid w:val="0032032B"/>
    <w:rPr>
      <w:rFonts w:ascii="Times New Roman" w:eastAsia="Times New Roman" w:hAnsi="Times New Roman" w:cs="Times New Roman"/>
      <w:b/>
      <w:sz w:val="24"/>
      <w:szCs w:val="24"/>
      <w:u w:val="single"/>
    </w:rPr>
  </w:style>
  <w:style w:type="paragraph" w:styleId="23">
    <w:name w:val="Body Text 2"/>
    <w:basedOn w:val="a"/>
    <w:link w:val="24"/>
    <w:rsid w:val="0032032B"/>
    <w:pPr>
      <w:spacing w:after="0" w:line="240" w:lineRule="auto"/>
      <w:jc w:val="center"/>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32032B"/>
    <w:rPr>
      <w:rFonts w:ascii="Times New Roman" w:eastAsia="Times New Roman" w:hAnsi="Times New Roman" w:cs="Times New Roman"/>
      <w:sz w:val="24"/>
      <w:szCs w:val="24"/>
    </w:rPr>
  </w:style>
  <w:style w:type="paragraph" w:customStyle="1" w:styleId="210">
    <w:name w:val="Основной текст с отступом 21"/>
    <w:basedOn w:val="a"/>
    <w:rsid w:val="0032032B"/>
    <w:pPr>
      <w:spacing w:after="0" w:line="240" w:lineRule="auto"/>
      <w:ind w:firstLine="567"/>
      <w:jc w:val="both"/>
    </w:pPr>
    <w:rPr>
      <w:rFonts w:ascii="Times New Roman" w:eastAsia="Times New Roman" w:hAnsi="Times New Roman" w:cs="Times New Roman"/>
      <w:sz w:val="24"/>
      <w:szCs w:val="24"/>
    </w:rPr>
  </w:style>
  <w:style w:type="paragraph" w:styleId="aa">
    <w:name w:val="header"/>
    <w:basedOn w:val="a"/>
    <w:link w:val="ab"/>
    <w:rsid w:val="0032032B"/>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rsid w:val="0032032B"/>
    <w:rPr>
      <w:rFonts w:ascii="Times New Roman" w:eastAsia="Times New Roman" w:hAnsi="Times New Roman" w:cs="Times New Roman"/>
      <w:sz w:val="24"/>
      <w:szCs w:val="24"/>
    </w:rPr>
  </w:style>
  <w:style w:type="paragraph" w:styleId="ac">
    <w:name w:val="footer"/>
    <w:basedOn w:val="a"/>
    <w:link w:val="ad"/>
    <w:rsid w:val="0032032B"/>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rsid w:val="0032032B"/>
    <w:rPr>
      <w:rFonts w:ascii="Times New Roman" w:eastAsia="Times New Roman" w:hAnsi="Times New Roman" w:cs="Times New Roman"/>
      <w:sz w:val="24"/>
      <w:szCs w:val="24"/>
    </w:rPr>
  </w:style>
  <w:style w:type="paragraph" w:styleId="33">
    <w:name w:val="Body Text 3"/>
    <w:basedOn w:val="a"/>
    <w:link w:val="34"/>
    <w:rsid w:val="0032032B"/>
    <w:pPr>
      <w:spacing w:after="0" w:line="240" w:lineRule="auto"/>
      <w:jc w:val="center"/>
    </w:pPr>
    <w:rPr>
      <w:rFonts w:ascii="Times New Roman" w:eastAsia="Times New Roman" w:hAnsi="Times New Roman" w:cs="Times New Roman"/>
      <w:szCs w:val="24"/>
    </w:rPr>
  </w:style>
  <w:style w:type="character" w:customStyle="1" w:styleId="34">
    <w:name w:val="Основной текст 3 Знак"/>
    <w:basedOn w:val="a0"/>
    <w:link w:val="33"/>
    <w:rsid w:val="0032032B"/>
    <w:rPr>
      <w:rFonts w:ascii="Times New Roman" w:eastAsia="Times New Roman" w:hAnsi="Times New Roman" w:cs="Times New Roman"/>
      <w:szCs w:val="24"/>
    </w:rPr>
  </w:style>
  <w:style w:type="table" w:styleId="ae">
    <w:name w:val="Table Grid"/>
    <w:basedOn w:val="a1"/>
    <w:rsid w:val="0032032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caption"/>
    <w:basedOn w:val="a"/>
    <w:next w:val="a"/>
    <w:qFormat/>
    <w:rsid w:val="0032032B"/>
    <w:pPr>
      <w:spacing w:after="0" w:line="240" w:lineRule="auto"/>
    </w:pPr>
    <w:rPr>
      <w:rFonts w:ascii="Times New Roman" w:eastAsia="Times New Roman" w:hAnsi="Times New Roman" w:cs="Times New Roman"/>
      <w:b/>
      <w:bCs/>
      <w:sz w:val="20"/>
      <w:szCs w:val="20"/>
    </w:rPr>
  </w:style>
  <w:style w:type="paragraph" w:styleId="af0">
    <w:name w:val="Title"/>
    <w:basedOn w:val="a"/>
    <w:link w:val="af1"/>
    <w:qFormat/>
    <w:rsid w:val="0032032B"/>
    <w:pPr>
      <w:spacing w:after="0" w:line="240" w:lineRule="auto"/>
      <w:jc w:val="center"/>
    </w:pPr>
    <w:rPr>
      <w:rFonts w:ascii="Times New Roman" w:eastAsia="Times New Roman" w:hAnsi="Times New Roman" w:cs="Times New Roman"/>
      <w:sz w:val="24"/>
      <w:szCs w:val="20"/>
    </w:rPr>
  </w:style>
  <w:style w:type="character" w:customStyle="1" w:styleId="af1">
    <w:name w:val="Название Знак"/>
    <w:basedOn w:val="a0"/>
    <w:link w:val="af0"/>
    <w:rsid w:val="0032032B"/>
    <w:rPr>
      <w:rFonts w:ascii="Times New Roman" w:eastAsia="Times New Roman" w:hAnsi="Times New Roman" w:cs="Times New Roman"/>
      <w:sz w:val="24"/>
      <w:szCs w:val="20"/>
    </w:rPr>
  </w:style>
  <w:style w:type="character" w:styleId="af2">
    <w:name w:val="page number"/>
    <w:basedOn w:val="a0"/>
    <w:rsid w:val="0032032B"/>
  </w:style>
  <w:style w:type="paragraph" w:styleId="af3">
    <w:name w:val="footnote text"/>
    <w:basedOn w:val="a"/>
    <w:link w:val="af4"/>
    <w:semiHidden/>
    <w:rsid w:val="0032032B"/>
    <w:pPr>
      <w:spacing w:after="0" w:line="240" w:lineRule="auto"/>
    </w:pPr>
    <w:rPr>
      <w:rFonts w:ascii="Times New Roman" w:eastAsia="Times New Roman" w:hAnsi="Times New Roman" w:cs="Times New Roman"/>
      <w:sz w:val="20"/>
      <w:szCs w:val="20"/>
    </w:rPr>
  </w:style>
  <w:style w:type="character" w:customStyle="1" w:styleId="af4">
    <w:name w:val="Текст сноски Знак"/>
    <w:basedOn w:val="a0"/>
    <w:link w:val="af3"/>
    <w:semiHidden/>
    <w:rsid w:val="0032032B"/>
    <w:rPr>
      <w:rFonts w:ascii="Times New Roman" w:eastAsia="Times New Roman" w:hAnsi="Times New Roman" w:cs="Times New Roman"/>
      <w:sz w:val="20"/>
      <w:szCs w:val="20"/>
    </w:rPr>
  </w:style>
  <w:style w:type="character" w:styleId="af5">
    <w:name w:val="Hyperlink"/>
    <w:basedOn w:val="a0"/>
    <w:rsid w:val="0032032B"/>
    <w:rPr>
      <w:color w:val="0000FF"/>
      <w:u w:val="single"/>
    </w:rPr>
  </w:style>
  <w:style w:type="paragraph" w:customStyle="1" w:styleId="20950">
    <w:name w:val="Стиль Заголовок 2 + Первая строка:  095 см Перед:  0 пт После:  ..."/>
    <w:basedOn w:val="2"/>
    <w:rsid w:val="0032032B"/>
    <w:pPr>
      <w:keepLines w:val="0"/>
      <w:spacing w:before="0" w:line="240" w:lineRule="auto"/>
      <w:ind w:left="1078" w:hanging="539"/>
    </w:pPr>
    <w:rPr>
      <w:rFonts w:ascii="Times New Roman" w:eastAsia="Times New Roman" w:hAnsi="Times New Roman" w:cs="Times New Roman"/>
      <w:i/>
      <w:iCs/>
      <w:color w:val="auto"/>
      <w:sz w:val="24"/>
      <w:szCs w:val="20"/>
    </w:rPr>
  </w:style>
  <w:style w:type="paragraph" w:customStyle="1" w:styleId="af6">
    <w:name w:val="Заголовок Табл"/>
    <w:basedOn w:val="a6"/>
    <w:rsid w:val="0032032B"/>
    <w:pPr>
      <w:spacing w:after="120"/>
      <w:ind w:firstLine="0"/>
      <w:jc w:val="center"/>
    </w:pPr>
    <w:rPr>
      <w:b/>
      <w:sz w:val="22"/>
    </w:rPr>
  </w:style>
  <w:style w:type="paragraph" w:customStyle="1" w:styleId="af7">
    <w:name w:val="Текст абзаца"/>
    <w:basedOn w:val="a"/>
    <w:link w:val="af8"/>
    <w:rsid w:val="0032032B"/>
    <w:pPr>
      <w:spacing w:after="0" w:line="240" w:lineRule="auto"/>
      <w:ind w:firstLine="567"/>
      <w:jc w:val="both"/>
    </w:pPr>
    <w:rPr>
      <w:rFonts w:ascii="Times New Roman" w:eastAsia="Times New Roman" w:hAnsi="Times New Roman" w:cs="Times New Roman"/>
      <w:sz w:val="24"/>
      <w:szCs w:val="24"/>
    </w:rPr>
  </w:style>
  <w:style w:type="character" w:customStyle="1" w:styleId="af8">
    <w:name w:val="Текст абзаца Знак"/>
    <w:basedOn w:val="a0"/>
    <w:link w:val="af7"/>
    <w:rsid w:val="0032032B"/>
    <w:rPr>
      <w:rFonts w:ascii="Times New Roman" w:eastAsia="Times New Roman" w:hAnsi="Times New Roman" w:cs="Times New Roman"/>
      <w:sz w:val="24"/>
      <w:szCs w:val="24"/>
    </w:rPr>
  </w:style>
  <w:style w:type="character" w:styleId="af9">
    <w:name w:val="footnote reference"/>
    <w:basedOn w:val="a0"/>
    <w:semiHidden/>
    <w:rsid w:val="0032032B"/>
    <w:rPr>
      <w:vertAlign w:val="superscript"/>
    </w:rPr>
  </w:style>
  <w:style w:type="paragraph" w:customStyle="1" w:styleId="11">
    <w:name w:val="Оглавление1"/>
    <w:basedOn w:val="af7"/>
    <w:rsid w:val="0032032B"/>
    <w:pPr>
      <w:tabs>
        <w:tab w:val="right" w:leader="dot" w:pos="6634"/>
      </w:tabs>
      <w:ind w:right="567" w:firstLine="0"/>
      <w:jc w:val="left"/>
    </w:pPr>
    <w:rPr>
      <w:b/>
    </w:rPr>
  </w:style>
  <w:style w:type="paragraph" w:customStyle="1" w:styleId="25">
    <w:name w:val="Оглавление2"/>
    <w:basedOn w:val="11"/>
    <w:rsid w:val="0032032B"/>
    <w:pPr>
      <w:ind w:left="284"/>
    </w:pPr>
    <w:rPr>
      <w:b w:val="0"/>
      <w:noProof/>
    </w:rPr>
  </w:style>
  <w:style w:type="paragraph" w:styleId="afa">
    <w:name w:val="List Paragraph"/>
    <w:basedOn w:val="a"/>
    <w:qFormat/>
    <w:rsid w:val="0032032B"/>
    <w:pPr>
      <w:ind w:left="720"/>
      <w:contextualSpacing/>
    </w:pPr>
    <w:rPr>
      <w:rFonts w:ascii="Calibri" w:eastAsia="Calibri" w:hAnsi="Calibri" w:cs="Times New Roman"/>
      <w:lang w:eastAsia="en-US"/>
    </w:rPr>
  </w:style>
  <w:style w:type="character" w:styleId="afb">
    <w:name w:val="FollowedHyperlink"/>
    <w:basedOn w:val="a0"/>
    <w:rsid w:val="0032032B"/>
    <w:rPr>
      <w:color w:val="800080"/>
      <w:u w:val="single"/>
    </w:rPr>
  </w:style>
  <w:style w:type="paragraph" w:styleId="12">
    <w:name w:val="toc 1"/>
    <w:basedOn w:val="a"/>
    <w:next w:val="a"/>
    <w:autoRedefine/>
    <w:semiHidden/>
    <w:rsid w:val="0032032B"/>
    <w:pPr>
      <w:spacing w:after="0" w:line="360" w:lineRule="auto"/>
      <w:jc w:val="both"/>
    </w:pPr>
    <w:rPr>
      <w:rFonts w:ascii="Times New Roman" w:eastAsia="Times New Roman" w:hAnsi="Times New Roman" w:cs="Times New Roman"/>
      <w:sz w:val="24"/>
      <w:szCs w:val="24"/>
    </w:rPr>
  </w:style>
  <w:style w:type="paragraph" w:styleId="26">
    <w:name w:val="toc 2"/>
    <w:basedOn w:val="a"/>
    <w:next w:val="a"/>
    <w:autoRedefine/>
    <w:semiHidden/>
    <w:rsid w:val="0032032B"/>
    <w:pPr>
      <w:tabs>
        <w:tab w:val="right" w:leader="dot" w:pos="6794"/>
      </w:tabs>
      <w:spacing w:after="0" w:line="240" w:lineRule="auto"/>
      <w:ind w:left="240"/>
      <w:jc w:val="both"/>
    </w:pPr>
    <w:rPr>
      <w:rFonts w:ascii="Times New Roman" w:eastAsia="Times New Roman" w:hAnsi="Times New Roman" w:cs="Times New Roman"/>
      <w:sz w:val="24"/>
      <w:szCs w:val="24"/>
    </w:rPr>
  </w:style>
  <w:style w:type="paragraph" w:styleId="35">
    <w:name w:val="toc 3"/>
    <w:basedOn w:val="a"/>
    <w:next w:val="a"/>
    <w:autoRedefine/>
    <w:semiHidden/>
    <w:rsid w:val="0032032B"/>
    <w:pPr>
      <w:spacing w:after="0" w:line="240" w:lineRule="auto"/>
      <w:ind w:left="480"/>
    </w:pPr>
    <w:rPr>
      <w:rFonts w:ascii="Times New Roman" w:eastAsia="Times New Roman" w:hAnsi="Times New Roman" w:cs="Times New Roman"/>
      <w:sz w:val="24"/>
      <w:szCs w:val="24"/>
    </w:rPr>
  </w:style>
  <w:style w:type="character" w:styleId="afc">
    <w:name w:val="Strong"/>
    <w:basedOn w:val="a0"/>
    <w:qFormat/>
    <w:rsid w:val="0032032B"/>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07121">
      <w:bodyDiv w:val="1"/>
      <w:marLeft w:val="0"/>
      <w:marRight w:val="0"/>
      <w:marTop w:val="0"/>
      <w:marBottom w:val="0"/>
      <w:divBdr>
        <w:top w:val="none" w:sz="0" w:space="0" w:color="auto"/>
        <w:left w:val="none" w:sz="0" w:space="0" w:color="auto"/>
        <w:bottom w:val="none" w:sz="0" w:space="0" w:color="auto"/>
        <w:right w:val="none" w:sz="0" w:space="0" w:color="auto"/>
      </w:divBdr>
    </w:div>
    <w:div w:id="693313855">
      <w:bodyDiv w:val="1"/>
      <w:marLeft w:val="0"/>
      <w:marRight w:val="0"/>
      <w:marTop w:val="0"/>
      <w:marBottom w:val="0"/>
      <w:divBdr>
        <w:top w:val="none" w:sz="0" w:space="0" w:color="auto"/>
        <w:left w:val="none" w:sz="0" w:space="0" w:color="auto"/>
        <w:bottom w:val="none" w:sz="0" w:space="0" w:color="auto"/>
        <w:right w:val="none" w:sz="0" w:space="0" w:color="auto"/>
      </w:divBdr>
      <w:divsChild>
        <w:div w:id="503517700">
          <w:marLeft w:val="0"/>
          <w:marRight w:val="0"/>
          <w:marTop w:val="0"/>
          <w:marBottom w:val="0"/>
          <w:divBdr>
            <w:top w:val="none" w:sz="0" w:space="0" w:color="auto"/>
            <w:left w:val="none" w:sz="0" w:space="0" w:color="auto"/>
            <w:bottom w:val="none" w:sz="0" w:space="0" w:color="auto"/>
            <w:right w:val="none" w:sz="0" w:space="0" w:color="auto"/>
          </w:divBdr>
          <w:divsChild>
            <w:div w:id="66855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8655">
      <w:bodyDiv w:val="1"/>
      <w:marLeft w:val="0"/>
      <w:marRight w:val="0"/>
      <w:marTop w:val="0"/>
      <w:marBottom w:val="0"/>
      <w:divBdr>
        <w:top w:val="none" w:sz="0" w:space="0" w:color="auto"/>
        <w:left w:val="none" w:sz="0" w:space="0" w:color="auto"/>
        <w:bottom w:val="none" w:sz="0" w:space="0" w:color="auto"/>
        <w:right w:val="none" w:sz="0" w:space="0" w:color="auto"/>
      </w:divBdr>
      <w:divsChild>
        <w:div w:id="1052462321">
          <w:marLeft w:val="0"/>
          <w:marRight w:val="0"/>
          <w:marTop w:val="0"/>
          <w:marBottom w:val="0"/>
          <w:divBdr>
            <w:top w:val="none" w:sz="0" w:space="0" w:color="auto"/>
            <w:left w:val="none" w:sz="0" w:space="0" w:color="auto"/>
            <w:bottom w:val="none" w:sz="0" w:space="0" w:color="auto"/>
            <w:right w:val="none" w:sz="0" w:space="0" w:color="auto"/>
          </w:divBdr>
          <w:divsChild>
            <w:div w:id="192205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99" Type="http://schemas.openxmlformats.org/officeDocument/2006/relationships/image" Target="media/image143.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3.wmf"/><Relationship Id="rId170" Type="http://schemas.openxmlformats.org/officeDocument/2006/relationships/oleObject" Target="embeddings/oleObject86.bin"/><Relationship Id="rId226" Type="http://schemas.openxmlformats.org/officeDocument/2006/relationships/oleObject" Target="embeddings/oleObject114.bin"/><Relationship Id="rId268" Type="http://schemas.openxmlformats.org/officeDocument/2006/relationships/oleObject" Target="embeddings/oleObject135.bin"/><Relationship Id="rId32" Type="http://schemas.openxmlformats.org/officeDocument/2006/relationships/oleObject" Target="embeddings/oleObject13.bin"/><Relationship Id="rId74" Type="http://schemas.openxmlformats.org/officeDocument/2006/relationships/oleObject" Target="embeddings/oleObject35.bin"/><Relationship Id="rId128" Type="http://schemas.openxmlformats.org/officeDocument/2006/relationships/oleObject" Target="embeddings/oleObject65.bin"/><Relationship Id="rId5" Type="http://schemas.openxmlformats.org/officeDocument/2006/relationships/settings" Target="settings.xml"/><Relationship Id="rId181" Type="http://schemas.openxmlformats.org/officeDocument/2006/relationships/image" Target="media/image84.wmf"/><Relationship Id="rId237" Type="http://schemas.openxmlformats.org/officeDocument/2006/relationships/image" Target="media/image112.wmf"/><Relationship Id="rId279" Type="http://schemas.openxmlformats.org/officeDocument/2006/relationships/image" Target="media/image133.wmf"/><Relationship Id="rId43" Type="http://schemas.openxmlformats.org/officeDocument/2006/relationships/image" Target="media/image19.wmf"/><Relationship Id="rId139" Type="http://schemas.openxmlformats.org/officeDocument/2006/relationships/image" Target="media/image63.wmf"/><Relationship Id="rId290" Type="http://schemas.openxmlformats.org/officeDocument/2006/relationships/oleObject" Target="embeddings/oleObject146.bin"/><Relationship Id="rId304" Type="http://schemas.openxmlformats.org/officeDocument/2006/relationships/oleObject" Target="embeddings/oleObject153.bin"/><Relationship Id="rId85" Type="http://schemas.openxmlformats.org/officeDocument/2006/relationships/image" Target="media/image38.wmf"/><Relationship Id="rId150" Type="http://schemas.openxmlformats.org/officeDocument/2006/relationships/oleObject" Target="embeddings/oleObject76.bin"/><Relationship Id="rId192" Type="http://schemas.openxmlformats.org/officeDocument/2006/relationships/image" Target="media/image89.wmf"/><Relationship Id="rId206" Type="http://schemas.openxmlformats.org/officeDocument/2006/relationships/image" Target="media/image96.wmf"/><Relationship Id="rId248" Type="http://schemas.openxmlformats.org/officeDocument/2006/relationships/oleObject" Target="embeddings/oleObject125.bin"/><Relationship Id="rId12" Type="http://schemas.openxmlformats.org/officeDocument/2006/relationships/oleObject" Target="embeddings/oleObject3.bin"/><Relationship Id="rId108" Type="http://schemas.openxmlformats.org/officeDocument/2006/relationships/oleObject" Target="embeddings/oleObject55.bin"/><Relationship Id="rId54" Type="http://schemas.openxmlformats.org/officeDocument/2006/relationships/oleObject" Target="embeddings/oleObject24.bin"/><Relationship Id="rId96" Type="http://schemas.openxmlformats.org/officeDocument/2006/relationships/oleObject" Target="embeddings/oleObject49.bin"/><Relationship Id="rId161" Type="http://schemas.openxmlformats.org/officeDocument/2006/relationships/image" Target="media/image74.wmf"/><Relationship Id="rId217" Type="http://schemas.openxmlformats.org/officeDocument/2006/relationships/image" Target="media/image102.wmf"/><Relationship Id="rId259" Type="http://schemas.openxmlformats.org/officeDocument/2006/relationships/image" Target="media/image123.wmf"/><Relationship Id="rId23" Type="http://schemas.openxmlformats.org/officeDocument/2006/relationships/image" Target="media/image9.wmf"/><Relationship Id="rId119" Type="http://schemas.openxmlformats.org/officeDocument/2006/relationships/image" Target="media/image53.wmf"/><Relationship Id="rId270" Type="http://schemas.openxmlformats.org/officeDocument/2006/relationships/oleObject" Target="embeddings/oleObject136.bin"/><Relationship Id="rId44" Type="http://schemas.openxmlformats.org/officeDocument/2006/relationships/oleObject" Target="embeddings/oleObject19.bin"/><Relationship Id="rId65" Type="http://schemas.openxmlformats.org/officeDocument/2006/relationships/oleObject" Target="embeddings/oleObject30.bin"/><Relationship Id="rId86" Type="http://schemas.openxmlformats.org/officeDocument/2006/relationships/oleObject" Target="embeddings/oleObject42.bin"/><Relationship Id="rId130" Type="http://schemas.openxmlformats.org/officeDocument/2006/relationships/oleObject" Target="embeddings/oleObject66.bin"/><Relationship Id="rId151" Type="http://schemas.openxmlformats.org/officeDocument/2006/relationships/image" Target="media/image69.wmf"/><Relationship Id="rId172" Type="http://schemas.openxmlformats.org/officeDocument/2006/relationships/oleObject" Target="embeddings/oleObject87.bin"/><Relationship Id="rId193" Type="http://schemas.openxmlformats.org/officeDocument/2006/relationships/oleObject" Target="embeddings/oleObject98.bin"/><Relationship Id="rId207" Type="http://schemas.openxmlformats.org/officeDocument/2006/relationships/oleObject" Target="embeddings/oleObject105.bin"/><Relationship Id="rId228" Type="http://schemas.openxmlformats.org/officeDocument/2006/relationships/oleObject" Target="embeddings/oleObject115.bin"/><Relationship Id="rId249" Type="http://schemas.openxmlformats.org/officeDocument/2006/relationships/image" Target="media/image118.wmf"/><Relationship Id="rId13" Type="http://schemas.openxmlformats.org/officeDocument/2006/relationships/image" Target="media/image4.wmf"/><Relationship Id="rId109" Type="http://schemas.openxmlformats.org/officeDocument/2006/relationships/image" Target="media/image48.wmf"/><Relationship Id="rId260" Type="http://schemas.openxmlformats.org/officeDocument/2006/relationships/oleObject" Target="embeddings/oleObject131.bin"/><Relationship Id="rId281" Type="http://schemas.openxmlformats.org/officeDocument/2006/relationships/image" Target="media/image134.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image" Target="media/image42.wmf"/><Relationship Id="rId120" Type="http://schemas.openxmlformats.org/officeDocument/2006/relationships/oleObject" Target="embeddings/oleObject61.bin"/><Relationship Id="rId141" Type="http://schemas.openxmlformats.org/officeDocument/2006/relationships/image" Target="media/image64.wmf"/><Relationship Id="rId7" Type="http://schemas.openxmlformats.org/officeDocument/2006/relationships/image" Target="media/image1.wmf"/><Relationship Id="rId162" Type="http://schemas.openxmlformats.org/officeDocument/2006/relationships/oleObject" Target="embeddings/oleObject82.bin"/><Relationship Id="rId183" Type="http://schemas.openxmlformats.org/officeDocument/2006/relationships/image" Target="media/image85.wmf"/><Relationship Id="rId218" Type="http://schemas.openxmlformats.org/officeDocument/2006/relationships/oleObject" Target="embeddings/oleObject110.bin"/><Relationship Id="rId239" Type="http://schemas.openxmlformats.org/officeDocument/2006/relationships/image" Target="media/image113.wmf"/><Relationship Id="rId250" Type="http://schemas.openxmlformats.org/officeDocument/2006/relationships/oleObject" Target="embeddings/oleObject126.bin"/><Relationship Id="rId271" Type="http://schemas.openxmlformats.org/officeDocument/2006/relationships/image" Target="media/image129.wmf"/><Relationship Id="rId292" Type="http://schemas.openxmlformats.org/officeDocument/2006/relationships/oleObject" Target="embeddings/oleObject147.bin"/><Relationship Id="rId306" Type="http://schemas.openxmlformats.org/officeDocument/2006/relationships/diagramLayout" Target="diagrams/layout1.xml"/><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image" Target="media/image39.wmf"/><Relationship Id="rId110" Type="http://schemas.openxmlformats.org/officeDocument/2006/relationships/oleObject" Target="embeddings/oleObject56.bin"/><Relationship Id="rId131" Type="http://schemas.openxmlformats.org/officeDocument/2006/relationships/image" Target="media/image59.wmf"/><Relationship Id="rId152" Type="http://schemas.openxmlformats.org/officeDocument/2006/relationships/oleObject" Target="embeddings/oleObject77.bin"/><Relationship Id="rId173" Type="http://schemas.openxmlformats.org/officeDocument/2006/relationships/image" Target="media/image80.wmf"/><Relationship Id="rId194" Type="http://schemas.openxmlformats.org/officeDocument/2006/relationships/image" Target="media/image90.wmf"/><Relationship Id="rId208" Type="http://schemas.openxmlformats.org/officeDocument/2006/relationships/image" Target="media/image97.wmf"/><Relationship Id="rId229" Type="http://schemas.openxmlformats.org/officeDocument/2006/relationships/image" Target="media/image108.wmf"/><Relationship Id="rId240" Type="http://schemas.openxmlformats.org/officeDocument/2006/relationships/oleObject" Target="embeddings/oleObject121.bin"/><Relationship Id="rId261" Type="http://schemas.openxmlformats.org/officeDocument/2006/relationships/image" Target="media/image124.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oleObject" Target="embeddings/oleObject51.bin"/><Relationship Id="rId282" Type="http://schemas.openxmlformats.org/officeDocument/2006/relationships/oleObject" Target="embeddings/oleObject142.bin"/><Relationship Id="rId8" Type="http://schemas.openxmlformats.org/officeDocument/2006/relationships/oleObject" Target="embeddings/oleObject1.bin"/><Relationship Id="rId98" Type="http://schemas.openxmlformats.org/officeDocument/2006/relationships/oleObject" Target="embeddings/oleObject50.bin"/><Relationship Id="rId121" Type="http://schemas.openxmlformats.org/officeDocument/2006/relationships/image" Target="media/image54.wmf"/><Relationship Id="rId142" Type="http://schemas.openxmlformats.org/officeDocument/2006/relationships/oleObject" Target="embeddings/oleObject72.bin"/><Relationship Id="rId163" Type="http://schemas.openxmlformats.org/officeDocument/2006/relationships/image" Target="media/image75.wmf"/><Relationship Id="rId184" Type="http://schemas.openxmlformats.org/officeDocument/2006/relationships/oleObject" Target="embeddings/oleObject93.bin"/><Relationship Id="rId219" Type="http://schemas.openxmlformats.org/officeDocument/2006/relationships/image" Target="media/image103.wmf"/><Relationship Id="rId230" Type="http://schemas.openxmlformats.org/officeDocument/2006/relationships/oleObject" Target="embeddings/oleObject116.bin"/><Relationship Id="rId251" Type="http://schemas.openxmlformats.org/officeDocument/2006/relationships/image" Target="media/image119.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1.bin"/><Relationship Id="rId272" Type="http://schemas.openxmlformats.org/officeDocument/2006/relationships/oleObject" Target="embeddings/oleObject137.bin"/><Relationship Id="rId293" Type="http://schemas.openxmlformats.org/officeDocument/2006/relationships/image" Target="media/image140.wmf"/><Relationship Id="rId307" Type="http://schemas.openxmlformats.org/officeDocument/2006/relationships/diagramQuickStyle" Target="diagrams/quickStyle1.xml"/><Relationship Id="rId88" Type="http://schemas.openxmlformats.org/officeDocument/2006/relationships/oleObject" Target="embeddings/oleObject43.bin"/><Relationship Id="rId111" Type="http://schemas.openxmlformats.org/officeDocument/2006/relationships/image" Target="media/image49.wmf"/><Relationship Id="rId132" Type="http://schemas.openxmlformats.org/officeDocument/2006/relationships/oleObject" Target="embeddings/oleObject67.bin"/><Relationship Id="rId153" Type="http://schemas.openxmlformats.org/officeDocument/2006/relationships/image" Target="media/image70.wmf"/><Relationship Id="rId174" Type="http://schemas.openxmlformats.org/officeDocument/2006/relationships/oleObject" Target="embeddings/oleObject88.bin"/><Relationship Id="rId195" Type="http://schemas.openxmlformats.org/officeDocument/2006/relationships/oleObject" Target="embeddings/oleObject99.bin"/><Relationship Id="rId209" Type="http://schemas.openxmlformats.org/officeDocument/2006/relationships/oleObject" Target="embeddings/oleObject106.bin"/><Relationship Id="rId220" Type="http://schemas.openxmlformats.org/officeDocument/2006/relationships/oleObject" Target="embeddings/oleObject111.bin"/><Relationship Id="rId241" Type="http://schemas.openxmlformats.org/officeDocument/2006/relationships/image" Target="media/image114.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32.bin"/><Relationship Id="rId283" Type="http://schemas.openxmlformats.org/officeDocument/2006/relationships/image" Target="media/image135.wmf"/><Relationship Id="rId78" Type="http://schemas.openxmlformats.org/officeDocument/2006/relationships/oleObject" Target="embeddings/oleObject37.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62.bin"/><Relationship Id="rId143" Type="http://schemas.openxmlformats.org/officeDocument/2006/relationships/image" Target="media/image65.wmf"/><Relationship Id="rId164" Type="http://schemas.openxmlformats.org/officeDocument/2006/relationships/oleObject" Target="embeddings/oleObject83.bin"/><Relationship Id="rId185" Type="http://schemas.openxmlformats.org/officeDocument/2006/relationships/image" Target="media/image86.wmf"/><Relationship Id="rId9" Type="http://schemas.openxmlformats.org/officeDocument/2006/relationships/image" Target="media/image2.wmf"/><Relationship Id="rId210" Type="http://schemas.openxmlformats.org/officeDocument/2006/relationships/image" Target="media/image98.wmf"/><Relationship Id="rId26" Type="http://schemas.openxmlformats.org/officeDocument/2006/relationships/oleObject" Target="embeddings/oleObject10.bin"/><Relationship Id="rId231" Type="http://schemas.openxmlformats.org/officeDocument/2006/relationships/image" Target="media/image109.wmf"/><Relationship Id="rId252" Type="http://schemas.openxmlformats.org/officeDocument/2006/relationships/oleObject" Target="embeddings/oleObject127.bin"/><Relationship Id="rId273" Type="http://schemas.openxmlformats.org/officeDocument/2006/relationships/image" Target="media/image130.wmf"/><Relationship Id="rId294" Type="http://schemas.openxmlformats.org/officeDocument/2006/relationships/oleObject" Target="embeddings/oleObject148.bin"/><Relationship Id="rId308" Type="http://schemas.openxmlformats.org/officeDocument/2006/relationships/diagramColors" Target="diagrams/colors1.xml"/><Relationship Id="rId47" Type="http://schemas.openxmlformats.org/officeDocument/2006/relationships/image" Target="media/image21.wmf"/><Relationship Id="rId68" Type="http://schemas.openxmlformats.org/officeDocument/2006/relationships/image" Target="media/image31.wmf"/><Relationship Id="rId89" Type="http://schemas.openxmlformats.org/officeDocument/2006/relationships/oleObject" Target="embeddings/oleObject44.bin"/><Relationship Id="rId112" Type="http://schemas.openxmlformats.org/officeDocument/2006/relationships/oleObject" Target="embeddings/oleObject57.bin"/><Relationship Id="rId133" Type="http://schemas.openxmlformats.org/officeDocument/2006/relationships/image" Target="media/image60.wmf"/><Relationship Id="rId154" Type="http://schemas.openxmlformats.org/officeDocument/2006/relationships/oleObject" Target="embeddings/oleObject78.bin"/><Relationship Id="rId175" Type="http://schemas.openxmlformats.org/officeDocument/2006/relationships/image" Target="media/image81.wmf"/><Relationship Id="rId196" Type="http://schemas.openxmlformats.org/officeDocument/2006/relationships/image" Target="media/image91.wmf"/><Relationship Id="rId200" Type="http://schemas.openxmlformats.org/officeDocument/2006/relationships/image" Target="media/image93.wmf"/><Relationship Id="rId16" Type="http://schemas.openxmlformats.org/officeDocument/2006/relationships/oleObject" Target="embeddings/oleObject5.bin"/><Relationship Id="rId221" Type="http://schemas.openxmlformats.org/officeDocument/2006/relationships/image" Target="media/image104.wmf"/><Relationship Id="rId242" Type="http://schemas.openxmlformats.org/officeDocument/2006/relationships/oleObject" Target="embeddings/oleObject122.bin"/><Relationship Id="rId263" Type="http://schemas.openxmlformats.org/officeDocument/2006/relationships/image" Target="media/image125.wmf"/><Relationship Id="rId284" Type="http://schemas.openxmlformats.org/officeDocument/2006/relationships/oleObject" Target="embeddings/oleObject143.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6.wmf"/><Relationship Id="rId102" Type="http://schemas.openxmlformats.org/officeDocument/2006/relationships/oleObject" Target="embeddings/oleObject52.bin"/><Relationship Id="rId123" Type="http://schemas.openxmlformats.org/officeDocument/2006/relationships/image" Target="media/image55.wmf"/><Relationship Id="rId144" Type="http://schemas.openxmlformats.org/officeDocument/2006/relationships/oleObject" Target="embeddings/oleObject73.bin"/><Relationship Id="rId90" Type="http://schemas.openxmlformats.org/officeDocument/2006/relationships/oleObject" Target="embeddings/oleObject45.bin"/><Relationship Id="rId165" Type="http://schemas.openxmlformats.org/officeDocument/2006/relationships/image" Target="media/image76.wmf"/><Relationship Id="rId186" Type="http://schemas.openxmlformats.org/officeDocument/2006/relationships/oleObject" Target="embeddings/oleObject94.bin"/><Relationship Id="rId211" Type="http://schemas.openxmlformats.org/officeDocument/2006/relationships/oleObject" Target="embeddings/oleObject107.bin"/><Relationship Id="rId232" Type="http://schemas.openxmlformats.org/officeDocument/2006/relationships/oleObject" Target="embeddings/oleObject117.bin"/><Relationship Id="rId253" Type="http://schemas.openxmlformats.org/officeDocument/2006/relationships/image" Target="media/image120.wmf"/><Relationship Id="rId274" Type="http://schemas.openxmlformats.org/officeDocument/2006/relationships/oleObject" Target="embeddings/oleObject138.bin"/><Relationship Id="rId295" Type="http://schemas.openxmlformats.org/officeDocument/2006/relationships/image" Target="media/image141.wmf"/><Relationship Id="rId309" Type="http://schemas.microsoft.com/office/2007/relationships/diagramDrawing" Target="diagrams/drawing1.xml"/><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oleObject" Target="embeddings/oleObject32.bin"/><Relationship Id="rId113" Type="http://schemas.openxmlformats.org/officeDocument/2006/relationships/image" Target="media/image50.wmf"/><Relationship Id="rId134" Type="http://schemas.openxmlformats.org/officeDocument/2006/relationships/oleObject" Target="embeddings/oleObject68.bin"/><Relationship Id="rId80" Type="http://schemas.openxmlformats.org/officeDocument/2006/relationships/oleObject" Target="embeddings/oleObject38.bin"/><Relationship Id="rId155" Type="http://schemas.openxmlformats.org/officeDocument/2006/relationships/image" Target="media/image71.wmf"/><Relationship Id="rId176" Type="http://schemas.openxmlformats.org/officeDocument/2006/relationships/oleObject" Target="embeddings/oleObject89.bin"/><Relationship Id="rId197" Type="http://schemas.openxmlformats.org/officeDocument/2006/relationships/oleObject" Target="embeddings/oleObject100.bin"/><Relationship Id="rId201" Type="http://schemas.openxmlformats.org/officeDocument/2006/relationships/oleObject" Target="embeddings/oleObject102.bin"/><Relationship Id="rId222" Type="http://schemas.openxmlformats.org/officeDocument/2006/relationships/oleObject" Target="embeddings/oleObject112.bin"/><Relationship Id="rId243" Type="http://schemas.openxmlformats.org/officeDocument/2006/relationships/image" Target="media/image115.wmf"/><Relationship Id="rId264" Type="http://schemas.openxmlformats.org/officeDocument/2006/relationships/oleObject" Target="embeddings/oleObject133.bin"/><Relationship Id="rId285" Type="http://schemas.openxmlformats.org/officeDocument/2006/relationships/image" Target="media/image136.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5.wmf"/><Relationship Id="rId124" Type="http://schemas.openxmlformats.org/officeDocument/2006/relationships/oleObject" Target="embeddings/oleObject63.bin"/><Relationship Id="rId310" Type="http://schemas.openxmlformats.org/officeDocument/2006/relationships/fontTable" Target="fontTable.xml"/><Relationship Id="rId70" Type="http://schemas.openxmlformats.org/officeDocument/2006/relationships/oleObject" Target="embeddings/oleObject33.bin"/><Relationship Id="rId91" Type="http://schemas.openxmlformats.org/officeDocument/2006/relationships/oleObject" Target="embeddings/oleObject46.bin"/><Relationship Id="rId145" Type="http://schemas.openxmlformats.org/officeDocument/2006/relationships/image" Target="media/image66.wmf"/><Relationship Id="rId166" Type="http://schemas.openxmlformats.org/officeDocument/2006/relationships/oleObject" Target="embeddings/oleObject84.bin"/><Relationship Id="rId187" Type="http://schemas.openxmlformats.org/officeDocument/2006/relationships/image" Target="media/image87.wmf"/><Relationship Id="rId1" Type="http://schemas.openxmlformats.org/officeDocument/2006/relationships/customXml" Target="../customXml/item1.xml"/><Relationship Id="rId212" Type="http://schemas.openxmlformats.org/officeDocument/2006/relationships/image" Target="media/image99.wmf"/><Relationship Id="rId233" Type="http://schemas.openxmlformats.org/officeDocument/2006/relationships/image" Target="media/image110.wmf"/><Relationship Id="rId254" Type="http://schemas.openxmlformats.org/officeDocument/2006/relationships/oleObject" Target="embeddings/oleObject128.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8.bin"/><Relationship Id="rId275" Type="http://schemas.openxmlformats.org/officeDocument/2006/relationships/image" Target="media/image131.wmf"/><Relationship Id="rId296" Type="http://schemas.openxmlformats.org/officeDocument/2006/relationships/oleObject" Target="embeddings/oleObject149.bin"/><Relationship Id="rId300" Type="http://schemas.openxmlformats.org/officeDocument/2006/relationships/oleObject" Target="embeddings/oleObject151.bin"/><Relationship Id="rId60" Type="http://schemas.openxmlformats.org/officeDocument/2006/relationships/oleObject" Target="embeddings/oleObject27.bin"/><Relationship Id="rId81" Type="http://schemas.openxmlformats.org/officeDocument/2006/relationships/oleObject" Target="embeddings/oleObject39.bin"/><Relationship Id="rId135" Type="http://schemas.openxmlformats.org/officeDocument/2006/relationships/image" Target="media/image61.wmf"/><Relationship Id="rId156" Type="http://schemas.openxmlformats.org/officeDocument/2006/relationships/oleObject" Target="embeddings/oleObject79.bin"/><Relationship Id="rId177" Type="http://schemas.openxmlformats.org/officeDocument/2006/relationships/image" Target="media/image82.wmf"/><Relationship Id="rId198" Type="http://schemas.openxmlformats.org/officeDocument/2006/relationships/image" Target="media/image92.wmf"/><Relationship Id="rId202" Type="http://schemas.openxmlformats.org/officeDocument/2006/relationships/image" Target="media/image94.wmf"/><Relationship Id="rId223" Type="http://schemas.openxmlformats.org/officeDocument/2006/relationships/image" Target="media/image105.wmf"/><Relationship Id="rId244" Type="http://schemas.openxmlformats.org/officeDocument/2006/relationships/oleObject" Target="embeddings/oleObject123.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26.wmf"/><Relationship Id="rId286" Type="http://schemas.openxmlformats.org/officeDocument/2006/relationships/oleObject" Target="embeddings/oleObject144.bin"/><Relationship Id="rId50" Type="http://schemas.openxmlformats.org/officeDocument/2006/relationships/oleObject" Target="embeddings/oleObject22.bin"/><Relationship Id="rId104" Type="http://schemas.openxmlformats.org/officeDocument/2006/relationships/oleObject" Target="embeddings/oleObject53.bin"/><Relationship Id="rId125" Type="http://schemas.openxmlformats.org/officeDocument/2006/relationships/image" Target="media/image56.wmf"/><Relationship Id="rId146" Type="http://schemas.openxmlformats.org/officeDocument/2006/relationships/oleObject" Target="embeddings/oleObject74.bin"/><Relationship Id="rId167" Type="http://schemas.openxmlformats.org/officeDocument/2006/relationships/image" Target="media/image77.wmf"/><Relationship Id="rId188" Type="http://schemas.openxmlformats.org/officeDocument/2006/relationships/oleObject" Target="embeddings/oleObject95.bin"/><Relationship Id="rId311" Type="http://schemas.openxmlformats.org/officeDocument/2006/relationships/theme" Target="theme/theme1.xml"/><Relationship Id="rId71" Type="http://schemas.openxmlformats.org/officeDocument/2006/relationships/image" Target="media/image32.wmf"/><Relationship Id="rId92" Type="http://schemas.openxmlformats.org/officeDocument/2006/relationships/oleObject" Target="embeddings/oleObject47.bin"/><Relationship Id="rId213" Type="http://schemas.openxmlformats.org/officeDocument/2006/relationships/oleObject" Target="embeddings/oleObject108.bin"/><Relationship Id="rId234" Type="http://schemas.openxmlformats.org/officeDocument/2006/relationships/oleObject" Target="embeddings/oleObject118.bin"/><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image" Target="media/image121.wmf"/><Relationship Id="rId276" Type="http://schemas.openxmlformats.org/officeDocument/2006/relationships/oleObject" Target="embeddings/oleObject139.bin"/><Relationship Id="rId297" Type="http://schemas.openxmlformats.org/officeDocument/2006/relationships/image" Target="media/image142.wmf"/><Relationship Id="rId40" Type="http://schemas.openxmlformats.org/officeDocument/2006/relationships/oleObject" Target="embeddings/oleObject17.bin"/><Relationship Id="rId115" Type="http://schemas.openxmlformats.org/officeDocument/2006/relationships/image" Target="media/image51.wmf"/><Relationship Id="rId136" Type="http://schemas.openxmlformats.org/officeDocument/2006/relationships/oleObject" Target="embeddings/oleObject69.bin"/><Relationship Id="rId157" Type="http://schemas.openxmlformats.org/officeDocument/2006/relationships/image" Target="media/image72.wmf"/><Relationship Id="rId178" Type="http://schemas.openxmlformats.org/officeDocument/2006/relationships/oleObject" Target="embeddings/oleObject90.bin"/><Relationship Id="rId301" Type="http://schemas.openxmlformats.org/officeDocument/2006/relationships/image" Target="media/image144.wmf"/><Relationship Id="rId61" Type="http://schemas.openxmlformats.org/officeDocument/2006/relationships/image" Target="media/image28.wmf"/><Relationship Id="rId82" Type="http://schemas.openxmlformats.org/officeDocument/2006/relationships/oleObject" Target="embeddings/oleObject40.bin"/><Relationship Id="rId199" Type="http://schemas.openxmlformats.org/officeDocument/2006/relationships/oleObject" Target="embeddings/oleObject101.bin"/><Relationship Id="rId203" Type="http://schemas.openxmlformats.org/officeDocument/2006/relationships/oleObject" Target="embeddings/oleObject103.bin"/><Relationship Id="rId19" Type="http://schemas.openxmlformats.org/officeDocument/2006/relationships/image" Target="media/image7.wmf"/><Relationship Id="rId224" Type="http://schemas.openxmlformats.org/officeDocument/2006/relationships/oleObject" Target="embeddings/oleObject113.bin"/><Relationship Id="rId245" Type="http://schemas.openxmlformats.org/officeDocument/2006/relationships/image" Target="media/image116.wmf"/><Relationship Id="rId266" Type="http://schemas.openxmlformats.org/officeDocument/2006/relationships/oleObject" Target="embeddings/oleObject134.bin"/><Relationship Id="rId287" Type="http://schemas.openxmlformats.org/officeDocument/2006/relationships/image" Target="media/image137.wmf"/><Relationship Id="rId30" Type="http://schemas.openxmlformats.org/officeDocument/2006/relationships/oleObject" Target="embeddings/oleObject12.bin"/><Relationship Id="rId105" Type="http://schemas.openxmlformats.org/officeDocument/2006/relationships/image" Target="media/image46.wmf"/><Relationship Id="rId126" Type="http://schemas.openxmlformats.org/officeDocument/2006/relationships/oleObject" Target="embeddings/oleObject64.bin"/><Relationship Id="rId147" Type="http://schemas.openxmlformats.org/officeDocument/2006/relationships/image" Target="media/image67.wmf"/><Relationship Id="rId168" Type="http://schemas.openxmlformats.org/officeDocument/2006/relationships/oleObject" Target="embeddings/oleObject85.bin"/><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image" Target="media/image40.wmf"/><Relationship Id="rId189" Type="http://schemas.openxmlformats.org/officeDocument/2006/relationships/oleObject" Target="embeddings/oleObject96.bin"/><Relationship Id="rId3" Type="http://schemas.openxmlformats.org/officeDocument/2006/relationships/styles" Target="styles.xml"/><Relationship Id="rId214" Type="http://schemas.openxmlformats.org/officeDocument/2006/relationships/image" Target="media/image100.emf"/><Relationship Id="rId235" Type="http://schemas.openxmlformats.org/officeDocument/2006/relationships/image" Target="media/image111.wmf"/><Relationship Id="rId256" Type="http://schemas.openxmlformats.org/officeDocument/2006/relationships/oleObject" Target="embeddings/oleObject129.bin"/><Relationship Id="rId277" Type="http://schemas.openxmlformats.org/officeDocument/2006/relationships/image" Target="media/image132.wmf"/><Relationship Id="rId298" Type="http://schemas.openxmlformats.org/officeDocument/2006/relationships/oleObject" Target="embeddings/oleObject150.bin"/><Relationship Id="rId116" Type="http://schemas.openxmlformats.org/officeDocument/2006/relationships/oleObject" Target="embeddings/oleObject59.bin"/><Relationship Id="rId137" Type="http://schemas.openxmlformats.org/officeDocument/2006/relationships/image" Target="media/image62.wmf"/><Relationship Id="rId158" Type="http://schemas.openxmlformats.org/officeDocument/2006/relationships/oleObject" Target="embeddings/oleObject80.bin"/><Relationship Id="rId302" Type="http://schemas.openxmlformats.org/officeDocument/2006/relationships/oleObject" Target="embeddings/oleObject152.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7.wmf"/><Relationship Id="rId179" Type="http://schemas.openxmlformats.org/officeDocument/2006/relationships/image" Target="media/image83.wmf"/><Relationship Id="rId190" Type="http://schemas.openxmlformats.org/officeDocument/2006/relationships/image" Target="media/image88.wmf"/><Relationship Id="rId204" Type="http://schemas.openxmlformats.org/officeDocument/2006/relationships/image" Target="media/image95.wmf"/><Relationship Id="rId225" Type="http://schemas.openxmlformats.org/officeDocument/2006/relationships/image" Target="media/image106.wmf"/><Relationship Id="rId246" Type="http://schemas.openxmlformats.org/officeDocument/2006/relationships/oleObject" Target="embeddings/oleObject124.bin"/><Relationship Id="rId267" Type="http://schemas.openxmlformats.org/officeDocument/2006/relationships/image" Target="media/image127.wmf"/><Relationship Id="rId288" Type="http://schemas.openxmlformats.org/officeDocument/2006/relationships/oleObject" Target="embeddings/oleObject145.bin"/><Relationship Id="rId106" Type="http://schemas.openxmlformats.org/officeDocument/2006/relationships/oleObject" Target="embeddings/oleObject54.bin"/><Relationship Id="rId127" Type="http://schemas.openxmlformats.org/officeDocument/2006/relationships/image" Target="media/image57.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3.wmf"/><Relationship Id="rId94" Type="http://schemas.openxmlformats.org/officeDocument/2006/relationships/oleObject" Target="embeddings/oleObject48.bin"/><Relationship Id="rId148" Type="http://schemas.openxmlformats.org/officeDocument/2006/relationships/oleObject" Target="embeddings/oleObject75.bin"/><Relationship Id="rId169" Type="http://schemas.openxmlformats.org/officeDocument/2006/relationships/image" Target="media/image78.wmf"/><Relationship Id="rId4" Type="http://schemas.microsoft.com/office/2007/relationships/stylesWithEffects" Target="stylesWithEffects.xml"/><Relationship Id="rId180" Type="http://schemas.openxmlformats.org/officeDocument/2006/relationships/oleObject" Target="embeddings/oleObject91.bin"/><Relationship Id="rId215" Type="http://schemas.openxmlformats.org/officeDocument/2006/relationships/image" Target="media/image101.wmf"/><Relationship Id="rId236" Type="http://schemas.openxmlformats.org/officeDocument/2006/relationships/oleObject" Target="embeddings/oleObject119.bin"/><Relationship Id="rId257" Type="http://schemas.openxmlformats.org/officeDocument/2006/relationships/image" Target="media/image122.wmf"/><Relationship Id="rId278" Type="http://schemas.openxmlformats.org/officeDocument/2006/relationships/oleObject" Target="embeddings/oleObject140.bin"/><Relationship Id="rId303" Type="http://schemas.openxmlformats.org/officeDocument/2006/relationships/image" Target="media/image145.wmf"/><Relationship Id="rId42" Type="http://schemas.openxmlformats.org/officeDocument/2006/relationships/oleObject" Target="embeddings/oleObject18.bin"/><Relationship Id="rId84" Type="http://schemas.openxmlformats.org/officeDocument/2006/relationships/oleObject" Target="embeddings/oleObject41.bin"/><Relationship Id="rId138" Type="http://schemas.openxmlformats.org/officeDocument/2006/relationships/oleObject" Target="embeddings/oleObject70.bin"/><Relationship Id="rId191" Type="http://schemas.openxmlformats.org/officeDocument/2006/relationships/oleObject" Target="embeddings/oleObject97.bin"/><Relationship Id="rId205" Type="http://schemas.openxmlformats.org/officeDocument/2006/relationships/oleObject" Target="embeddings/oleObject104.bin"/><Relationship Id="rId247" Type="http://schemas.openxmlformats.org/officeDocument/2006/relationships/image" Target="media/image117.wmf"/><Relationship Id="rId107" Type="http://schemas.openxmlformats.org/officeDocument/2006/relationships/image" Target="media/image47.wmf"/><Relationship Id="rId289" Type="http://schemas.openxmlformats.org/officeDocument/2006/relationships/image" Target="media/image138.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68.wmf"/><Relationship Id="rId95" Type="http://schemas.openxmlformats.org/officeDocument/2006/relationships/image" Target="media/image41.wmf"/><Relationship Id="rId160" Type="http://schemas.openxmlformats.org/officeDocument/2006/relationships/oleObject" Target="embeddings/oleObject81.bin"/><Relationship Id="rId216" Type="http://schemas.openxmlformats.org/officeDocument/2006/relationships/oleObject" Target="embeddings/oleObject109.bin"/><Relationship Id="rId258" Type="http://schemas.openxmlformats.org/officeDocument/2006/relationships/oleObject" Target="embeddings/oleObject130.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60.bin"/><Relationship Id="rId171" Type="http://schemas.openxmlformats.org/officeDocument/2006/relationships/image" Target="media/image79.wmf"/><Relationship Id="rId227" Type="http://schemas.openxmlformats.org/officeDocument/2006/relationships/image" Target="media/image107.wmf"/><Relationship Id="rId269" Type="http://schemas.openxmlformats.org/officeDocument/2006/relationships/image" Target="media/image128.wmf"/><Relationship Id="rId33" Type="http://schemas.openxmlformats.org/officeDocument/2006/relationships/image" Target="media/image14.wmf"/><Relationship Id="rId129" Type="http://schemas.openxmlformats.org/officeDocument/2006/relationships/image" Target="media/image58.wmf"/><Relationship Id="rId280" Type="http://schemas.openxmlformats.org/officeDocument/2006/relationships/oleObject" Target="embeddings/oleObject141.bin"/><Relationship Id="rId75" Type="http://schemas.openxmlformats.org/officeDocument/2006/relationships/image" Target="media/image34.wmf"/><Relationship Id="rId140" Type="http://schemas.openxmlformats.org/officeDocument/2006/relationships/oleObject" Target="embeddings/oleObject71.bin"/><Relationship Id="rId182" Type="http://schemas.openxmlformats.org/officeDocument/2006/relationships/oleObject" Target="embeddings/oleObject92.bin"/><Relationship Id="rId6" Type="http://schemas.openxmlformats.org/officeDocument/2006/relationships/webSettings" Target="webSettings.xml"/><Relationship Id="rId238" Type="http://schemas.openxmlformats.org/officeDocument/2006/relationships/oleObject" Target="embeddings/oleObject120.bin"/><Relationship Id="rId291" Type="http://schemas.openxmlformats.org/officeDocument/2006/relationships/image" Target="media/image139.wmf"/><Relationship Id="rId305"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C43FD66-7121-498A-92F3-6608260CFC58}" type="doc">
      <dgm:prSet loTypeId="urn:microsoft.com/office/officeart/2005/8/layout/orgChart1" loCatId="hierarchy" qsTypeId="urn:microsoft.com/office/officeart/2005/8/quickstyle/simple1" qsCatId="simple" csTypeId="urn:microsoft.com/office/officeart/2005/8/colors/accent1_2" csCatId="accent1"/>
      <dgm:spPr/>
    </dgm:pt>
    <dgm:pt modelId="{D945C1D2-CC9A-4BBD-AA45-891A44D40BAE}">
      <dgm:prSet/>
      <dgm:spPr/>
      <dgm:t>
        <a:bodyPr/>
        <a:lstStyle/>
        <a:p>
          <a:pPr marR="0" algn="ctr" rtl="0"/>
          <a:r>
            <a:rPr lang="ru-RU" baseline="0" smtClean="0">
              <a:latin typeface="Calibri"/>
            </a:rPr>
            <a:t>Производительность</a:t>
          </a:r>
        </a:p>
        <a:p>
          <a:pPr marR="0" algn="ctr" rtl="0"/>
          <a:r>
            <a:rPr lang="ru-RU" baseline="0" smtClean="0">
              <a:latin typeface="Calibri"/>
            </a:rPr>
            <a:t>труда работника</a:t>
          </a:r>
        </a:p>
        <a:p>
          <a:pPr marR="0" algn="ctr" rtl="0"/>
          <a:r>
            <a:rPr lang="ru-RU" baseline="0" smtClean="0">
              <a:latin typeface="Calibri"/>
            </a:rPr>
            <a:t> (годовая)</a:t>
          </a:r>
          <a:endParaRPr lang="ru-RU" smtClean="0"/>
        </a:p>
      </dgm:t>
    </dgm:pt>
    <dgm:pt modelId="{1B4B8CC4-C8D1-49A8-B285-7FBEA11B7636}" type="parTrans" cxnId="{D80F93EA-0505-4956-9BF3-2B0DC30E00D3}">
      <dgm:prSet/>
      <dgm:spPr/>
      <dgm:t>
        <a:bodyPr/>
        <a:lstStyle/>
        <a:p>
          <a:endParaRPr lang="ru-RU"/>
        </a:p>
      </dgm:t>
    </dgm:pt>
    <dgm:pt modelId="{57D0907F-D92B-4DF9-BE9B-3DC9A7E92B25}" type="sibTrans" cxnId="{D80F93EA-0505-4956-9BF3-2B0DC30E00D3}">
      <dgm:prSet/>
      <dgm:spPr/>
      <dgm:t>
        <a:bodyPr/>
        <a:lstStyle/>
        <a:p>
          <a:endParaRPr lang="ru-RU"/>
        </a:p>
      </dgm:t>
    </dgm:pt>
    <dgm:pt modelId="{024EBD04-24CE-4AE3-9758-70071913CC67}">
      <dgm:prSet/>
      <dgm:spPr/>
      <dgm:t>
        <a:bodyPr/>
        <a:lstStyle/>
        <a:p>
          <a:pPr marR="0" algn="ctr" rtl="0"/>
          <a:r>
            <a:rPr lang="ru-RU" baseline="0" smtClean="0">
              <a:latin typeface="Calibri"/>
            </a:rPr>
            <a:t>Доля рабочих в общей численности </a:t>
          </a:r>
        </a:p>
        <a:p>
          <a:pPr marR="0" algn="ctr" rtl="0"/>
          <a:r>
            <a:rPr lang="ru-RU" baseline="0" smtClean="0">
              <a:latin typeface="Calibri"/>
            </a:rPr>
            <a:t>работников</a:t>
          </a:r>
          <a:endParaRPr lang="ru-RU" smtClean="0"/>
        </a:p>
      </dgm:t>
    </dgm:pt>
    <dgm:pt modelId="{A5CF5714-2158-4522-9B72-B48B82253328}" type="parTrans" cxnId="{AD10E595-2778-4213-8977-DA24BD25C5EE}">
      <dgm:prSet/>
      <dgm:spPr/>
      <dgm:t>
        <a:bodyPr/>
        <a:lstStyle/>
        <a:p>
          <a:endParaRPr lang="ru-RU"/>
        </a:p>
      </dgm:t>
    </dgm:pt>
    <dgm:pt modelId="{DA6DCF46-FA37-4016-8851-65323A55CED5}" type="sibTrans" cxnId="{AD10E595-2778-4213-8977-DA24BD25C5EE}">
      <dgm:prSet/>
      <dgm:spPr/>
      <dgm:t>
        <a:bodyPr/>
        <a:lstStyle/>
        <a:p>
          <a:endParaRPr lang="ru-RU"/>
        </a:p>
      </dgm:t>
    </dgm:pt>
    <dgm:pt modelId="{E766734E-DACD-4DEC-BD81-21E9F5D9D19F}">
      <dgm:prSet/>
      <dgm:spPr/>
      <dgm:t>
        <a:bodyPr/>
        <a:lstStyle/>
        <a:p>
          <a:pPr marR="0" algn="ctr" rtl="0"/>
          <a:r>
            <a:rPr lang="ru-RU" baseline="0" smtClean="0">
              <a:latin typeface="Calibri"/>
            </a:rPr>
            <a:t>Производительность труда одного рабочего </a:t>
          </a:r>
        </a:p>
        <a:p>
          <a:pPr marR="0" algn="ctr" rtl="0"/>
          <a:r>
            <a:rPr lang="ru-RU" baseline="0" smtClean="0">
              <a:latin typeface="Calibri"/>
            </a:rPr>
            <a:t>(годовая)</a:t>
          </a:r>
          <a:endParaRPr lang="ru-RU" smtClean="0"/>
        </a:p>
      </dgm:t>
    </dgm:pt>
    <dgm:pt modelId="{6903EF6B-389B-4B2C-924F-031B29A0B887}" type="parTrans" cxnId="{C541C663-B235-4E96-B7F0-37457B57BA5E}">
      <dgm:prSet/>
      <dgm:spPr/>
      <dgm:t>
        <a:bodyPr/>
        <a:lstStyle/>
        <a:p>
          <a:endParaRPr lang="ru-RU"/>
        </a:p>
      </dgm:t>
    </dgm:pt>
    <dgm:pt modelId="{4B1728D1-40B2-48FB-B9CD-7A4FA2A8806A}" type="sibTrans" cxnId="{C541C663-B235-4E96-B7F0-37457B57BA5E}">
      <dgm:prSet/>
      <dgm:spPr/>
      <dgm:t>
        <a:bodyPr/>
        <a:lstStyle/>
        <a:p>
          <a:endParaRPr lang="ru-RU"/>
        </a:p>
      </dgm:t>
    </dgm:pt>
    <dgm:pt modelId="{C4472D58-6EF7-40C0-BC6D-A4CFF704C389}">
      <dgm:prSet/>
      <dgm:spPr/>
      <dgm:t>
        <a:bodyPr/>
        <a:lstStyle/>
        <a:p>
          <a:pPr marR="0" algn="ctr" rtl="0"/>
          <a:r>
            <a:rPr lang="ru-RU" baseline="0" smtClean="0">
              <a:latin typeface="Calibri"/>
            </a:rPr>
            <a:t>Количество дней, отработанных одним рабочим в течение года</a:t>
          </a:r>
          <a:endParaRPr lang="ru-RU" smtClean="0"/>
        </a:p>
      </dgm:t>
    </dgm:pt>
    <dgm:pt modelId="{9EFBABD7-08AD-4AC4-8E44-EC8E5C2ACB7C}" type="parTrans" cxnId="{BACFBA35-5D7A-4A91-B477-5850E0D89C68}">
      <dgm:prSet/>
      <dgm:spPr/>
      <dgm:t>
        <a:bodyPr/>
        <a:lstStyle/>
        <a:p>
          <a:endParaRPr lang="ru-RU"/>
        </a:p>
      </dgm:t>
    </dgm:pt>
    <dgm:pt modelId="{09E1F036-ADA5-4D21-8E88-671D8F8A5DC0}" type="sibTrans" cxnId="{BACFBA35-5D7A-4A91-B477-5850E0D89C68}">
      <dgm:prSet/>
      <dgm:spPr/>
      <dgm:t>
        <a:bodyPr/>
        <a:lstStyle/>
        <a:p>
          <a:endParaRPr lang="ru-RU"/>
        </a:p>
      </dgm:t>
    </dgm:pt>
    <dgm:pt modelId="{5E00DBA4-53E8-4B74-80C5-846908506022}">
      <dgm:prSet/>
      <dgm:spPr/>
      <dgm:t>
        <a:bodyPr/>
        <a:lstStyle/>
        <a:p>
          <a:pPr marR="0" algn="ctr" rtl="0"/>
          <a:r>
            <a:rPr lang="ru-RU" baseline="0" smtClean="0">
              <a:latin typeface="Calibri"/>
            </a:rPr>
            <a:t>Дневная производительность труда одного</a:t>
          </a:r>
        </a:p>
        <a:p>
          <a:pPr marR="0" algn="ctr" rtl="0"/>
          <a:r>
            <a:rPr lang="ru-RU" baseline="0" smtClean="0">
              <a:latin typeface="Calibri"/>
            </a:rPr>
            <a:t> рабочего</a:t>
          </a:r>
          <a:endParaRPr lang="ru-RU" smtClean="0"/>
        </a:p>
      </dgm:t>
    </dgm:pt>
    <dgm:pt modelId="{90F697C0-1020-4D2C-BAF3-2323171E5E19}" type="parTrans" cxnId="{1DE5882A-AB67-419E-891B-E8B7CE5CC6F4}">
      <dgm:prSet/>
      <dgm:spPr/>
      <dgm:t>
        <a:bodyPr/>
        <a:lstStyle/>
        <a:p>
          <a:endParaRPr lang="ru-RU"/>
        </a:p>
      </dgm:t>
    </dgm:pt>
    <dgm:pt modelId="{47342C0C-25AD-4C0C-80FE-742A5EEB6E63}" type="sibTrans" cxnId="{1DE5882A-AB67-419E-891B-E8B7CE5CC6F4}">
      <dgm:prSet/>
      <dgm:spPr/>
      <dgm:t>
        <a:bodyPr/>
        <a:lstStyle/>
        <a:p>
          <a:endParaRPr lang="ru-RU"/>
        </a:p>
      </dgm:t>
    </dgm:pt>
    <dgm:pt modelId="{AEA6E88D-8180-4537-8480-725605AFAAB9}">
      <dgm:prSet/>
      <dgm:spPr/>
      <dgm:t>
        <a:bodyPr/>
        <a:lstStyle/>
        <a:p>
          <a:pPr marR="0" algn="ctr" rtl="0"/>
          <a:r>
            <a:rPr lang="ru-RU" baseline="0" smtClean="0">
              <a:latin typeface="Calibri"/>
            </a:rPr>
            <a:t>Продолжительность</a:t>
          </a:r>
        </a:p>
        <a:p>
          <a:pPr marR="0" algn="ctr" rtl="0"/>
          <a:r>
            <a:rPr lang="ru-RU" baseline="0" smtClean="0">
              <a:latin typeface="Calibri"/>
            </a:rPr>
            <a:t> рабочего дня (час)</a:t>
          </a:r>
          <a:endParaRPr lang="ru-RU" smtClean="0"/>
        </a:p>
      </dgm:t>
    </dgm:pt>
    <dgm:pt modelId="{8752D7D1-A136-4DD4-9634-119BF0B9E8FC}" type="parTrans" cxnId="{E60B6682-3FC3-4A6D-B1B7-9537AA830732}">
      <dgm:prSet/>
      <dgm:spPr/>
      <dgm:t>
        <a:bodyPr/>
        <a:lstStyle/>
        <a:p>
          <a:endParaRPr lang="ru-RU"/>
        </a:p>
      </dgm:t>
    </dgm:pt>
    <dgm:pt modelId="{319D6FAF-10AF-4F11-82E9-9FDD3EE97EF7}" type="sibTrans" cxnId="{E60B6682-3FC3-4A6D-B1B7-9537AA830732}">
      <dgm:prSet/>
      <dgm:spPr/>
      <dgm:t>
        <a:bodyPr/>
        <a:lstStyle/>
        <a:p>
          <a:endParaRPr lang="ru-RU"/>
        </a:p>
      </dgm:t>
    </dgm:pt>
    <dgm:pt modelId="{B211F048-7F2C-4E10-B176-6AE3B6D10C54}">
      <dgm:prSet/>
      <dgm:spPr/>
      <dgm:t>
        <a:bodyPr/>
        <a:lstStyle/>
        <a:p>
          <a:pPr marR="0" algn="ctr" rtl="0"/>
          <a:r>
            <a:rPr lang="ru-RU" baseline="0" smtClean="0">
              <a:latin typeface="Calibri"/>
            </a:rPr>
            <a:t>Часовая производительность труда одного </a:t>
          </a:r>
        </a:p>
        <a:p>
          <a:pPr marR="0" algn="ctr" rtl="0"/>
          <a:r>
            <a:rPr lang="ru-RU" baseline="0" smtClean="0">
              <a:latin typeface="Calibri"/>
            </a:rPr>
            <a:t>рабочего</a:t>
          </a:r>
          <a:endParaRPr lang="ru-RU" smtClean="0"/>
        </a:p>
      </dgm:t>
    </dgm:pt>
    <dgm:pt modelId="{ADD843F4-5854-427E-BAA3-54B147DE5D71}" type="parTrans" cxnId="{AC6F37D2-FF34-44BF-8C2E-79783D64FD73}">
      <dgm:prSet/>
      <dgm:spPr/>
      <dgm:t>
        <a:bodyPr/>
        <a:lstStyle/>
        <a:p>
          <a:endParaRPr lang="ru-RU"/>
        </a:p>
      </dgm:t>
    </dgm:pt>
    <dgm:pt modelId="{34663F62-49DC-4BF4-8856-B29C8E473E32}" type="sibTrans" cxnId="{AC6F37D2-FF34-44BF-8C2E-79783D64FD73}">
      <dgm:prSet/>
      <dgm:spPr/>
      <dgm:t>
        <a:bodyPr/>
        <a:lstStyle/>
        <a:p>
          <a:endParaRPr lang="ru-RU"/>
        </a:p>
      </dgm:t>
    </dgm:pt>
    <dgm:pt modelId="{8D4BB5DC-5E12-4838-837B-D2F59A4E72F0}" type="pres">
      <dgm:prSet presAssocID="{CC43FD66-7121-498A-92F3-6608260CFC58}" presName="hierChild1" presStyleCnt="0">
        <dgm:presLayoutVars>
          <dgm:orgChart val="1"/>
          <dgm:chPref val="1"/>
          <dgm:dir/>
          <dgm:animOne val="branch"/>
          <dgm:animLvl val="lvl"/>
          <dgm:resizeHandles/>
        </dgm:presLayoutVars>
      </dgm:prSet>
      <dgm:spPr/>
    </dgm:pt>
    <dgm:pt modelId="{2A10ECD1-F675-4C56-AF7C-D207D3EE8E0D}" type="pres">
      <dgm:prSet presAssocID="{D945C1D2-CC9A-4BBD-AA45-891A44D40BAE}" presName="hierRoot1" presStyleCnt="0">
        <dgm:presLayoutVars>
          <dgm:hierBranch/>
        </dgm:presLayoutVars>
      </dgm:prSet>
      <dgm:spPr/>
    </dgm:pt>
    <dgm:pt modelId="{758A4E83-B3CC-45D8-85A4-390013C466CF}" type="pres">
      <dgm:prSet presAssocID="{D945C1D2-CC9A-4BBD-AA45-891A44D40BAE}" presName="rootComposite1" presStyleCnt="0"/>
      <dgm:spPr/>
    </dgm:pt>
    <dgm:pt modelId="{74FE659D-174F-4595-92A3-CB8BD8EAAC2F}" type="pres">
      <dgm:prSet presAssocID="{D945C1D2-CC9A-4BBD-AA45-891A44D40BAE}" presName="rootText1" presStyleLbl="node0" presStyleIdx="0" presStyleCnt="1">
        <dgm:presLayoutVars>
          <dgm:chPref val="3"/>
        </dgm:presLayoutVars>
      </dgm:prSet>
      <dgm:spPr/>
      <dgm:t>
        <a:bodyPr/>
        <a:lstStyle/>
        <a:p>
          <a:endParaRPr lang="ru-RU"/>
        </a:p>
      </dgm:t>
    </dgm:pt>
    <dgm:pt modelId="{DD88A77B-8CF8-4605-9274-4DAACA27D99B}" type="pres">
      <dgm:prSet presAssocID="{D945C1D2-CC9A-4BBD-AA45-891A44D40BAE}" presName="rootConnector1" presStyleLbl="node1" presStyleIdx="0" presStyleCnt="0"/>
      <dgm:spPr/>
      <dgm:t>
        <a:bodyPr/>
        <a:lstStyle/>
        <a:p>
          <a:endParaRPr lang="ru-RU"/>
        </a:p>
      </dgm:t>
    </dgm:pt>
    <dgm:pt modelId="{07673460-F8F5-4200-930A-17236855967B}" type="pres">
      <dgm:prSet presAssocID="{D945C1D2-CC9A-4BBD-AA45-891A44D40BAE}" presName="hierChild2" presStyleCnt="0"/>
      <dgm:spPr/>
    </dgm:pt>
    <dgm:pt modelId="{C34C427E-EE4E-4BEC-BAB7-513843ED3B2F}" type="pres">
      <dgm:prSet presAssocID="{A5CF5714-2158-4522-9B72-B48B82253328}" presName="Name35" presStyleLbl="parChTrans1D2" presStyleIdx="0" presStyleCnt="2"/>
      <dgm:spPr/>
      <dgm:t>
        <a:bodyPr/>
        <a:lstStyle/>
        <a:p>
          <a:endParaRPr lang="ru-RU"/>
        </a:p>
      </dgm:t>
    </dgm:pt>
    <dgm:pt modelId="{1071AA59-D24A-43B4-AFED-F250D38AD770}" type="pres">
      <dgm:prSet presAssocID="{024EBD04-24CE-4AE3-9758-70071913CC67}" presName="hierRoot2" presStyleCnt="0">
        <dgm:presLayoutVars>
          <dgm:hierBranch/>
        </dgm:presLayoutVars>
      </dgm:prSet>
      <dgm:spPr/>
    </dgm:pt>
    <dgm:pt modelId="{997A3B56-1EAC-4515-B744-84631E6CE328}" type="pres">
      <dgm:prSet presAssocID="{024EBD04-24CE-4AE3-9758-70071913CC67}" presName="rootComposite" presStyleCnt="0"/>
      <dgm:spPr/>
    </dgm:pt>
    <dgm:pt modelId="{0BADA7C0-95EC-423C-8E61-3E094CD482B3}" type="pres">
      <dgm:prSet presAssocID="{024EBD04-24CE-4AE3-9758-70071913CC67}" presName="rootText" presStyleLbl="node2" presStyleIdx="0" presStyleCnt="2">
        <dgm:presLayoutVars>
          <dgm:chPref val="3"/>
        </dgm:presLayoutVars>
      </dgm:prSet>
      <dgm:spPr/>
      <dgm:t>
        <a:bodyPr/>
        <a:lstStyle/>
        <a:p>
          <a:endParaRPr lang="ru-RU"/>
        </a:p>
      </dgm:t>
    </dgm:pt>
    <dgm:pt modelId="{8C82EE09-AB63-4D58-87A1-89570CD9CD1E}" type="pres">
      <dgm:prSet presAssocID="{024EBD04-24CE-4AE3-9758-70071913CC67}" presName="rootConnector" presStyleLbl="node2" presStyleIdx="0" presStyleCnt="2"/>
      <dgm:spPr/>
      <dgm:t>
        <a:bodyPr/>
        <a:lstStyle/>
        <a:p>
          <a:endParaRPr lang="ru-RU"/>
        </a:p>
      </dgm:t>
    </dgm:pt>
    <dgm:pt modelId="{818EEC6F-4ADE-41B6-8E19-5314B87EF5C3}" type="pres">
      <dgm:prSet presAssocID="{024EBD04-24CE-4AE3-9758-70071913CC67}" presName="hierChild4" presStyleCnt="0"/>
      <dgm:spPr/>
    </dgm:pt>
    <dgm:pt modelId="{BC4395EB-2A44-4281-A1E7-B67055575180}" type="pres">
      <dgm:prSet presAssocID="{024EBD04-24CE-4AE3-9758-70071913CC67}" presName="hierChild5" presStyleCnt="0"/>
      <dgm:spPr/>
    </dgm:pt>
    <dgm:pt modelId="{16BEB74E-3160-472F-82EF-9C5EDA9D20E9}" type="pres">
      <dgm:prSet presAssocID="{6903EF6B-389B-4B2C-924F-031B29A0B887}" presName="Name35" presStyleLbl="parChTrans1D2" presStyleIdx="1" presStyleCnt="2"/>
      <dgm:spPr/>
      <dgm:t>
        <a:bodyPr/>
        <a:lstStyle/>
        <a:p>
          <a:endParaRPr lang="ru-RU"/>
        </a:p>
      </dgm:t>
    </dgm:pt>
    <dgm:pt modelId="{EB128A90-E1D1-42E2-A4A2-839BBC5A49C7}" type="pres">
      <dgm:prSet presAssocID="{E766734E-DACD-4DEC-BD81-21E9F5D9D19F}" presName="hierRoot2" presStyleCnt="0">
        <dgm:presLayoutVars>
          <dgm:hierBranch/>
        </dgm:presLayoutVars>
      </dgm:prSet>
      <dgm:spPr/>
    </dgm:pt>
    <dgm:pt modelId="{9A56CD67-2794-4448-AA4F-A9F3B360BA2B}" type="pres">
      <dgm:prSet presAssocID="{E766734E-DACD-4DEC-BD81-21E9F5D9D19F}" presName="rootComposite" presStyleCnt="0"/>
      <dgm:spPr/>
    </dgm:pt>
    <dgm:pt modelId="{29E6E6BC-6D77-4DB9-9399-BA03C7610A2D}" type="pres">
      <dgm:prSet presAssocID="{E766734E-DACD-4DEC-BD81-21E9F5D9D19F}" presName="rootText" presStyleLbl="node2" presStyleIdx="1" presStyleCnt="2">
        <dgm:presLayoutVars>
          <dgm:chPref val="3"/>
        </dgm:presLayoutVars>
      </dgm:prSet>
      <dgm:spPr/>
      <dgm:t>
        <a:bodyPr/>
        <a:lstStyle/>
        <a:p>
          <a:endParaRPr lang="ru-RU"/>
        </a:p>
      </dgm:t>
    </dgm:pt>
    <dgm:pt modelId="{F22FAFF3-122D-4CB3-B3F9-067B5204B26B}" type="pres">
      <dgm:prSet presAssocID="{E766734E-DACD-4DEC-BD81-21E9F5D9D19F}" presName="rootConnector" presStyleLbl="node2" presStyleIdx="1" presStyleCnt="2"/>
      <dgm:spPr/>
      <dgm:t>
        <a:bodyPr/>
        <a:lstStyle/>
        <a:p>
          <a:endParaRPr lang="ru-RU"/>
        </a:p>
      </dgm:t>
    </dgm:pt>
    <dgm:pt modelId="{6D9CAC69-D086-43AA-B7E1-ED7C26BDC6F5}" type="pres">
      <dgm:prSet presAssocID="{E766734E-DACD-4DEC-BD81-21E9F5D9D19F}" presName="hierChild4" presStyleCnt="0"/>
      <dgm:spPr/>
    </dgm:pt>
    <dgm:pt modelId="{00FABCCB-A75C-43E3-B669-857FD7C73F1E}" type="pres">
      <dgm:prSet presAssocID="{9EFBABD7-08AD-4AC4-8E44-EC8E5C2ACB7C}" presName="Name35" presStyleLbl="parChTrans1D3" presStyleIdx="0" presStyleCnt="2"/>
      <dgm:spPr/>
      <dgm:t>
        <a:bodyPr/>
        <a:lstStyle/>
        <a:p>
          <a:endParaRPr lang="ru-RU"/>
        </a:p>
      </dgm:t>
    </dgm:pt>
    <dgm:pt modelId="{5F819B3C-4921-476B-A3F6-6DA94076215B}" type="pres">
      <dgm:prSet presAssocID="{C4472D58-6EF7-40C0-BC6D-A4CFF704C389}" presName="hierRoot2" presStyleCnt="0">
        <dgm:presLayoutVars>
          <dgm:hierBranch val="r"/>
        </dgm:presLayoutVars>
      </dgm:prSet>
      <dgm:spPr/>
    </dgm:pt>
    <dgm:pt modelId="{0DFA13E0-B85E-4E0C-B79E-30554C02D435}" type="pres">
      <dgm:prSet presAssocID="{C4472D58-6EF7-40C0-BC6D-A4CFF704C389}" presName="rootComposite" presStyleCnt="0"/>
      <dgm:spPr/>
    </dgm:pt>
    <dgm:pt modelId="{F1567851-A276-470E-82EA-BBE43ABB21E1}" type="pres">
      <dgm:prSet presAssocID="{C4472D58-6EF7-40C0-BC6D-A4CFF704C389}" presName="rootText" presStyleLbl="node3" presStyleIdx="0" presStyleCnt="2">
        <dgm:presLayoutVars>
          <dgm:chPref val="3"/>
        </dgm:presLayoutVars>
      </dgm:prSet>
      <dgm:spPr/>
      <dgm:t>
        <a:bodyPr/>
        <a:lstStyle/>
        <a:p>
          <a:endParaRPr lang="ru-RU"/>
        </a:p>
      </dgm:t>
    </dgm:pt>
    <dgm:pt modelId="{54607468-95CE-48F1-B9C6-AA283110D7CA}" type="pres">
      <dgm:prSet presAssocID="{C4472D58-6EF7-40C0-BC6D-A4CFF704C389}" presName="rootConnector" presStyleLbl="node3" presStyleIdx="0" presStyleCnt="2"/>
      <dgm:spPr/>
      <dgm:t>
        <a:bodyPr/>
        <a:lstStyle/>
        <a:p>
          <a:endParaRPr lang="ru-RU"/>
        </a:p>
      </dgm:t>
    </dgm:pt>
    <dgm:pt modelId="{843175EA-482B-4C36-BAA6-4D637EDECCD9}" type="pres">
      <dgm:prSet presAssocID="{C4472D58-6EF7-40C0-BC6D-A4CFF704C389}" presName="hierChild4" presStyleCnt="0"/>
      <dgm:spPr/>
    </dgm:pt>
    <dgm:pt modelId="{2588CE3D-7DE4-42EE-A343-00BACB1E2190}" type="pres">
      <dgm:prSet presAssocID="{C4472D58-6EF7-40C0-BC6D-A4CFF704C389}" presName="hierChild5" presStyleCnt="0"/>
      <dgm:spPr/>
    </dgm:pt>
    <dgm:pt modelId="{F9D20964-12BB-45D7-8269-321F2A8D83F4}" type="pres">
      <dgm:prSet presAssocID="{90F697C0-1020-4D2C-BAF3-2323171E5E19}" presName="Name35" presStyleLbl="parChTrans1D3" presStyleIdx="1" presStyleCnt="2"/>
      <dgm:spPr/>
      <dgm:t>
        <a:bodyPr/>
        <a:lstStyle/>
        <a:p>
          <a:endParaRPr lang="ru-RU"/>
        </a:p>
      </dgm:t>
    </dgm:pt>
    <dgm:pt modelId="{11A3C9DF-3DBD-4C3B-ACB3-8B8DB6A02A7A}" type="pres">
      <dgm:prSet presAssocID="{5E00DBA4-53E8-4B74-80C5-846908506022}" presName="hierRoot2" presStyleCnt="0">
        <dgm:presLayoutVars>
          <dgm:hierBranch/>
        </dgm:presLayoutVars>
      </dgm:prSet>
      <dgm:spPr/>
    </dgm:pt>
    <dgm:pt modelId="{A0112CED-E88F-4B67-BD54-EDBFEDA51197}" type="pres">
      <dgm:prSet presAssocID="{5E00DBA4-53E8-4B74-80C5-846908506022}" presName="rootComposite" presStyleCnt="0"/>
      <dgm:spPr/>
    </dgm:pt>
    <dgm:pt modelId="{DC7FFD88-4F2C-485D-BE4D-0E7C5FA34584}" type="pres">
      <dgm:prSet presAssocID="{5E00DBA4-53E8-4B74-80C5-846908506022}" presName="rootText" presStyleLbl="node3" presStyleIdx="1" presStyleCnt="2">
        <dgm:presLayoutVars>
          <dgm:chPref val="3"/>
        </dgm:presLayoutVars>
      </dgm:prSet>
      <dgm:spPr/>
      <dgm:t>
        <a:bodyPr/>
        <a:lstStyle/>
        <a:p>
          <a:endParaRPr lang="ru-RU"/>
        </a:p>
      </dgm:t>
    </dgm:pt>
    <dgm:pt modelId="{1D57F0D5-6EEC-430A-8B42-FB1308873CA1}" type="pres">
      <dgm:prSet presAssocID="{5E00DBA4-53E8-4B74-80C5-846908506022}" presName="rootConnector" presStyleLbl="node3" presStyleIdx="1" presStyleCnt="2"/>
      <dgm:spPr/>
      <dgm:t>
        <a:bodyPr/>
        <a:lstStyle/>
        <a:p>
          <a:endParaRPr lang="ru-RU"/>
        </a:p>
      </dgm:t>
    </dgm:pt>
    <dgm:pt modelId="{47093103-5239-465D-978C-98E4B0626D26}" type="pres">
      <dgm:prSet presAssocID="{5E00DBA4-53E8-4B74-80C5-846908506022}" presName="hierChild4" presStyleCnt="0"/>
      <dgm:spPr/>
    </dgm:pt>
    <dgm:pt modelId="{BE270E80-73A4-4C07-9614-D6FD7A4C8CC3}" type="pres">
      <dgm:prSet presAssocID="{8752D7D1-A136-4DD4-9634-119BF0B9E8FC}" presName="Name35" presStyleLbl="parChTrans1D4" presStyleIdx="0" presStyleCnt="2"/>
      <dgm:spPr/>
      <dgm:t>
        <a:bodyPr/>
        <a:lstStyle/>
        <a:p>
          <a:endParaRPr lang="ru-RU"/>
        </a:p>
      </dgm:t>
    </dgm:pt>
    <dgm:pt modelId="{9D886AE8-AFD6-49A2-8A51-A5A699A8E4CC}" type="pres">
      <dgm:prSet presAssocID="{AEA6E88D-8180-4537-8480-725605AFAAB9}" presName="hierRoot2" presStyleCnt="0">
        <dgm:presLayoutVars>
          <dgm:hierBranch val="r"/>
        </dgm:presLayoutVars>
      </dgm:prSet>
      <dgm:spPr/>
    </dgm:pt>
    <dgm:pt modelId="{7E63F8C2-1985-4664-AF84-27206BC4C59E}" type="pres">
      <dgm:prSet presAssocID="{AEA6E88D-8180-4537-8480-725605AFAAB9}" presName="rootComposite" presStyleCnt="0"/>
      <dgm:spPr/>
    </dgm:pt>
    <dgm:pt modelId="{6150D21F-0C0D-44A7-8B80-D17B2359CBB2}" type="pres">
      <dgm:prSet presAssocID="{AEA6E88D-8180-4537-8480-725605AFAAB9}" presName="rootText" presStyleLbl="node4" presStyleIdx="0" presStyleCnt="2">
        <dgm:presLayoutVars>
          <dgm:chPref val="3"/>
        </dgm:presLayoutVars>
      </dgm:prSet>
      <dgm:spPr/>
      <dgm:t>
        <a:bodyPr/>
        <a:lstStyle/>
        <a:p>
          <a:endParaRPr lang="ru-RU"/>
        </a:p>
      </dgm:t>
    </dgm:pt>
    <dgm:pt modelId="{3B3CEEBB-965E-42C1-A0D4-8C3FDC6FF16C}" type="pres">
      <dgm:prSet presAssocID="{AEA6E88D-8180-4537-8480-725605AFAAB9}" presName="rootConnector" presStyleLbl="node4" presStyleIdx="0" presStyleCnt="2"/>
      <dgm:spPr/>
      <dgm:t>
        <a:bodyPr/>
        <a:lstStyle/>
        <a:p>
          <a:endParaRPr lang="ru-RU"/>
        </a:p>
      </dgm:t>
    </dgm:pt>
    <dgm:pt modelId="{902E2AFB-7F28-4F08-9A8A-A9DF70F5A6AB}" type="pres">
      <dgm:prSet presAssocID="{AEA6E88D-8180-4537-8480-725605AFAAB9}" presName="hierChild4" presStyleCnt="0"/>
      <dgm:spPr/>
    </dgm:pt>
    <dgm:pt modelId="{BB1965CD-1B14-475F-B987-7786EA4F5318}" type="pres">
      <dgm:prSet presAssocID="{AEA6E88D-8180-4537-8480-725605AFAAB9}" presName="hierChild5" presStyleCnt="0"/>
      <dgm:spPr/>
    </dgm:pt>
    <dgm:pt modelId="{35C5D736-CF3F-4027-8E76-22CB0717109E}" type="pres">
      <dgm:prSet presAssocID="{ADD843F4-5854-427E-BAA3-54B147DE5D71}" presName="Name35" presStyleLbl="parChTrans1D4" presStyleIdx="1" presStyleCnt="2"/>
      <dgm:spPr/>
      <dgm:t>
        <a:bodyPr/>
        <a:lstStyle/>
        <a:p>
          <a:endParaRPr lang="ru-RU"/>
        </a:p>
      </dgm:t>
    </dgm:pt>
    <dgm:pt modelId="{37A57767-F1BA-479F-99FA-8BD3C53F7184}" type="pres">
      <dgm:prSet presAssocID="{B211F048-7F2C-4E10-B176-6AE3B6D10C54}" presName="hierRoot2" presStyleCnt="0">
        <dgm:presLayoutVars>
          <dgm:hierBranch val="r"/>
        </dgm:presLayoutVars>
      </dgm:prSet>
      <dgm:spPr/>
    </dgm:pt>
    <dgm:pt modelId="{0E211BB0-4D34-4AF0-97BE-14C41E9A47F9}" type="pres">
      <dgm:prSet presAssocID="{B211F048-7F2C-4E10-B176-6AE3B6D10C54}" presName="rootComposite" presStyleCnt="0"/>
      <dgm:spPr/>
    </dgm:pt>
    <dgm:pt modelId="{1EC37319-05CC-4263-8DEC-B38C9DA0E006}" type="pres">
      <dgm:prSet presAssocID="{B211F048-7F2C-4E10-B176-6AE3B6D10C54}" presName="rootText" presStyleLbl="node4" presStyleIdx="1" presStyleCnt="2">
        <dgm:presLayoutVars>
          <dgm:chPref val="3"/>
        </dgm:presLayoutVars>
      </dgm:prSet>
      <dgm:spPr/>
      <dgm:t>
        <a:bodyPr/>
        <a:lstStyle/>
        <a:p>
          <a:endParaRPr lang="ru-RU"/>
        </a:p>
      </dgm:t>
    </dgm:pt>
    <dgm:pt modelId="{B51ECE41-3F15-4EEF-89F0-912FBE84BA3A}" type="pres">
      <dgm:prSet presAssocID="{B211F048-7F2C-4E10-B176-6AE3B6D10C54}" presName="rootConnector" presStyleLbl="node4" presStyleIdx="1" presStyleCnt="2"/>
      <dgm:spPr/>
      <dgm:t>
        <a:bodyPr/>
        <a:lstStyle/>
        <a:p>
          <a:endParaRPr lang="ru-RU"/>
        </a:p>
      </dgm:t>
    </dgm:pt>
    <dgm:pt modelId="{31622CA6-BC65-490A-9973-BD71C31E05AC}" type="pres">
      <dgm:prSet presAssocID="{B211F048-7F2C-4E10-B176-6AE3B6D10C54}" presName="hierChild4" presStyleCnt="0"/>
      <dgm:spPr/>
    </dgm:pt>
    <dgm:pt modelId="{BB3FDFF8-1BC2-4ADB-8F1C-9BE24FEF2E1C}" type="pres">
      <dgm:prSet presAssocID="{B211F048-7F2C-4E10-B176-6AE3B6D10C54}" presName="hierChild5" presStyleCnt="0"/>
      <dgm:spPr/>
    </dgm:pt>
    <dgm:pt modelId="{CCAEDEF4-EB12-4405-AE06-6DC0C9F909C5}" type="pres">
      <dgm:prSet presAssocID="{5E00DBA4-53E8-4B74-80C5-846908506022}" presName="hierChild5" presStyleCnt="0"/>
      <dgm:spPr/>
    </dgm:pt>
    <dgm:pt modelId="{3B6576D3-1E61-48A6-AF5F-BFB338A42427}" type="pres">
      <dgm:prSet presAssocID="{E766734E-DACD-4DEC-BD81-21E9F5D9D19F}" presName="hierChild5" presStyleCnt="0"/>
      <dgm:spPr/>
    </dgm:pt>
    <dgm:pt modelId="{71ACF652-9F66-40FA-AA25-913FA6026F15}" type="pres">
      <dgm:prSet presAssocID="{D945C1D2-CC9A-4BBD-AA45-891A44D40BAE}" presName="hierChild3" presStyleCnt="0"/>
      <dgm:spPr/>
    </dgm:pt>
  </dgm:ptLst>
  <dgm:cxnLst>
    <dgm:cxn modelId="{D80F93EA-0505-4956-9BF3-2B0DC30E00D3}" srcId="{CC43FD66-7121-498A-92F3-6608260CFC58}" destId="{D945C1D2-CC9A-4BBD-AA45-891A44D40BAE}" srcOrd="0" destOrd="0" parTransId="{1B4B8CC4-C8D1-49A8-B285-7FBEA11B7636}" sibTransId="{57D0907F-D92B-4DF9-BE9B-3DC9A7E92B25}"/>
    <dgm:cxn modelId="{386CCC9C-D290-4B86-BC59-7BDC95621A99}" type="presOf" srcId="{C4472D58-6EF7-40C0-BC6D-A4CFF704C389}" destId="{54607468-95CE-48F1-B9C6-AA283110D7CA}" srcOrd="1" destOrd="0" presId="urn:microsoft.com/office/officeart/2005/8/layout/orgChart1"/>
    <dgm:cxn modelId="{240191C8-6804-4016-9449-7FD48D75DFF2}" type="presOf" srcId="{A5CF5714-2158-4522-9B72-B48B82253328}" destId="{C34C427E-EE4E-4BEC-BAB7-513843ED3B2F}" srcOrd="0" destOrd="0" presId="urn:microsoft.com/office/officeart/2005/8/layout/orgChart1"/>
    <dgm:cxn modelId="{D02E918A-C314-4677-BC37-E75E6CD0BAA9}" type="presOf" srcId="{ADD843F4-5854-427E-BAA3-54B147DE5D71}" destId="{35C5D736-CF3F-4027-8E76-22CB0717109E}" srcOrd="0" destOrd="0" presId="urn:microsoft.com/office/officeart/2005/8/layout/orgChart1"/>
    <dgm:cxn modelId="{8603187C-8DC0-43B7-8DC1-062BF2F4D16A}" type="presOf" srcId="{D945C1D2-CC9A-4BBD-AA45-891A44D40BAE}" destId="{DD88A77B-8CF8-4605-9274-4DAACA27D99B}" srcOrd="1" destOrd="0" presId="urn:microsoft.com/office/officeart/2005/8/layout/orgChart1"/>
    <dgm:cxn modelId="{E60B6682-3FC3-4A6D-B1B7-9537AA830732}" srcId="{5E00DBA4-53E8-4B74-80C5-846908506022}" destId="{AEA6E88D-8180-4537-8480-725605AFAAB9}" srcOrd="0" destOrd="0" parTransId="{8752D7D1-A136-4DD4-9634-119BF0B9E8FC}" sibTransId="{319D6FAF-10AF-4F11-82E9-9FDD3EE97EF7}"/>
    <dgm:cxn modelId="{6FD09A6D-53FC-4BBE-A2A7-2BEA90264AF6}" type="presOf" srcId="{E766734E-DACD-4DEC-BD81-21E9F5D9D19F}" destId="{29E6E6BC-6D77-4DB9-9399-BA03C7610A2D}" srcOrd="0" destOrd="0" presId="urn:microsoft.com/office/officeart/2005/8/layout/orgChart1"/>
    <dgm:cxn modelId="{AD10E595-2778-4213-8977-DA24BD25C5EE}" srcId="{D945C1D2-CC9A-4BBD-AA45-891A44D40BAE}" destId="{024EBD04-24CE-4AE3-9758-70071913CC67}" srcOrd="0" destOrd="0" parTransId="{A5CF5714-2158-4522-9B72-B48B82253328}" sibTransId="{DA6DCF46-FA37-4016-8851-65323A55CED5}"/>
    <dgm:cxn modelId="{AC6F37D2-FF34-44BF-8C2E-79783D64FD73}" srcId="{5E00DBA4-53E8-4B74-80C5-846908506022}" destId="{B211F048-7F2C-4E10-B176-6AE3B6D10C54}" srcOrd="1" destOrd="0" parTransId="{ADD843F4-5854-427E-BAA3-54B147DE5D71}" sibTransId="{34663F62-49DC-4BF4-8856-B29C8E473E32}"/>
    <dgm:cxn modelId="{C541C663-B235-4E96-B7F0-37457B57BA5E}" srcId="{D945C1D2-CC9A-4BBD-AA45-891A44D40BAE}" destId="{E766734E-DACD-4DEC-BD81-21E9F5D9D19F}" srcOrd="1" destOrd="0" parTransId="{6903EF6B-389B-4B2C-924F-031B29A0B887}" sibTransId="{4B1728D1-40B2-48FB-B9CD-7A4FA2A8806A}"/>
    <dgm:cxn modelId="{2ED026FD-DB24-4680-B842-835DFE4AA37F}" type="presOf" srcId="{9EFBABD7-08AD-4AC4-8E44-EC8E5C2ACB7C}" destId="{00FABCCB-A75C-43E3-B669-857FD7C73F1E}" srcOrd="0" destOrd="0" presId="urn:microsoft.com/office/officeart/2005/8/layout/orgChart1"/>
    <dgm:cxn modelId="{2C14FCB1-7D0F-4780-AC75-A06E24E322AB}" type="presOf" srcId="{E766734E-DACD-4DEC-BD81-21E9F5D9D19F}" destId="{F22FAFF3-122D-4CB3-B3F9-067B5204B26B}" srcOrd="1" destOrd="0" presId="urn:microsoft.com/office/officeart/2005/8/layout/orgChart1"/>
    <dgm:cxn modelId="{FE5988FF-EFD3-4F60-BCAA-63A5BD7731FB}" type="presOf" srcId="{B211F048-7F2C-4E10-B176-6AE3B6D10C54}" destId="{1EC37319-05CC-4263-8DEC-B38C9DA0E006}" srcOrd="0" destOrd="0" presId="urn:microsoft.com/office/officeart/2005/8/layout/orgChart1"/>
    <dgm:cxn modelId="{62A66E93-9A01-4A6A-BE53-AB2A9102AD5B}" type="presOf" srcId="{AEA6E88D-8180-4537-8480-725605AFAAB9}" destId="{6150D21F-0C0D-44A7-8B80-D17B2359CBB2}" srcOrd="0" destOrd="0" presId="urn:microsoft.com/office/officeart/2005/8/layout/orgChart1"/>
    <dgm:cxn modelId="{98AD154E-5605-4D38-92F7-2428CEFFE43E}" type="presOf" srcId="{B211F048-7F2C-4E10-B176-6AE3B6D10C54}" destId="{B51ECE41-3F15-4EEF-89F0-912FBE84BA3A}" srcOrd="1" destOrd="0" presId="urn:microsoft.com/office/officeart/2005/8/layout/orgChart1"/>
    <dgm:cxn modelId="{C50091B0-E4EE-47F1-8AC2-AA3D8BA457D4}" type="presOf" srcId="{D945C1D2-CC9A-4BBD-AA45-891A44D40BAE}" destId="{74FE659D-174F-4595-92A3-CB8BD8EAAC2F}" srcOrd="0" destOrd="0" presId="urn:microsoft.com/office/officeart/2005/8/layout/orgChart1"/>
    <dgm:cxn modelId="{8FA75948-56B4-424C-8A08-6F2CEE2CFFD4}" type="presOf" srcId="{90F697C0-1020-4D2C-BAF3-2323171E5E19}" destId="{F9D20964-12BB-45D7-8269-321F2A8D83F4}" srcOrd="0" destOrd="0" presId="urn:microsoft.com/office/officeart/2005/8/layout/orgChart1"/>
    <dgm:cxn modelId="{BACFBA35-5D7A-4A91-B477-5850E0D89C68}" srcId="{E766734E-DACD-4DEC-BD81-21E9F5D9D19F}" destId="{C4472D58-6EF7-40C0-BC6D-A4CFF704C389}" srcOrd="0" destOrd="0" parTransId="{9EFBABD7-08AD-4AC4-8E44-EC8E5C2ACB7C}" sibTransId="{09E1F036-ADA5-4D21-8E88-671D8F8A5DC0}"/>
    <dgm:cxn modelId="{6418E065-23D7-4F04-A7FD-E87FFB40B5A2}" type="presOf" srcId="{5E00DBA4-53E8-4B74-80C5-846908506022}" destId="{DC7FFD88-4F2C-485D-BE4D-0E7C5FA34584}" srcOrd="0" destOrd="0" presId="urn:microsoft.com/office/officeart/2005/8/layout/orgChart1"/>
    <dgm:cxn modelId="{A14ABC4F-77A1-4BA6-820D-4D0329874F2D}" type="presOf" srcId="{024EBD04-24CE-4AE3-9758-70071913CC67}" destId="{8C82EE09-AB63-4D58-87A1-89570CD9CD1E}" srcOrd="1" destOrd="0" presId="urn:microsoft.com/office/officeart/2005/8/layout/orgChart1"/>
    <dgm:cxn modelId="{4F736475-2D86-4D85-9E80-B06BB5A4440F}" type="presOf" srcId="{024EBD04-24CE-4AE3-9758-70071913CC67}" destId="{0BADA7C0-95EC-423C-8E61-3E094CD482B3}" srcOrd="0" destOrd="0" presId="urn:microsoft.com/office/officeart/2005/8/layout/orgChart1"/>
    <dgm:cxn modelId="{B3FF6969-D13E-4735-9EC0-56FE4BAF0541}" type="presOf" srcId="{6903EF6B-389B-4B2C-924F-031B29A0B887}" destId="{16BEB74E-3160-472F-82EF-9C5EDA9D20E9}" srcOrd="0" destOrd="0" presId="urn:microsoft.com/office/officeart/2005/8/layout/orgChart1"/>
    <dgm:cxn modelId="{88EE0012-B71C-4C84-B00C-1DA904675BA1}" type="presOf" srcId="{5E00DBA4-53E8-4B74-80C5-846908506022}" destId="{1D57F0D5-6EEC-430A-8B42-FB1308873CA1}" srcOrd="1" destOrd="0" presId="urn:microsoft.com/office/officeart/2005/8/layout/orgChart1"/>
    <dgm:cxn modelId="{7F30B231-AB50-4970-80AF-BAD7FECE789B}" type="presOf" srcId="{C4472D58-6EF7-40C0-BC6D-A4CFF704C389}" destId="{F1567851-A276-470E-82EA-BBE43ABB21E1}" srcOrd="0" destOrd="0" presId="urn:microsoft.com/office/officeart/2005/8/layout/orgChart1"/>
    <dgm:cxn modelId="{CC16C06C-BAFD-40A4-9F6B-39E1D3EFEBAF}" type="presOf" srcId="{8752D7D1-A136-4DD4-9634-119BF0B9E8FC}" destId="{BE270E80-73A4-4C07-9614-D6FD7A4C8CC3}" srcOrd="0" destOrd="0" presId="urn:microsoft.com/office/officeart/2005/8/layout/orgChart1"/>
    <dgm:cxn modelId="{F1C547F1-1C4C-477B-9C40-309D0426B229}" type="presOf" srcId="{CC43FD66-7121-498A-92F3-6608260CFC58}" destId="{8D4BB5DC-5E12-4838-837B-D2F59A4E72F0}" srcOrd="0" destOrd="0" presId="urn:microsoft.com/office/officeart/2005/8/layout/orgChart1"/>
    <dgm:cxn modelId="{B4442F33-0765-44E9-86CF-436A160B4D84}" type="presOf" srcId="{AEA6E88D-8180-4537-8480-725605AFAAB9}" destId="{3B3CEEBB-965E-42C1-A0D4-8C3FDC6FF16C}" srcOrd="1" destOrd="0" presId="urn:microsoft.com/office/officeart/2005/8/layout/orgChart1"/>
    <dgm:cxn modelId="{1DE5882A-AB67-419E-891B-E8B7CE5CC6F4}" srcId="{E766734E-DACD-4DEC-BD81-21E9F5D9D19F}" destId="{5E00DBA4-53E8-4B74-80C5-846908506022}" srcOrd="1" destOrd="0" parTransId="{90F697C0-1020-4D2C-BAF3-2323171E5E19}" sibTransId="{47342C0C-25AD-4C0C-80FE-742A5EEB6E63}"/>
    <dgm:cxn modelId="{65E8AB9F-D19F-4105-9F93-7ED248D25EB6}" type="presParOf" srcId="{8D4BB5DC-5E12-4838-837B-D2F59A4E72F0}" destId="{2A10ECD1-F675-4C56-AF7C-D207D3EE8E0D}" srcOrd="0" destOrd="0" presId="urn:microsoft.com/office/officeart/2005/8/layout/orgChart1"/>
    <dgm:cxn modelId="{4490E285-C293-472B-BB1B-35B1F1CA9A5F}" type="presParOf" srcId="{2A10ECD1-F675-4C56-AF7C-D207D3EE8E0D}" destId="{758A4E83-B3CC-45D8-85A4-390013C466CF}" srcOrd="0" destOrd="0" presId="urn:microsoft.com/office/officeart/2005/8/layout/orgChart1"/>
    <dgm:cxn modelId="{34B856D4-300E-46BD-A723-D8BDC8868B51}" type="presParOf" srcId="{758A4E83-B3CC-45D8-85A4-390013C466CF}" destId="{74FE659D-174F-4595-92A3-CB8BD8EAAC2F}" srcOrd="0" destOrd="0" presId="urn:microsoft.com/office/officeart/2005/8/layout/orgChart1"/>
    <dgm:cxn modelId="{4064E4CA-71B6-4250-BB8D-E64528382D0A}" type="presParOf" srcId="{758A4E83-B3CC-45D8-85A4-390013C466CF}" destId="{DD88A77B-8CF8-4605-9274-4DAACA27D99B}" srcOrd="1" destOrd="0" presId="urn:microsoft.com/office/officeart/2005/8/layout/orgChart1"/>
    <dgm:cxn modelId="{AD01B689-62CF-4A7B-8AA5-95BAEE3962E3}" type="presParOf" srcId="{2A10ECD1-F675-4C56-AF7C-D207D3EE8E0D}" destId="{07673460-F8F5-4200-930A-17236855967B}" srcOrd="1" destOrd="0" presId="urn:microsoft.com/office/officeart/2005/8/layout/orgChart1"/>
    <dgm:cxn modelId="{29D9B08D-14D1-4979-BC86-793DDD4F2D37}" type="presParOf" srcId="{07673460-F8F5-4200-930A-17236855967B}" destId="{C34C427E-EE4E-4BEC-BAB7-513843ED3B2F}" srcOrd="0" destOrd="0" presId="urn:microsoft.com/office/officeart/2005/8/layout/orgChart1"/>
    <dgm:cxn modelId="{BA14F00A-92CA-4A75-9FC1-A6C3507AB5DE}" type="presParOf" srcId="{07673460-F8F5-4200-930A-17236855967B}" destId="{1071AA59-D24A-43B4-AFED-F250D38AD770}" srcOrd="1" destOrd="0" presId="urn:microsoft.com/office/officeart/2005/8/layout/orgChart1"/>
    <dgm:cxn modelId="{1707CE80-6D5F-478A-8CE4-AA23CD270074}" type="presParOf" srcId="{1071AA59-D24A-43B4-AFED-F250D38AD770}" destId="{997A3B56-1EAC-4515-B744-84631E6CE328}" srcOrd="0" destOrd="0" presId="urn:microsoft.com/office/officeart/2005/8/layout/orgChart1"/>
    <dgm:cxn modelId="{32E532F4-4AA2-4C5B-AAC1-125C8D9ECEAC}" type="presParOf" srcId="{997A3B56-1EAC-4515-B744-84631E6CE328}" destId="{0BADA7C0-95EC-423C-8E61-3E094CD482B3}" srcOrd="0" destOrd="0" presId="urn:microsoft.com/office/officeart/2005/8/layout/orgChart1"/>
    <dgm:cxn modelId="{B2CBBD5F-F434-4430-ABE8-A8EB935122E1}" type="presParOf" srcId="{997A3B56-1EAC-4515-B744-84631E6CE328}" destId="{8C82EE09-AB63-4D58-87A1-89570CD9CD1E}" srcOrd="1" destOrd="0" presId="urn:microsoft.com/office/officeart/2005/8/layout/orgChart1"/>
    <dgm:cxn modelId="{967D186F-5E1F-49CE-8113-B33215AF0382}" type="presParOf" srcId="{1071AA59-D24A-43B4-AFED-F250D38AD770}" destId="{818EEC6F-4ADE-41B6-8E19-5314B87EF5C3}" srcOrd="1" destOrd="0" presId="urn:microsoft.com/office/officeart/2005/8/layout/orgChart1"/>
    <dgm:cxn modelId="{676A911D-97CE-404E-9BB8-90D4540750C1}" type="presParOf" srcId="{1071AA59-D24A-43B4-AFED-F250D38AD770}" destId="{BC4395EB-2A44-4281-A1E7-B67055575180}" srcOrd="2" destOrd="0" presId="urn:microsoft.com/office/officeart/2005/8/layout/orgChart1"/>
    <dgm:cxn modelId="{89E12A41-0280-491D-A1D7-D38873B0D8C1}" type="presParOf" srcId="{07673460-F8F5-4200-930A-17236855967B}" destId="{16BEB74E-3160-472F-82EF-9C5EDA9D20E9}" srcOrd="2" destOrd="0" presId="urn:microsoft.com/office/officeart/2005/8/layout/orgChart1"/>
    <dgm:cxn modelId="{A5D51F3E-817A-4400-A5A6-B5CDD36FB7A2}" type="presParOf" srcId="{07673460-F8F5-4200-930A-17236855967B}" destId="{EB128A90-E1D1-42E2-A4A2-839BBC5A49C7}" srcOrd="3" destOrd="0" presId="urn:microsoft.com/office/officeart/2005/8/layout/orgChart1"/>
    <dgm:cxn modelId="{5DBA9D47-5A37-416A-98C7-DB7C4E8F524C}" type="presParOf" srcId="{EB128A90-E1D1-42E2-A4A2-839BBC5A49C7}" destId="{9A56CD67-2794-4448-AA4F-A9F3B360BA2B}" srcOrd="0" destOrd="0" presId="urn:microsoft.com/office/officeart/2005/8/layout/orgChart1"/>
    <dgm:cxn modelId="{8F8BDF56-D3B5-42B9-9C80-8B05E58792FC}" type="presParOf" srcId="{9A56CD67-2794-4448-AA4F-A9F3B360BA2B}" destId="{29E6E6BC-6D77-4DB9-9399-BA03C7610A2D}" srcOrd="0" destOrd="0" presId="urn:microsoft.com/office/officeart/2005/8/layout/orgChart1"/>
    <dgm:cxn modelId="{41DBE382-7FAB-47A8-89F2-C873A072C872}" type="presParOf" srcId="{9A56CD67-2794-4448-AA4F-A9F3B360BA2B}" destId="{F22FAFF3-122D-4CB3-B3F9-067B5204B26B}" srcOrd="1" destOrd="0" presId="urn:microsoft.com/office/officeart/2005/8/layout/orgChart1"/>
    <dgm:cxn modelId="{D4FFE051-8056-4CA6-BED9-7E8755398BBB}" type="presParOf" srcId="{EB128A90-E1D1-42E2-A4A2-839BBC5A49C7}" destId="{6D9CAC69-D086-43AA-B7E1-ED7C26BDC6F5}" srcOrd="1" destOrd="0" presId="urn:microsoft.com/office/officeart/2005/8/layout/orgChart1"/>
    <dgm:cxn modelId="{CE2591C1-4612-46B2-BD07-17C9D5E7E0FB}" type="presParOf" srcId="{6D9CAC69-D086-43AA-B7E1-ED7C26BDC6F5}" destId="{00FABCCB-A75C-43E3-B669-857FD7C73F1E}" srcOrd="0" destOrd="0" presId="urn:microsoft.com/office/officeart/2005/8/layout/orgChart1"/>
    <dgm:cxn modelId="{CF6314FE-8415-4A33-8709-DB2FC912B559}" type="presParOf" srcId="{6D9CAC69-D086-43AA-B7E1-ED7C26BDC6F5}" destId="{5F819B3C-4921-476B-A3F6-6DA94076215B}" srcOrd="1" destOrd="0" presId="urn:microsoft.com/office/officeart/2005/8/layout/orgChart1"/>
    <dgm:cxn modelId="{11294CE2-D297-4B39-8772-E85F6FF9189D}" type="presParOf" srcId="{5F819B3C-4921-476B-A3F6-6DA94076215B}" destId="{0DFA13E0-B85E-4E0C-B79E-30554C02D435}" srcOrd="0" destOrd="0" presId="urn:microsoft.com/office/officeart/2005/8/layout/orgChart1"/>
    <dgm:cxn modelId="{A212D563-F3AC-40E1-BF44-A64B3421B3D0}" type="presParOf" srcId="{0DFA13E0-B85E-4E0C-B79E-30554C02D435}" destId="{F1567851-A276-470E-82EA-BBE43ABB21E1}" srcOrd="0" destOrd="0" presId="urn:microsoft.com/office/officeart/2005/8/layout/orgChart1"/>
    <dgm:cxn modelId="{1062A4F9-DF7C-48A4-A943-64481049E125}" type="presParOf" srcId="{0DFA13E0-B85E-4E0C-B79E-30554C02D435}" destId="{54607468-95CE-48F1-B9C6-AA283110D7CA}" srcOrd="1" destOrd="0" presId="urn:microsoft.com/office/officeart/2005/8/layout/orgChart1"/>
    <dgm:cxn modelId="{7DD5B6EA-EA8B-41D1-9067-FA6FB1FA27A9}" type="presParOf" srcId="{5F819B3C-4921-476B-A3F6-6DA94076215B}" destId="{843175EA-482B-4C36-BAA6-4D637EDECCD9}" srcOrd="1" destOrd="0" presId="urn:microsoft.com/office/officeart/2005/8/layout/orgChart1"/>
    <dgm:cxn modelId="{016E9A17-36DF-4F5A-9ED3-FBF2731D8D04}" type="presParOf" srcId="{5F819B3C-4921-476B-A3F6-6DA94076215B}" destId="{2588CE3D-7DE4-42EE-A343-00BACB1E2190}" srcOrd="2" destOrd="0" presId="urn:microsoft.com/office/officeart/2005/8/layout/orgChart1"/>
    <dgm:cxn modelId="{4668C343-D7A3-4C36-8BE4-0C56765261CA}" type="presParOf" srcId="{6D9CAC69-D086-43AA-B7E1-ED7C26BDC6F5}" destId="{F9D20964-12BB-45D7-8269-321F2A8D83F4}" srcOrd="2" destOrd="0" presId="urn:microsoft.com/office/officeart/2005/8/layout/orgChart1"/>
    <dgm:cxn modelId="{D05E5EED-DF2D-47F8-86EA-5CFAFD8CAEBE}" type="presParOf" srcId="{6D9CAC69-D086-43AA-B7E1-ED7C26BDC6F5}" destId="{11A3C9DF-3DBD-4C3B-ACB3-8B8DB6A02A7A}" srcOrd="3" destOrd="0" presId="urn:microsoft.com/office/officeart/2005/8/layout/orgChart1"/>
    <dgm:cxn modelId="{6EB32A0D-09B8-4074-B73E-F11F5636B97D}" type="presParOf" srcId="{11A3C9DF-3DBD-4C3B-ACB3-8B8DB6A02A7A}" destId="{A0112CED-E88F-4B67-BD54-EDBFEDA51197}" srcOrd="0" destOrd="0" presId="urn:microsoft.com/office/officeart/2005/8/layout/orgChart1"/>
    <dgm:cxn modelId="{C0552B4C-8917-419C-B01C-B2CCE2E6B2E5}" type="presParOf" srcId="{A0112CED-E88F-4B67-BD54-EDBFEDA51197}" destId="{DC7FFD88-4F2C-485D-BE4D-0E7C5FA34584}" srcOrd="0" destOrd="0" presId="urn:microsoft.com/office/officeart/2005/8/layout/orgChart1"/>
    <dgm:cxn modelId="{FE10A648-C621-4756-9BD6-51732253D5F3}" type="presParOf" srcId="{A0112CED-E88F-4B67-BD54-EDBFEDA51197}" destId="{1D57F0D5-6EEC-430A-8B42-FB1308873CA1}" srcOrd="1" destOrd="0" presId="urn:microsoft.com/office/officeart/2005/8/layout/orgChart1"/>
    <dgm:cxn modelId="{920DD016-A870-4005-8F07-706F273A967F}" type="presParOf" srcId="{11A3C9DF-3DBD-4C3B-ACB3-8B8DB6A02A7A}" destId="{47093103-5239-465D-978C-98E4B0626D26}" srcOrd="1" destOrd="0" presId="urn:microsoft.com/office/officeart/2005/8/layout/orgChart1"/>
    <dgm:cxn modelId="{0ADA169E-BD6E-4F38-A4B3-A3D61EFFD44B}" type="presParOf" srcId="{47093103-5239-465D-978C-98E4B0626D26}" destId="{BE270E80-73A4-4C07-9614-D6FD7A4C8CC3}" srcOrd="0" destOrd="0" presId="urn:microsoft.com/office/officeart/2005/8/layout/orgChart1"/>
    <dgm:cxn modelId="{B0F75E03-10F8-45AB-B070-EB6A4285B0BC}" type="presParOf" srcId="{47093103-5239-465D-978C-98E4B0626D26}" destId="{9D886AE8-AFD6-49A2-8A51-A5A699A8E4CC}" srcOrd="1" destOrd="0" presId="urn:microsoft.com/office/officeart/2005/8/layout/orgChart1"/>
    <dgm:cxn modelId="{E9D3D257-2BC0-4A8B-A0E6-AE767723150D}" type="presParOf" srcId="{9D886AE8-AFD6-49A2-8A51-A5A699A8E4CC}" destId="{7E63F8C2-1985-4664-AF84-27206BC4C59E}" srcOrd="0" destOrd="0" presId="urn:microsoft.com/office/officeart/2005/8/layout/orgChart1"/>
    <dgm:cxn modelId="{C61F5620-D7B5-4BA0-9C68-2A79CD8AD8D8}" type="presParOf" srcId="{7E63F8C2-1985-4664-AF84-27206BC4C59E}" destId="{6150D21F-0C0D-44A7-8B80-D17B2359CBB2}" srcOrd="0" destOrd="0" presId="urn:microsoft.com/office/officeart/2005/8/layout/orgChart1"/>
    <dgm:cxn modelId="{4DBA4BC4-78B3-402A-B876-FDC7C6B27BB1}" type="presParOf" srcId="{7E63F8C2-1985-4664-AF84-27206BC4C59E}" destId="{3B3CEEBB-965E-42C1-A0D4-8C3FDC6FF16C}" srcOrd="1" destOrd="0" presId="urn:microsoft.com/office/officeart/2005/8/layout/orgChart1"/>
    <dgm:cxn modelId="{B79E0D85-4AE2-45E6-8B00-A1B265BF22F6}" type="presParOf" srcId="{9D886AE8-AFD6-49A2-8A51-A5A699A8E4CC}" destId="{902E2AFB-7F28-4F08-9A8A-A9DF70F5A6AB}" srcOrd="1" destOrd="0" presId="urn:microsoft.com/office/officeart/2005/8/layout/orgChart1"/>
    <dgm:cxn modelId="{8298490A-C8DB-474F-AABF-A38DC5AE52C2}" type="presParOf" srcId="{9D886AE8-AFD6-49A2-8A51-A5A699A8E4CC}" destId="{BB1965CD-1B14-475F-B987-7786EA4F5318}" srcOrd="2" destOrd="0" presId="urn:microsoft.com/office/officeart/2005/8/layout/orgChart1"/>
    <dgm:cxn modelId="{AE1B1344-138C-4E43-A699-67675C446616}" type="presParOf" srcId="{47093103-5239-465D-978C-98E4B0626D26}" destId="{35C5D736-CF3F-4027-8E76-22CB0717109E}" srcOrd="2" destOrd="0" presId="urn:microsoft.com/office/officeart/2005/8/layout/orgChart1"/>
    <dgm:cxn modelId="{602942E8-D4DD-4A5D-B8FE-747374770B2B}" type="presParOf" srcId="{47093103-5239-465D-978C-98E4B0626D26}" destId="{37A57767-F1BA-479F-99FA-8BD3C53F7184}" srcOrd="3" destOrd="0" presId="urn:microsoft.com/office/officeart/2005/8/layout/orgChart1"/>
    <dgm:cxn modelId="{C622B3F6-D961-4A5C-8F87-70B5DEDF2723}" type="presParOf" srcId="{37A57767-F1BA-479F-99FA-8BD3C53F7184}" destId="{0E211BB0-4D34-4AF0-97BE-14C41E9A47F9}" srcOrd="0" destOrd="0" presId="urn:microsoft.com/office/officeart/2005/8/layout/orgChart1"/>
    <dgm:cxn modelId="{BF789791-2D19-4320-9C8D-092314E12352}" type="presParOf" srcId="{0E211BB0-4D34-4AF0-97BE-14C41E9A47F9}" destId="{1EC37319-05CC-4263-8DEC-B38C9DA0E006}" srcOrd="0" destOrd="0" presId="urn:microsoft.com/office/officeart/2005/8/layout/orgChart1"/>
    <dgm:cxn modelId="{B5791D0C-743D-4145-A775-E699F3A39FB3}" type="presParOf" srcId="{0E211BB0-4D34-4AF0-97BE-14C41E9A47F9}" destId="{B51ECE41-3F15-4EEF-89F0-912FBE84BA3A}" srcOrd="1" destOrd="0" presId="urn:microsoft.com/office/officeart/2005/8/layout/orgChart1"/>
    <dgm:cxn modelId="{1BDED921-E573-4478-BDBC-23F4A86D1E61}" type="presParOf" srcId="{37A57767-F1BA-479F-99FA-8BD3C53F7184}" destId="{31622CA6-BC65-490A-9973-BD71C31E05AC}" srcOrd="1" destOrd="0" presId="urn:microsoft.com/office/officeart/2005/8/layout/orgChart1"/>
    <dgm:cxn modelId="{FAF6378C-552C-4193-AFE8-88BFC5F6D6B2}" type="presParOf" srcId="{37A57767-F1BA-479F-99FA-8BD3C53F7184}" destId="{BB3FDFF8-1BC2-4ADB-8F1C-9BE24FEF2E1C}" srcOrd="2" destOrd="0" presId="urn:microsoft.com/office/officeart/2005/8/layout/orgChart1"/>
    <dgm:cxn modelId="{C7679693-F610-4FD0-B2D9-D76083026C7B}" type="presParOf" srcId="{11A3C9DF-3DBD-4C3B-ACB3-8B8DB6A02A7A}" destId="{CCAEDEF4-EB12-4405-AE06-6DC0C9F909C5}" srcOrd="2" destOrd="0" presId="urn:microsoft.com/office/officeart/2005/8/layout/orgChart1"/>
    <dgm:cxn modelId="{96C060F0-AE77-49B6-96D6-4261B82BE549}" type="presParOf" srcId="{EB128A90-E1D1-42E2-A4A2-839BBC5A49C7}" destId="{3B6576D3-1E61-48A6-AF5F-BFB338A42427}" srcOrd="2" destOrd="0" presId="urn:microsoft.com/office/officeart/2005/8/layout/orgChart1"/>
    <dgm:cxn modelId="{C1136B3B-A1EA-4FB4-8303-CA4991FA4999}" type="presParOf" srcId="{2A10ECD1-F675-4C56-AF7C-D207D3EE8E0D}" destId="{71ACF652-9F66-40FA-AA25-913FA6026F15}" srcOrd="2" destOrd="0" presId="urn:microsoft.com/office/officeart/2005/8/layout/orgChart1"/>
  </dgm:cxnLst>
  <dgm:bg/>
  <dgm:whole/>
  <dgm:extLst>
    <a:ext uri="http://schemas.microsoft.com/office/drawing/2008/diagram">
      <dsp:dataModelExt xmlns:dsp="http://schemas.microsoft.com/office/drawing/2008/diagram" relId="rId30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C5D736-CF3F-4027-8E76-22CB0717109E}">
      <dsp:nvSpPr>
        <dsp:cNvPr id="0" name=""/>
        <dsp:cNvSpPr/>
      </dsp:nvSpPr>
      <dsp:spPr>
        <a:xfrm>
          <a:off x="2879426" y="1884381"/>
          <a:ext cx="593426" cy="205982"/>
        </a:xfrm>
        <a:custGeom>
          <a:avLst/>
          <a:gdLst/>
          <a:ahLst/>
          <a:cxnLst/>
          <a:rect l="0" t="0" r="0" b="0"/>
          <a:pathLst>
            <a:path>
              <a:moveTo>
                <a:pt x="0" y="0"/>
              </a:moveTo>
              <a:lnTo>
                <a:pt x="0" y="102991"/>
              </a:lnTo>
              <a:lnTo>
                <a:pt x="593426" y="102991"/>
              </a:lnTo>
              <a:lnTo>
                <a:pt x="593426" y="2059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270E80-73A4-4C07-9614-D6FD7A4C8CC3}">
      <dsp:nvSpPr>
        <dsp:cNvPr id="0" name=""/>
        <dsp:cNvSpPr/>
      </dsp:nvSpPr>
      <dsp:spPr>
        <a:xfrm>
          <a:off x="2286000" y="1884381"/>
          <a:ext cx="593426" cy="205982"/>
        </a:xfrm>
        <a:custGeom>
          <a:avLst/>
          <a:gdLst/>
          <a:ahLst/>
          <a:cxnLst/>
          <a:rect l="0" t="0" r="0" b="0"/>
          <a:pathLst>
            <a:path>
              <a:moveTo>
                <a:pt x="593426" y="0"/>
              </a:moveTo>
              <a:lnTo>
                <a:pt x="593426" y="102991"/>
              </a:lnTo>
              <a:lnTo>
                <a:pt x="0" y="102991"/>
              </a:lnTo>
              <a:lnTo>
                <a:pt x="0" y="2059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D20964-12BB-45D7-8269-321F2A8D83F4}">
      <dsp:nvSpPr>
        <dsp:cNvPr id="0" name=""/>
        <dsp:cNvSpPr/>
      </dsp:nvSpPr>
      <dsp:spPr>
        <a:xfrm>
          <a:off x="2286000" y="1187963"/>
          <a:ext cx="593426" cy="205982"/>
        </a:xfrm>
        <a:custGeom>
          <a:avLst/>
          <a:gdLst/>
          <a:ahLst/>
          <a:cxnLst/>
          <a:rect l="0" t="0" r="0" b="0"/>
          <a:pathLst>
            <a:path>
              <a:moveTo>
                <a:pt x="0" y="0"/>
              </a:moveTo>
              <a:lnTo>
                <a:pt x="0" y="102991"/>
              </a:lnTo>
              <a:lnTo>
                <a:pt x="593426" y="102991"/>
              </a:lnTo>
              <a:lnTo>
                <a:pt x="593426" y="2059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FABCCB-A75C-43E3-B669-857FD7C73F1E}">
      <dsp:nvSpPr>
        <dsp:cNvPr id="0" name=""/>
        <dsp:cNvSpPr/>
      </dsp:nvSpPr>
      <dsp:spPr>
        <a:xfrm>
          <a:off x="1692573" y="1187963"/>
          <a:ext cx="593426" cy="205982"/>
        </a:xfrm>
        <a:custGeom>
          <a:avLst/>
          <a:gdLst/>
          <a:ahLst/>
          <a:cxnLst/>
          <a:rect l="0" t="0" r="0" b="0"/>
          <a:pathLst>
            <a:path>
              <a:moveTo>
                <a:pt x="593426" y="0"/>
              </a:moveTo>
              <a:lnTo>
                <a:pt x="593426" y="102991"/>
              </a:lnTo>
              <a:lnTo>
                <a:pt x="0" y="102991"/>
              </a:lnTo>
              <a:lnTo>
                <a:pt x="0" y="2059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BEB74E-3160-472F-82EF-9C5EDA9D20E9}">
      <dsp:nvSpPr>
        <dsp:cNvPr id="0" name=""/>
        <dsp:cNvSpPr/>
      </dsp:nvSpPr>
      <dsp:spPr>
        <a:xfrm>
          <a:off x="1692573" y="491545"/>
          <a:ext cx="593426" cy="205982"/>
        </a:xfrm>
        <a:custGeom>
          <a:avLst/>
          <a:gdLst/>
          <a:ahLst/>
          <a:cxnLst/>
          <a:rect l="0" t="0" r="0" b="0"/>
          <a:pathLst>
            <a:path>
              <a:moveTo>
                <a:pt x="0" y="0"/>
              </a:moveTo>
              <a:lnTo>
                <a:pt x="0" y="102991"/>
              </a:lnTo>
              <a:lnTo>
                <a:pt x="593426" y="102991"/>
              </a:lnTo>
              <a:lnTo>
                <a:pt x="593426" y="2059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4C427E-EE4E-4BEC-BAB7-513843ED3B2F}">
      <dsp:nvSpPr>
        <dsp:cNvPr id="0" name=""/>
        <dsp:cNvSpPr/>
      </dsp:nvSpPr>
      <dsp:spPr>
        <a:xfrm>
          <a:off x="1099146" y="491545"/>
          <a:ext cx="593426" cy="205982"/>
        </a:xfrm>
        <a:custGeom>
          <a:avLst/>
          <a:gdLst/>
          <a:ahLst/>
          <a:cxnLst/>
          <a:rect l="0" t="0" r="0" b="0"/>
          <a:pathLst>
            <a:path>
              <a:moveTo>
                <a:pt x="593426" y="0"/>
              </a:moveTo>
              <a:lnTo>
                <a:pt x="593426" y="102991"/>
              </a:lnTo>
              <a:lnTo>
                <a:pt x="0" y="102991"/>
              </a:lnTo>
              <a:lnTo>
                <a:pt x="0" y="2059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FE659D-174F-4595-92A3-CB8BD8EAAC2F}">
      <dsp:nvSpPr>
        <dsp:cNvPr id="0" name=""/>
        <dsp:cNvSpPr/>
      </dsp:nvSpPr>
      <dsp:spPr>
        <a:xfrm>
          <a:off x="1202138" y="1110"/>
          <a:ext cx="980870" cy="4904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ru-RU" sz="700" kern="1200" baseline="0" smtClean="0">
              <a:latin typeface="Calibri"/>
            </a:rPr>
            <a:t>Производительность</a:t>
          </a:r>
        </a:p>
        <a:p>
          <a:pPr marR="0" lvl="0" algn="ctr" defTabSz="311150" rtl="0">
            <a:lnSpc>
              <a:spcPct val="90000"/>
            </a:lnSpc>
            <a:spcBef>
              <a:spcPct val="0"/>
            </a:spcBef>
            <a:spcAft>
              <a:spcPct val="35000"/>
            </a:spcAft>
          </a:pPr>
          <a:r>
            <a:rPr lang="ru-RU" sz="700" kern="1200" baseline="0" smtClean="0">
              <a:latin typeface="Calibri"/>
            </a:rPr>
            <a:t>труда работника</a:t>
          </a:r>
        </a:p>
        <a:p>
          <a:pPr marR="0" lvl="0" algn="ctr" defTabSz="311150" rtl="0">
            <a:lnSpc>
              <a:spcPct val="90000"/>
            </a:lnSpc>
            <a:spcBef>
              <a:spcPct val="0"/>
            </a:spcBef>
            <a:spcAft>
              <a:spcPct val="35000"/>
            </a:spcAft>
          </a:pPr>
          <a:r>
            <a:rPr lang="ru-RU" sz="700" kern="1200" baseline="0" smtClean="0">
              <a:latin typeface="Calibri"/>
            </a:rPr>
            <a:t> (годовая)</a:t>
          </a:r>
          <a:endParaRPr lang="ru-RU" sz="700" kern="1200" smtClean="0"/>
        </a:p>
      </dsp:txBody>
      <dsp:txXfrm>
        <a:off x="1202138" y="1110"/>
        <a:ext cx="980870" cy="490435"/>
      </dsp:txXfrm>
    </dsp:sp>
    <dsp:sp modelId="{0BADA7C0-95EC-423C-8E61-3E094CD482B3}">
      <dsp:nvSpPr>
        <dsp:cNvPr id="0" name=""/>
        <dsp:cNvSpPr/>
      </dsp:nvSpPr>
      <dsp:spPr>
        <a:xfrm>
          <a:off x="608711" y="697528"/>
          <a:ext cx="980870" cy="4904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ru-RU" sz="700" kern="1200" baseline="0" smtClean="0">
              <a:latin typeface="Calibri"/>
            </a:rPr>
            <a:t>Доля рабочих в общей численности </a:t>
          </a:r>
        </a:p>
        <a:p>
          <a:pPr marR="0" lvl="0" algn="ctr" defTabSz="311150" rtl="0">
            <a:lnSpc>
              <a:spcPct val="90000"/>
            </a:lnSpc>
            <a:spcBef>
              <a:spcPct val="0"/>
            </a:spcBef>
            <a:spcAft>
              <a:spcPct val="35000"/>
            </a:spcAft>
          </a:pPr>
          <a:r>
            <a:rPr lang="ru-RU" sz="700" kern="1200" baseline="0" smtClean="0">
              <a:latin typeface="Calibri"/>
            </a:rPr>
            <a:t>работников</a:t>
          </a:r>
          <a:endParaRPr lang="ru-RU" sz="700" kern="1200" smtClean="0"/>
        </a:p>
      </dsp:txBody>
      <dsp:txXfrm>
        <a:off x="608711" y="697528"/>
        <a:ext cx="980870" cy="490435"/>
      </dsp:txXfrm>
    </dsp:sp>
    <dsp:sp modelId="{29E6E6BC-6D77-4DB9-9399-BA03C7610A2D}">
      <dsp:nvSpPr>
        <dsp:cNvPr id="0" name=""/>
        <dsp:cNvSpPr/>
      </dsp:nvSpPr>
      <dsp:spPr>
        <a:xfrm>
          <a:off x="1795564" y="697528"/>
          <a:ext cx="980870" cy="4904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ru-RU" sz="700" kern="1200" baseline="0" smtClean="0">
              <a:latin typeface="Calibri"/>
            </a:rPr>
            <a:t>Производительность труда одного рабочего </a:t>
          </a:r>
        </a:p>
        <a:p>
          <a:pPr marR="0" lvl="0" algn="ctr" defTabSz="311150" rtl="0">
            <a:lnSpc>
              <a:spcPct val="90000"/>
            </a:lnSpc>
            <a:spcBef>
              <a:spcPct val="0"/>
            </a:spcBef>
            <a:spcAft>
              <a:spcPct val="35000"/>
            </a:spcAft>
          </a:pPr>
          <a:r>
            <a:rPr lang="ru-RU" sz="700" kern="1200" baseline="0" smtClean="0">
              <a:latin typeface="Calibri"/>
            </a:rPr>
            <a:t>(годовая)</a:t>
          </a:r>
          <a:endParaRPr lang="ru-RU" sz="700" kern="1200" smtClean="0"/>
        </a:p>
      </dsp:txBody>
      <dsp:txXfrm>
        <a:off x="1795564" y="697528"/>
        <a:ext cx="980870" cy="490435"/>
      </dsp:txXfrm>
    </dsp:sp>
    <dsp:sp modelId="{F1567851-A276-470E-82EA-BBE43ABB21E1}">
      <dsp:nvSpPr>
        <dsp:cNvPr id="0" name=""/>
        <dsp:cNvSpPr/>
      </dsp:nvSpPr>
      <dsp:spPr>
        <a:xfrm>
          <a:off x="1202138" y="1393946"/>
          <a:ext cx="980870" cy="4904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ru-RU" sz="700" kern="1200" baseline="0" smtClean="0">
              <a:latin typeface="Calibri"/>
            </a:rPr>
            <a:t>Количество дней, отработанных одним рабочим в течение года</a:t>
          </a:r>
          <a:endParaRPr lang="ru-RU" sz="700" kern="1200" smtClean="0"/>
        </a:p>
      </dsp:txBody>
      <dsp:txXfrm>
        <a:off x="1202138" y="1393946"/>
        <a:ext cx="980870" cy="490435"/>
      </dsp:txXfrm>
    </dsp:sp>
    <dsp:sp modelId="{DC7FFD88-4F2C-485D-BE4D-0E7C5FA34584}">
      <dsp:nvSpPr>
        <dsp:cNvPr id="0" name=""/>
        <dsp:cNvSpPr/>
      </dsp:nvSpPr>
      <dsp:spPr>
        <a:xfrm>
          <a:off x="2388991" y="1393946"/>
          <a:ext cx="980870" cy="4904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ru-RU" sz="700" kern="1200" baseline="0" smtClean="0">
              <a:latin typeface="Calibri"/>
            </a:rPr>
            <a:t>Дневная производительность труда одного</a:t>
          </a:r>
        </a:p>
        <a:p>
          <a:pPr marR="0" lvl="0" algn="ctr" defTabSz="311150" rtl="0">
            <a:lnSpc>
              <a:spcPct val="90000"/>
            </a:lnSpc>
            <a:spcBef>
              <a:spcPct val="0"/>
            </a:spcBef>
            <a:spcAft>
              <a:spcPct val="35000"/>
            </a:spcAft>
          </a:pPr>
          <a:r>
            <a:rPr lang="ru-RU" sz="700" kern="1200" baseline="0" smtClean="0">
              <a:latin typeface="Calibri"/>
            </a:rPr>
            <a:t> рабочего</a:t>
          </a:r>
          <a:endParaRPr lang="ru-RU" sz="700" kern="1200" smtClean="0"/>
        </a:p>
      </dsp:txBody>
      <dsp:txXfrm>
        <a:off x="2388991" y="1393946"/>
        <a:ext cx="980870" cy="490435"/>
      </dsp:txXfrm>
    </dsp:sp>
    <dsp:sp modelId="{6150D21F-0C0D-44A7-8B80-D17B2359CBB2}">
      <dsp:nvSpPr>
        <dsp:cNvPr id="0" name=""/>
        <dsp:cNvSpPr/>
      </dsp:nvSpPr>
      <dsp:spPr>
        <a:xfrm>
          <a:off x="1795564" y="2090364"/>
          <a:ext cx="980870" cy="4904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ru-RU" sz="700" kern="1200" baseline="0" smtClean="0">
              <a:latin typeface="Calibri"/>
            </a:rPr>
            <a:t>Продолжительность</a:t>
          </a:r>
        </a:p>
        <a:p>
          <a:pPr marR="0" lvl="0" algn="ctr" defTabSz="311150" rtl="0">
            <a:lnSpc>
              <a:spcPct val="90000"/>
            </a:lnSpc>
            <a:spcBef>
              <a:spcPct val="0"/>
            </a:spcBef>
            <a:spcAft>
              <a:spcPct val="35000"/>
            </a:spcAft>
          </a:pPr>
          <a:r>
            <a:rPr lang="ru-RU" sz="700" kern="1200" baseline="0" smtClean="0">
              <a:latin typeface="Calibri"/>
            </a:rPr>
            <a:t> рабочего дня (час)</a:t>
          </a:r>
          <a:endParaRPr lang="ru-RU" sz="700" kern="1200" smtClean="0"/>
        </a:p>
      </dsp:txBody>
      <dsp:txXfrm>
        <a:off x="1795564" y="2090364"/>
        <a:ext cx="980870" cy="490435"/>
      </dsp:txXfrm>
    </dsp:sp>
    <dsp:sp modelId="{1EC37319-05CC-4263-8DEC-B38C9DA0E006}">
      <dsp:nvSpPr>
        <dsp:cNvPr id="0" name=""/>
        <dsp:cNvSpPr/>
      </dsp:nvSpPr>
      <dsp:spPr>
        <a:xfrm>
          <a:off x="2982417" y="2090364"/>
          <a:ext cx="980870" cy="4904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ru-RU" sz="700" kern="1200" baseline="0" smtClean="0">
              <a:latin typeface="Calibri"/>
            </a:rPr>
            <a:t>Часовая производительность труда одного </a:t>
          </a:r>
        </a:p>
        <a:p>
          <a:pPr marR="0" lvl="0" algn="ctr" defTabSz="311150" rtl="0">
            <a:lnSpc>
              <a:spcPct val="90000"/>
            </a:lnSpc>
            <a:spcBef>
              <a:spcPct val="0"/>
            </a:spcBef>
            <a:spcAft>
              <a:spcPct val="35000"/>
            </a:spcAft>
          </a:pPr>
          <a:r>
            <a:rPr lang="ru-RU" sz="700" kern="1200" baseline="0" smtClean="0">
              <a:latin typeface="Calibri"/>
            </a:rPr>
            <a:t>рабочего</a:t>
          </a:r>
          <a:endParaRPr lang="ru-RU" sz="700" kern="1200" smtClean="0"/>
        </a:p>
      </dsp:txBody>
      <dsp:txXfrm>
        <a:off x="2982417" y="2090364"/>
        <a:ext cx="980870" cy="49043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C4DA1-7228-4D56-9A3E-B074B4480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14</Pages>
  <Words>4893</Words>
  <Characters>27895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Масевнина</cp:lastModifiedBy>
  <cp:revision>5</cp:revision>
  <dcterms:created xsi:type="dcterms:W3CDTF">2018-10-03T15:51:00Z</dcterms:created>
  <dcterms:modified xsi:type="dcterms:W3CDTF">2019-10-09T08:28:00Z</dcterms:modified>
</cp:coreProperties>
</file>