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Дистант 02.11.2024.Задание для гр. ЛГ-21.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</w:rPr>
        <w:t>Заполнить таблицу под названием: Причины распада СССР и итоги.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Причины распада СССР.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Итоги.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1……………………….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2……………………….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3………………...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3………………………..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4………………...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4………………………...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5………………...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5………………………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6………………...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6……………………….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7………………….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7………………………..</w:t>
            </w:r>
          </w:p>
        </w:tc>
      </w:tr>
    </w:tbl>
    <w:p>
      <w:pPr>
        <w:pStyle w:val="Normal"/>
        <w:jc w:val="left"/>
        <w:rPr>
          <w:rFonts w:ascii="Times New Roman" w:hAnsi="Times New Roman"/>
          <w:b/>
          <w:b/>
          <w:bCs/>
          <w:i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</w:rPr>
        <w:t>Внимание! При заполнении таблицы можно пользоваться лекцией и интернетом.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 LibreOffice_project/1ec314fa52f458adc18c4f025c545a4e8b22c159</Application>
  <Pages>1</Pages>
  <Words>41</Words>
  <Characters>328</Characters>
  <CharactersWithSpaces>350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2024-11-03T23:09:21Z</dcterms:created>
  <dc:creator/>
  <dc:description/>
  <dc:language>ru-RU</dc:language>
  <cp:lastModifiedBy/>
  <dcterms:modified xsi:type="dcterms:W3CDTF">2024-11-03T23:21:03Z</dcterms:modified>
  <cp:revision>1</cp:revision>
  <dc:subject/>
  <dc:title/>
</cp:coreProperties>
</file>