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EE19" w14:textId="4F6906FB" w:rsidR="000E4BB5" w:rsidRPr="000E4BB5" w:rsidRDefault="000E4BB5" w:rsidP="000E4B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84232419"/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№ </w:t>
      </w:r>
      <w:r w:rsidRPr="000E4B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12-13</w:t>
      </w:r>
      <w:r w:rsidRPr="000E4BB5">
        <w:rPr>
          <w:rFonts w:ascii="Times New Roman" w:eastAsia="Calibri" w:hAnsi="Times New Roman" w:cs="Times New Roman"/>
          <w:b/>
          <w:sz w:val="28"/>
          <w:szCs w:val="28"/>
        </w:rPr>
        <w:t xml:space="preserve"> «Знакомство с </w:t>
      </w:r>
      <w:bookmarkStart w:id="1" w:name="_Hlk184232494"/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контроллером </w:t>
      </w:r>
      <w:r w:rsidRPr="000E4BB5">
        <w:rPr>
          <w:rFonts w:ascii="Times New Roman" w:eastAsia="Calibri" w:hAnsi="Times New Roman" w:cs="Times New Roman"/>
          <w:b/>
          <w:bCs/>
          <w:sz w:val="28"/>
          <w:szCs w:val="28"/>
        </w:rPr>
        <w:t>Leica CS20</w:t>
      </w:r>
      <w:bookmarkEnd w:id="1"/>
      <w:r w:rsidRPr="000E4BB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44D6D08" w14:textId="2B922AA0" w:rsidR="00C8215A" w:rsidRDefault="000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контроллера</w:t>
      </w:r>
      <w:bookmarkEnd w:id="0"/>
    </w:p>
    <w:p w14:paraId="217A1538" w14:textId="638CB7B2" w:rsidR="00FF21FF" w:rsidRDefault="00FF21FF">
      <w:pPr>
        <w:rPr>
          <w:rFonts w:ascii="Times New Roman" w:hAnsi="Times New Roman" w:cs="Times New Roman"/>
          <w:sz w:val="28"/>
          <w:szCs w:val="28"/>
        </w:rPr>
      </w:pPr>
    </w:p>
    <w:p w14:paraId="287003E7" w14:textId="6C527F65" w:rsidR="00FF21FF" w:rsidRDefault="00FF21FF">
      <w:pPr>
        <w:rPr>
          <w:rFonts w:ascii="Times New Roman" w:hAnsi="Times New Roman" w:cs="Times New Roman"/>
          <w:sz w:val="28"/>
          <w:szCs w:val="28"/>
        </w:rPr>
      </w:pPr>
    </w:p>
    <w:p w14:paraId="33EE34A9" w14:textId="546711AF" w:rsidR="00FF21FF" w:rsidRDefault="00FF21FF">
      <w:pPr>
        <w:rPr>
          <w:rFonts w:ascii="Times New Roman" w:hAnsi="Times New Roman" w:cs="Times New Roman"/>
          <w:sz w:val="28"/>
          <w:szCs w:val="28"/>
        </w:rPr>
      </w:pPr>
    </w:p>
    <w:p w14:paraId="73DB5709" w14:textId="3826D7C3" w:rsidR="00FF21FF" w:rsidRPr="00293278" w:rsidRDefault="00FF21FF" w:rsidP="00FF21F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4232519"/>
      <w:r w:rsidRPr="00FF21FF">
        <w:rPr>
          <w:rFonts w:ascii="Times New Roman" w:hAnsi="Times New Roman" w:cs="Times New Roman"/>
          <w:b/>
          <w:bCs/>
          <w:sz w:val="28"/>
          <w:szCs w:val="28"/>
        </w:rPr>
        <w:t>Составляющие</w:t>
      </w:r>
      <w:r w:rsidRPr="00293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3278">
        <w:rPr>
          <w:rFonts w:ascii="Times New Roman" w:hAnsi="Times New Roman" w:cs="Times New Roman"/>
          <w:b/>
          <w:bCs/>
          <w:sz w:val="28"/>
          <w:szCs w:val="28"/>
        </w:rPr>
        <w:t>контроллер</w:t>
      </w:r>
      <w:r w:rsidRPr="0029327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93278">
        <w:rPr>
          <w:rFonts w:ascii="Times New Roman" w:hAnsi="Times New Roman" w:cs="Times New Roman"/>
          <w:b/>
          <w:bCs/>
          <w:sz w:val="28"/>
          <w:szCs w:val="28"/>
        </w:rPr>
        <w:t xml:space="preserve"> Leica CS20</w:t>
      </w:r>
    </w:p>
    <w:p w14:paraId="4530274F" w14:textId="135E4FDC" w:rsidR="00FF21FF" w:rsidRPr="00293278" w:rsidRDefault="00FF21FF" w:rsidP="00FF21F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4232630"/>
      <w:r w:rsidRPr="00293278">
        <w:rPr>
          <w:rFonts w:ascii="Times New Roman" w:hAnsi="Times New Roman" w:cs="Times New Roman"/>
          <w:b/>
          <w:bCs/>
          <w:sz w:val="28"/>
          <w:szCs w:val="28"/>
        </w:rPr>
        <w:t>Верхняя часть</w:t>
      </w:r>
    </w:p>
    <w:bookmarkEnd w:id="3"/>
    <w:p w14:paraId="76FAAAC2" w14:textId="242A63F2" w:rsidR="00FF21FF" w:rsidRDefault="00FF21FF" w:rsidP="00FF21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FCE2EC" wp14:editId="1B9A5878">
            <wp:extent cx="26098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F729" w14:textId="1EA3F0DE" w:rsidR="00FF21FF" w:rsidRPr="00FF21FF" w:rsidRDefault="00FF21FF" w:rsidP="00FF21F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4232647"/>
      <w:r w:rsidRPr="00293278">
        <w:rPr>
          <w:rFonts w:ascii="Times New Roman" w:hAnsi="Times New Roman" w:cs="Times New Roman"/>
          <w:b/>
          <w:bCs/>
          <w:sz w:val="28"/>
          <w:szCs w:val="28"/>
        </w:rPr>
        <w:t>Нижняя часть</w:t>
      </w:r>
    </w:p>
    <w:bookmarkEnd w:id="2"/>
    <w:bookmarkEnd w:id="4"/>
    <w:p w14:paraId="111E3BB2" w14:textId="7E1CB224" w:rsidR="00FF21FF" w:rsidRDefault="00FF21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3E645B" wp14:editId="379CAECE">
            <wp:extent cx="240982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1CD8" w14:textId="77777777" w:rsidR="00FF21FF" w:rsidRPr="00FF21FF" w:rsidRDefault="00FF21FF" w:rsidP="00F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Пользовательский интерфейс</w:t>
      </w:r>
    </w:p>
    <w:p w14:paraId="5BB57F6B" w14:textId="77777777" w:rsidR="00501989" w:rsidRPr="00293278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443171" w14:textId="77777777" w:rsidR="00501989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99EF1" w14:textId="77777777" w:rsidR="00501989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CC273" w14:textId="77777777" w:rsidR="00501989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6EA7F" w14:textId="77777777" w:rsidR="00501989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72C76" w14:textId="311EFD3A" w:rsidR="00501989" w:rsidRPr="00293278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Схема клавиатуры</w:t>
      </w:r>
    </w:p>
    <w:p w14:paraId="0CE573EA" w14:textId="36F9D6DC" w:rsidR="00501989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72641F6" wp14:editId="01BD4586">
            <wp:extent cx="2581275" cy="2686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D46C" w14:textId="427371A7" w:rsidR="00501989" w:rsidRPr="00293278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Клавиши</w:t>
      </w:r>
    </w:p>
    <w:p w14:paraId="61DBE544" w14:textId="77777777" w:rsidR="00314E02" w:rsidRPr="00501989" w:rsidRDefault="00314E02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560"/>
        <w:gridCol w:w="6315"/>
      </w:tblGrid>
      <w:tr w:rsidR="005441CA" w14:paraId="1215432A" w14:textId="7A21D1A9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0D15A2DA" w14:textId="43ADBDDF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Клавиша</w:t>
            </w:r>
          </w:p>
        </w:tc>
        <w:tc>
          <w:tcPr>
            <w:tcW w:w="1560" w:type="dxa"/>
          </w:tcPr>
          <w:p w14:paraId="1EAE5EBE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5" w:type="dxa"/>
          </w:tcPr>
          <w:p w14:paraId="7E752DF0" w14:textId="715AD88C" w:rsidR="005441CA" w:rsidRDefault="005441CA" w:rsidP="005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5441CA" w14:paraId="585D9358" w14:textId="5FB473ED" w:rsidTr="005441CA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1950" w:type="dxa"/>
          </w:tcPr>
          <w:p w14:paraId="58E9AE76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</w:t>
            </w:r>
          </w:p>
          <w:p w14:paraId="17D6B8B7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кла-</w:t>
            </w:r>
          </w:p>
          <w:p w14:paraId="237901C6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</w:t>
            </w:r>
          </w:p>
          <w:p w14:paraId="262AF09E" w14:textId="2FA0464C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F1-F6</w:t>
            </w:r>
          </w:p>
        </w:tc>
        <w:tc>
          <w:tcPr>
            <w:tcW w:w="1560" w:type="dxa"/>
          </w:tcPr>
          <w:p w14:paraId="6D666F0D" w14:textId="5BE8D581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E5392DA" wp14:editId="373578A2">
                  <wp:extent cx="438150" cy="257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28D02DDB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7EA666AA" w14:textId="33D78136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50E71B39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</w:t>
            </w:r>
          </w:p>
          <w:p w14:paraId="4D0C2F93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кла-</w:t>
            </w:r>
          </w:p>
          <w:p w14:paraId="6789FA62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</w:t>
            </w:r>
          </w:p>
          <w:p w14:paraId="79745323" w14:textId="3D470297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F7-F12</w:t>
            </w:r>
          </w:p>
        </w:tc>
        <w:tc>
          <w:tcPr>
            <w:tcW w:w="1560" w:type="dxa"/>
          </w:tcPr>
          <w:p w14:paraId="1AB1B747" w14:textId="3409EB89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B9DB1EB" wp14:editId="6BBF8BB0">
                  <wp:extent cx="504825" cy="381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6D84B5CD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63023CFA" w14:textId="4953574E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585150E4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Алфавитно-</w:t>
            </w:r>
          </w:p>
          <w:p w14:paraId="4299314A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</w:p>
          <w:p w14:paraId="0FD1143E" w14:textId="73EF085E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клавиши</w:t>
            </w:r>
          </w:p>
        </w:tc>
        <w:tc>
          <w:tcPr>
            <w:tcW w:w="1560" w:type="dxa"/>
          </w:tcPr>
          <w:p w14:paraId="34390248" w14:textId="49218DAB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744B223" wp14:editId="1172BA77">
                  <wp:extent cx="3333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1D49263A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11CF8805" w14:textId="5893D42C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77309265" w14:textId="77777777" w:rsidR="005441CA" w:rsidRPr="005441CA" w:rsidRDefault="005441CA" w:rsidP="0054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</w:t>
            </w:r>
          </w:p>
          <w:p w14:paraId="1EE6A834" w14:textId="7FA5476A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клавиши</w:t>
            </w:r>
          </w:p>
        </w:tc>
        <w:tc>
          <w:tcPr>
            <w:tcW w:w="1560" w:type="dxa"/>
          </w:tcPr>
          <w:p w14:paraId="5B6C5869" w14:textId="7F283292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428F822" wp14:editId="72C41C2C">
                  <wp:extent cx="695325" cy="314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3A3F6F75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403D2FE6" w14:textId="0318C673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18278C47" w14:textId="66D828AD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CAPS Lock</w:t>
            </w:r>
          </w:p>
        </w:tc>
        <w:tc>
          <w:tcPr>
            <w:tcW w:w="1560" w:type="dxa"/>
          </w:tcPr>
          <w:p w14:paraId="09380B20" w14:textId="4B38752E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FF43249" wp14:editId="663A0CC8">
                  <wp:extent cx="257175" cy="3238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6881EC89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50E20AD3" w14:textId="0543E538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2BD621F9" w14:textId="54B16C18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</w:t>
            </w:r>
          </w:p>
        </w:tc>
        <w:tc>
          <w:tcPr>
            <w:tcW w:w="1560" w:type="dxa"/>
          </w:tcPr>
          <w:p w14:paraId="3F712D50" w14:textId="25A8724B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A35631D" wp14:editId="7D282E64">
                  <wp:extent cx="495300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18BD4347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27A85309" w14:textId="293F4058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6B975517" w14:textId="1944D75B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(ESC)</w:t>
            </w:r>
          </w:p>
        </w:tc>
        <w:tc>
          <w:tcPr>
            <w:tcW w:w="1560" w:type="dxa"/>
          </w:tcPr>
          <w:p w14:paraId="02B52A2E" w14:textId="414F6308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D9704DF" wp14:editId="45A2A61E">
                  <wp:extent cx="666750" cy="342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7A943952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19856420" w14:textId="47416EA1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5D72D5EA" w14:textId="6B081D4A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Fn</w:t>
            </w:r>
          </w:p>
        </w:tc>
        <w:tc>
          <w:tcPr>
            <w:tcW w:w="1560" w:type="dxa"/>
          </w:tcPr>
          <w:p w14:paraId="1477A4D6" w14:textId="5105BE83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46A8C11" wp14:editId="668C5844">
                  <wp:extent cx="6858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343DFA38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5579C089" w14:textId="3903A27F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2D8153D4" w14:textId="572FE059" w:rsidR="005441CA" w:rsidRP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</w:t>
            </w:r>
          </w:p>
        </w:tc>
        <w:tc>
          <w:tcPr>
            <w:tcW w:w="1560" w:type="dxa"/>
          </w:tcPr>
          <w:p w14:paraId="714DBFA2" w14:textId="72D70DFD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F40A104" wp14:editId="2D6DE4E8">
                  <wp:extent cx="781050" cy="2762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5B7DB4B5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1177F27C" w14:textId="37B305BD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1231CC61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</w:t>
            </w:r>
          </w:p>
          <w:p w14:paraId="40D80893" w14:textId="77777777" w:rsid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1D478" w14:textId="77777777" w:rsid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613696" w14:textId="1B40B2D9" w:rsidR="00824188" w:rsidRP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C5DB1D7" w14:textId="39E2B478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93235FC" wp14:editId="264DEEF2">
                  <wp:extent cx="619125" cy="5238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69EFFDF2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0150BA26" w14:textId="2E1935F2" w:rsidTr="00314E0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50" w:type="dxa"/>
          </w:tcPr>
          <w:p w14:paraId="58950CEF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ВКЛ/ВЫКЛ</w:t>
            </w:r>
          </w:p>
          <w:p w14:paraId="6FC2AC19" w14:textId="77777777" w:rsidR="005441CA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6B8AF95" w14:textId="77777777" w:rsid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B7D41A" w14:textId="29704957" w:rsid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C619C8D" w14:textId="7555E79E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BA39B72" wp14:editId="4E8F58C7">
                  <wp:extent cx="409575" cy="4095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18374AAD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217EFFAB" w14:textId="0F545EC2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6DE26664" w14:textId="15B55FE9" w:rsidR="005441CA" w:rsidRP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Избранное</w:t>
            </w:r>
          </w:p>
        </w:tc>
        <w:tc>
          <w:tcPr>
            <w:tcW w:w="1560" w:type="dxa"/>
          </w:tcPr>
          <w:p w14:paraId="4A6182DC" w14:textId="38670C07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4453B69" wp14:editId="4F05274D">
                  <wp:extent cx="485775" cy="3048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32C3EFB3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53CF5EA7" w14:textId="35D5A74B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6A42E1FA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</w:p>
          <w:p w14:paraId="7478A7EF" w14:textId="265F2ADB" w:rsidR="005441CA" w:rsidRP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560" w:type="dxa"/>
          </w:tcPr>
          <w:p w14:paraId="13D9F49E" w14:textId="3236A651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5973575" wp14:editId="44EAC702">
                  <wp:extent cx="409575" cy="2190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607FBAAA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4A4E16A3" w14:textId="0792EBA3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7AF5FF3F" w14:textId="497FF97F" w:rsidR="005441CA" w:rsidRPr="00824188" w:rsidRDefault="00824188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</w:t>
            </w:r>
          </w:p>
        </w:tc>
        <w:tc>
          <w:tcPr>
            <w:tcW w:w="1560" w:type="dxa"/>
          </w:tcPr>
          <w:p w14:paraId="5BF5C971" w14:textId="471691C9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7E3A329" wp14:editId="02F73F41">
                  <wp:extent cx="666750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2A668D1B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5FF99419" w14:textId="3ED4F01F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3D5F9DD8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Клавиши</w:t>
            </w:r>
          </w:p>
          <w:p w14:paraId="18373C84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навигации</w:t>
            </w:r>
          </w:p>
          <w:p w14:paraId="6E417384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5A1E36F" w14:textId="3BEE6C43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4BC1145" wp14:editId="7DEF501D">
                  <wp:extent cx="704850" cy="5429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0A0CAC2F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4AC3A8D5" w14:textId="11CBD6AC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315FB0CB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</w:t>
            </w:r>
          </w:p>
          <w:p w14:paraId="677D3E15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1B51669" w14:textId="49DFC8B6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923BB38" wp14:editId="5AD229A9">
                  <wp:extent cx="676275" cy="590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53F74585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41CA" w14:paraId="723EC0A9" w14:textId="55D4B9D0" w:rsidTr="005441C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50" w:type="dxa"/>
          </w:tcPr>
          <w:p w14:paraId="14D1BEDB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Стереть</w:t>
            </w:r>
          </w:p>
          <w:p w14:paraId="4D9394D9" w14:textId="77777777" w:rsidR="00824188" w:rsidRPr="00824188" w:rsidRDefault="00824188" w:rsidP="00824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</w:t>
            </w:r>
          </w:p>
          <w:p w14:paraId="459EA578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3DC8343" w14:textId="4FA1A67C" w:rsidR="005441CA" w:rsidRDefault="00E9391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77CC249" wp14:editId="583618D3">
                  <wp:extent cx="552450" cy="3143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</w:tcPr>
          <w:p w14:paraId="5CE93B39" w14:textId="77777777" w:rsidR="005441CA" w:rsidRDefault="005441CA" w:rsidP="0050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B47AB5" w14:textId="77777777" w:rsidR="00501989" w:rsidRPr="00501989" w:rsidRDefault="00501989" w:rsidP="00501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B9B6" w14:textId="0B5C271A" w:rsidR="00464899" w:rsidRPr="00293278" w:rsidRDefault="00464899" w:rsidP="004648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84233921"/>
      <w:r w:rsidRPr="00464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Комбинации клавиш</w:t>
      </w:r>
    </w:p>
    <w:p w14:paraId="6954BEA3" w14:textId="77777777" w:rsidR="00314E02" w:rsidRPr="00464899" w:rsidRDefault="00314E02" w:rsidP="004648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5925"/>
      </w:tblGrid>
      <w:tr w:rsidR="00314E02" w14:paraId="55EC7DB6" w14:textId="0E2AA76D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bookmarkEnd w:id="5"/>
          <w:p w14:paraId="5B39DD52" w14:textId="01613DEE" w:rsidR="00314E02" w:rsidRDefault="00314E02" w:rsidP="0031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Клавиша</w:t>
            </w:r>
          </w:p>
        </w:tc>
        <w:tc>
          <w:tcPr>
            <w:tcW w:w="5925" w:type="dxa"/>
          </w:tcPr>
          <w:p w14:paraId="1565C815" w14:textId="2153E4DC" w:rsidR="00314E02" w:rsidRDefault="00314E02" w:rsidP="0031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314E02" w14:paraId="4D45E487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17564690" w14:textId="3B5DED06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5AD367" wp14:editId="406CD030">
                  <wp:extent cx="1743075" cy="3810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63DDC11A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135D404C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53990754" w14:textId="62BC1839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FA27A2" wp14:editId="6BCF6563">
                  <wp:extent cx="1781175" cy="4191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30BB0FE3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0D59023D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5D23A43E" w14:textId="05A8ABD5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D4BD55" wp14:editId="26702D23">
                  <wp:extent cx="1800225" cy="4381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3B60D85C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3DFE1B48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04DF7830" w14:textId="46D2DDA7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8E28C3" wp14:editId="42BE7331">
                  <wp:extent cx="1933575" cy="4000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0C128828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5AD9F244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502CA116" w14:textId="008F7BD0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8D8B58" wp14:editId="20276BF7">
                  <wp:extent cx="2057400" cy="514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5B2CA59A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646B2EA6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37A81252" w14:textId="606A8484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6AA021" wp14:editId="228E0C93">
                  <wp:extent cx="1866900" cy="3619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45D3AB9B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6E4CF2B0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36AA1F41" w14:textId="3CCA93AB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8FD38C" wp14:editId="22B38631">
                  <wp:extent cx="18383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377DC074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7857C874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7D7A2619" w14:textId="0C588F6D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83078A" wp14:editId="09C502CA">
                  <wp:extent cx="1885950" cy="4000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521485A4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33B49758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6CCA86DC" w14:textId="0DE622D8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D367C9" wp14:editId="59417A21">
                  <wp:extent cx="1809750" cy="3143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30A48CA6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02" w14:paraId="52584FC3" w14:textId="77777777" w:rsidTr="00314E0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65" w:type="dxa"/>
          </w:tcPr>
          <w:p w14:paraId="1F451592" w14:textId="7645593C" w:rsidR="00314E02" w:rsidRDefault="0049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7D43B6" wp14:editId="299B9322">
                  <wp:extent cx="1990725" cy="8286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14:paraId="38593BCF" w14:textId="77777777" w:rsidR="00314E02" w:rsidRDefault="0031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EAF85B" w14:textId="1857F799" w:rsidR="00FF21FF" w:rsidRDefault="00FF21FF">
      <w:pPr>
        <w:rPr>
          <w:rFonts w:ascii="Times New Roman" w:hAnsi="Times New Roman" w:cs="Times New Roman"/>
          <w:sz w:val="28"/>
          <w:szCs w:val="28"/>
        </w:rPr>
      </w:pPr>
    </w:p>
    <w:p w14:paraId="4DC87CA1" w14:textId="77777777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84235005"/>
      <w:r w:rsidRPr="0029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работы</w:t>
      </w:r>
    </w:p>
    <w:p w14:paraId="186C5C03" w14:textId="271A7BA3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Клавиатура и сенсорный экран</w:t>
      </w:r>
    </w:p>
    <w:p w14:paraId="40898569" w14:textId="1D3D0322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Пользовательским интерфейсом можно пользоваться как с помощью клавиатуры, так и сенсорного дисплея, оснащенного специальным пером.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один и тот же для клавиатуры и сенсорного дисплея, отличие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способе выбора и ввода данных.</w:t>
      </w:r>
    </w:p>
    <w:p w14:paraId="76CFEDF3" w14:textId="77777777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клавиатурой</w:t>
      </w:r>
    </w:p>
    <w:p w14:paraId="21E87732" w14:textId="3231FE9F" w:rsid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ввод данных производится с помощью кнопок клавиатуры.</w:t>
      </w:r>
    </w:p>
    <w:p w14:paraId="3EDA5F69" w14:textId="77777777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сенсорным дисплеем</w:t>
      </w:r>
    </w:p>
    <w:p w14:paraId="22E608C4" w14:textId="6F9EDD55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ввод данных производится по дисплею с помощью специального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пера.</w:t>
      </w:r>
    </w:p>
    <w:bookmarkEnd w:id="6"/>
    <w:p w14:paraId="4301F1CD" w14:textId="77777777" w:rsidR="00293278" w:rsidRPr="00293278" w:rsidRDefault="00293278" w:rsidP="00293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5718"/>
      </w:tblGrid>
      <w:tr w:rsidR="00293278" w14:paraId="0E9DD5F9" w14:textId="4F58FF87" w:rsidTr="0029327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531" w:type="dxa"/>
          </w:tcPr>
          <w:p w14:paraId="7E5499D1" w14:textId="401A0B82" w:rsidR="00293278" w:rsidRPr="00293278" w:rsidRDefault="00293278" w:rsidP="00293278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78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5718" w:type="dxa"/>
          </w:tcPr>
          <w:p w14:paraId="244FBFD4" w14:textId="1E71007D" w:rsidR="00293278" w:rsidRPr="00293278" w:rsidRDefault="00293278" w:rsidP="00293278">
            <w:pPr>
              <w:spacing w:after="0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27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93278" w14:paraId="3C94408C" w14:textId="544A74A4" w:rsidTr="0029327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531" w:type="dxa"/>
          </w:tcPr>
          <w:p w14:paraId="2423BFC1" w14:textId="77777777" w:rsidR="00293278" w:rsidRPr="00293278" w:rsidRDefault="00293278" w:rsidP="002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объекта на экране</w:t>
            </w:r>
          </w:p>
          <w:p w14:paraId="71509C97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14:paraId="47699444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278" w14:paraId="71DB2307" w14:textId="41CA1782" w:rsidTr="0029327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531" w:type="dxa"/>
          </w:tcPr>
          <w:p w14:paraId="2E327633" w14:textId="0942FEC3" w:rsidR="00293278" w:rsidRPr="00293278" w:rsidRDefault="00293278" w:rsidP="002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режима редактирования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полях ввода</w:t>
            </w:r>
          </w:p>
          <w:p w14:paraId="3C6B0CE9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14:paraId="00F4B191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278" w14:paraId="472C64FE" w14:textId="7DCFF424" w:rsidTr="0029327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531" w:type="dxa"/>
          </w:tcPr>
          <w:p w14:paraId="022E046B" w14:textId="63C9B508" w:rsidR="00293278" w:rsidRPr="00293278" w:rsidRDefault="00293278" w:rsidP="002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раздела или его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редактирования</w:t>
            </w:r>
          </w:p>
          <w:p w14:paraId="4FBAAA84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14:paraId="2DD5FC05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278" w14:paraId="6117C9CF" w14:textId="10D3B8D5" w:rsidTr="0029327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531" w:type="dxa"/>
          </w:tcPr>
          <w:p w14:paraId="2EAD1E2C" w14:textId="2BD2C2CA" w:rsidR="00293278" w:rsidRPr="00293278" w:rsidRDefault="00293278" w:rsidP="002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введенных данных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режима редактирования</w:t>
            </w:r>
          </w:p>
          <w:p w14:paraId="4D376483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14:paraId="256684A5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278" w14:paraId="7E00B98A" w14:textId="29DAE88A" w:rsidTr="00293278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531" w:type="dxa"/>
          </w:tcPr>
          <w:p w14:paraId="5D21DEAD" w14:textId="77777777" w:rsidR="00293278" w:rsidRPr="00293278" w:rsidRDefault="00293278" w:rsidP="002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открытия контекстного меню</w:t>
            </w:r>
          </w:p>
          <w:p w14:paraId="401B9A71" w14:textId="4DF490F1" w:rsidR="00333208" w:rsidRDefault="00333208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8" w:type="dxa"/>
          </w:tcPr>
          <w:p w14:paraId="4E17B034" w14:textId="77777777" w:rsidR="00293278" w:rsidRDefault="00293278" w:rsidP="00293278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269EC" w14:textId="59A99045" w:rsidR="00293278" w:rsidRDefault="00293278" w:rsidP="00293278">
      <w:pPr>
        <w:rPr>
          <w:rFonts w:ascii="Times New Roman" w:hAnsi="Times New Roman" w:cs="Times New Roman"/>
          <w:sz w:val="28"/>
          <w:szCs w:val="28"/>
        </w:rPr>
      </w:pPr>
    </w:p>
    <w:p w14:paraId="530FA485" w14:textId="77777777" w:rsidR="00333208" w:rsidRP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84235462"/>
      <w:r w:rsidRPr="0033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 на CS20</w:t>
      </w:r>
    </w:p>
    <w:p w14:paraId="029F2767" w14:textId="45D6E829" w:rsid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контроллер оснащен светодиодными индикаторами. Они информируют о состоянии контроллера.</w:t>
      </w:r>
    </w:p>
    <w:bookmarkEnd w:id="7"/>
    <w:p w14:paraId="6095490E" w14:textId="4ED98936" w:rsid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E36B464" wp14:editId="43B34136">
            <wp:extent cx="2705100" cy="1362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1B93B" w14:textId="5DF277DE" w:rsid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D76DC" w14:textId="65F5AF62" w:rsid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63E29" w14:textId="109B7287" w:rsid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9A1E8" w14:textId="4C519223" w:rsid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индикаторов</w:t>
      </w:r>
    </w:p>
    <w:p w14:paraId="70601D88" w14:textId="77777777" w:rsidR="00333208" w:rsidRP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717"/>
        <w:gridCol w:w="6106"/>
      </w:tblGrid>
      <w:tr w:rsidR="00333208" w14:paraId="78DF9A6E" w14:textId="0EC73983" w:rsidTr="0033320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54" w:type="dxa"/>
          </w:tcPr>
          <w:p w14:paraId="3F8FF730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  <w:p w14:paraId="4B5AE3BD" w14:textId="77777777" w:rsidR="00333208" w:rsidRDefault="00333208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3DDB71D1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  <w:p w14:paraId="79D4046C" w14:textId="6856CB25" w:rsidR="00333208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</w:t>
            </w:r>
          </w:p>
        </w:tc>
        <w:tc>
          <w:tcPr>
            <w:tcW w:w="6106" w:type="dxa"/>
          </w:tcPr>
          <w:p w14:paraId="03ABE69B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полевого контроллера</w:t>
            </w:r>
          </w:p>
          <w:p w14:paraId="0BF60F9D" w14:textId="77777777" w:rsidR="00333208" w:rsidRDefault="00333208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3CE3137B" w14:textId="77777777" w:rsidTr="00E4234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454" w:type="dxa"/>
            <w:vMerge w:val="restart"/>
          </w:tcPr>
          <w:p w14:paraId="5A3C25E1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  <w:p w14:paraId="508609B2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  <w:p w14:paraId="2F607EC1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7AE96D2A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выключено</w:t>
            </w:r>
          </w:p>
          <w:p w14:paraId="23EB83B6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1D28AF8A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7163699E" w14:textId="77777777" w:rsidTr="00E4234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54" w:type="dxa"/>
            <w:vMerge/>
          </w:tcPr>
          <w:p w14:paraId="4AE9006A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69F1CAFB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  <w:p w14:paraId="67C1AD5C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0C248DDF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7FDB2590" w14:textId="77777777" w:rsidTr="00E4234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454" w:type="dxa"/>
            <w:vMerge/>
          </w:tcPr>
          <w:p w14:paraId="249F5CFC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22D0387A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мигающий</w:t>
            </w:r>
          </w:p>
          <w:p w14:paraId="291373CB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  <w:p w14:paraId="10BEF9A7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097C47CC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268F8F1D" w14:textId="77777777" w:rsidTr="00E4234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454" w:type="dxa"/>
            <w:vMerge/>
          </w:tcPr>
          <w:p w14:paraId="36B99A9D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21CDC0B7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  <w:p w14:paraId="2184AAD4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D96E4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358CC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D3CB3" w14:textId="5A22689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3EBE5354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3C7FE653" w14:textId="77777777" w:rsidTr="00E4234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4" w:type="dxa"/>
            <w:vMerge/>
          </w:tcPr>
          <w:p w14:paraId="50CD192B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7531C9CD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мигающий</w:t>
            </w:r>
          </w:p>
          <w:p w14:paraId="1217B36A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  <w:p w14:paraId="72EB476C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C22DE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A38AF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B6AE0" w14:textId="33C25A98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534FEE90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3EE1D277" w14:textId="77777777" w:rsidTr="00E4234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54" w:type="dxa"/>
            <w:vMerge/>
          </w:tcPr>
          <w:p w14:paraId="1E587ADA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2ADD98C1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</w:t>
            </w:r>
          </w:p>
          <w:p w14:paraId="1239ECCC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мигающий</w:t>
            </w:r>
          </w:p>
          <w:p w14:paraId="533E08ED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  <w:p w14:paraId="436DC799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658F2095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21B4ED54" w14:textId="77777777" w:rsidTr="00E4234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54" w:type="dxa"/>
            <w:vMerge w:val="restart"/>
          </w:tcPr>
          <w:p w14:paraId="0F6A7A93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  <w:p w14:paraId="02ED1799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</w:p>
          <w:p w14:paraId="213AAC2C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62EBD373" w14:textId="44364636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6106" w:type="dxa"/>
          </w:tcPr>
          <w:p w14:paraId="0C1BCDDA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34E" w14:paraId="0B06294C" w14:textId="77777777" w:rsidTr="00E4234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54" w:type="dxa"/>
            <w:vMerge/>
          </w:tcPr>
          <w:p w14:paraId="4ED1B7C2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14:paraId="3AA76E11" w14:textId="77777777" w:rsidR="00E4234E" w:rsidRPr="00E4234E" w:rsidRDefault="00E4234E" w:rsidP="00E42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</w:p>
          <w:p w14:paraId="5E837733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</w:tcPr>
          <w:p w14:paraId="7480C4AD" w14:textId="77777777" w:rsidR="00E4234E" w:rsidRDefault="00E4234E" w:rsidP="0033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857165" w14:textId="77777777" w:rsidR="00333208" w:rsidRPr="00333208" w:rsidRDefault="00333208" w:rsidP="0033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098E2" w14:textId="77777777" w:rsidR="00333208" w:rsidRPr="00501989" w:rsidRDefault="00333208" w:rsidP="00293278">
      <w:pPr>
        <w:rPr>
          <w:rFonts w:ascii="Times New Roman" w:hAnsi="Times New Roman" w:cs="Times New Roman"/>
          <w:sz w:val="28"/>
          <w:szCs w:val="28"/>
        </w:rPr>
      </w:pPr>
    </w:p>
    <w:sectPr w:rsidR="00333208" w:rsidRPr="0050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B9"/>
    <w:rsid w:val="000E4BB5"/>
    <w:rsid w:val="00293278"/>
    <w:rsid w:val="00314E02"/>
    <w:rsid w:val="00333208"/>
    <w:rsid w:val="00464899"/>
    <w:rsid w:val="00494B52"/>
    <w:rsid w:val="00501989"/>
    <w:rsid w:val="005441CA"/>
    <w:rsid w:val="005B6CB9"/>
    <w:rsid w:val="00824188"/>
    <w:rsid w:val="00C8215A"/>
    <w:rsid w:val="00E4234E"/>
    <w:rsid w:val="00E9391A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2EB1"/>
  <w15:chartTrackingRefBased/>
  <w15:docId w15:val="{5FAF30A7-26F4-4336-BFB4-33E99719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2024-12-04T16:14:00Z</dcterms:created>
  <dcterms:modified xsi:type="dcterms:W3CDTF">2024-12-04T17:16:00Z</dcterms:modified>
</cp:coreProperties>
</file>