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58" w:rsidRPr="00F56A95" w:rsidRDefault="00F56A95" w:rsidP="008A6858">
      <w:pPr>
        <w:jc w:val="center"/>
        <w:outlineLvl w:val="0"/>
        <w:rPr>
          <w:sz w:val="28"/>
          <w:szCs w:val="28"/>
        </w:rPr>
      </w:pPr>
      <w:r w:rsidRPr="00F56A95">
        <w:rPr>
          <w:i/>
          <w:color w:val="000000"/>
          <w:sz w:val="28"/>
          <w:szCs w:val="28"/>
        </w:rPr>
        <w:t>Практическая работа 10</w:t>
      </w:r>
      <w:r w:rsidR="008A6858" w:rsidRPr="00F56A95">
        <w:rPr>
          <w:color w:val="000000"/>
          <w:sz w:val="28"/>
          <w:szCs w:val="28"/>
        </w:rPr>
        <w:t xml:space="preserve"> Расчет</w:t>
      </w:r>
      <w:r w:rsidR="008A6858" w:rsidRPr="00F56A95">
        <w:rPr>
          <w:sz w:val="28"/>
          <w:szCs w:val="28"/>
        </w:rPr>
        <w:t xml:space="preserve"> усиления железобетонного ленточного фундамента.</w:t>
      </w:r>
    </w:p>
    <w:p w:rsidR="008A6858" w:rsidRPr="00690248" w:rsidRDefault="008A6858" w:rsidP="00F56A95">
      <w:pPr>
        <w:outlineLvl w:val="0"/>
        <w:rPr>
          <w:b/>
          <w:sz w:val="28"/>
          <w:szCs w:val="28"/>
        </w:rPr>
      </w:pPr>
    </w:p>
    <w:p w:rsidR="00EC7E54" w:rsidRPr="00690248" w:rsidRDefault="00EC7E54" w:rsidP="008A6858">
      <w:pPr>
        <w:ind w:firstLine="540"/>
        <w:jc w:val="both"/>
        <w:rPr>
          <w:sz w:val="28"/>
          <w:szCs w:val="28"/>
        </w:rPr>
      </w:pPr>
      <w:r w:rsidRPr="00F56A95">
        <w:rPr>
          <w:i/>
          <w:sz w:val="28"/>
          <w:szCs w:val="28"/>
        </w:rPr>
        <w:t>Задание:</w:t>
      </w:r>
      <w:r w:rsidRPr="00690248">
        <w:rPr>
          <w:sz w:val="28"/>
          <w:szCs w:val="28"/>
        </w:rPr>
        <w:t xml:space="preserve"> </w:t>
      </w:r>
      <w:r w:rsidR="008A6858" w:rsidRPr="00690248">
        <w:rPr>
          <w:sz w:val="28"/>
          <w:szCs w:val="28"/>
        </w:rPr>
        <w:t xml:space="preserve">Рассчитать усиление железобетонного ленточного фундамента под внутренние несущие стены пятиэтажного гражданского здания после надстройки шестого этажа. </w:t>
      </w:r>
    </w:p>
    <w:p w:rsidR="00EC7E54" w:rsidRDefault="008A6858" w:rsidP="00EC7E54">
      <w:pPr>
        <w:jc w:val="both"/>
        <w:rPr>
          <w:sz w:val="28"/>
          <w:szCs w:val="28"/>
        </w:rPr>
      </w:pPr>
      <w:r w:rsidRPr="00690248">
        <w:rPr>
          <w:sz w:val="28"/>
          <w:szCs w:val="28"/>
        </w:rPr>
        <w:t xml:space="preserve">Стены кирпичные толщиной </w:t>
      </w:r>
      <w:smartTag w:uri="urn:schemas-microsoft-com:office:smarttags" w:element="metricconverter">
        <w:smartTagPr>
          <w:attr w:name="ProductID" w:val="38 см"/>
        </w:smartTagPr>
        <w:r w:rsidRPr="00C4260A">
          <w:rPr>
            <w:i/>
            <w:sz w:val="28"/>
            <w:szCs w:val="28"/>
            <w:highlight w:val="yellow"/>
          </w:rPr>
          <w:t>38</w:t>
        </w:r>
        <w:r w:rsidRPr="00690248">
          <w:rPr>
            <w:i/>
            <w:sz w:val="28"/>
            <w:szCs w:val="28"/>
          </w:rPr>
          <w:t xml:space="preserve"> см</w:t>
        </w:r>
      </w:smartTag>
    </w:p>
    <w:p w:rsidR="00F56A95" w:rsidRPr="00690248" w:rsidRDefault="00F56A95" w:rsidP="00EC7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</w:t>
      </w:r>
      <w:r w:rsidR="006C702E">
        <w:rPr>
          <w:sz w:val="28"/>
          <w:szCs w:val="28"/>
        </w:rPr>
        <w:t xml:space="preserve">стен </w:t>
      </w:r>
      <w:r w:rsidRPr="00C4260A">
        <w:rPr>
          <w:sz w:val="28"/>
          <w:szCs w:val="28"/>
          <w:highlight w:val="yellow"/>
        </w:rPr>
        <w:t>6,0 ; 6,0</w:t>
      </w:r>
    </w:p>
    <w:p w:rsidR="00EC7E54" w:rsidRPr="00690248" w:rsidRDefault="008A6858" w:rsidP="00EC7E54">
      <w:pPr>
        <w:jc w:val="both"/>
        <w:rPr>
          <w:sz w:val="28"/>
          <w:szCs w:val="28"/>
        </w:rPr>
      </w:pPr>
      <w:r w:rsidRPr="00690248">
        <w:rPr>
          <w:sz w:val="28"/>
          <w:szCs w:val="28"/>
        </w:rPr>
        <w:t xml:space="preserve">Грунты основания – </w:t>
      </w:r>
      <w:r w:rsidRPr="00F750DA">
        <w:rPr>
          <w:sz w:val="28"/>
          <w:szCs w:val="28"/>
          <w:highlight w:val="green"/>
        </w:rPr>
        <w:t xml:space="preserve">глина с расчетным сопротивлением </w:t>
      </w:r>
      <w:r w:rsidRPr="00F750DA">
        <w:rPr>
          <w:i/>
          <w:sz w:val="28"/>
          <w:szCs w:val="28"/>
          <w:highlight w:val="green"/>
          <w:lang w:val="en-US"/>
        </w:rPr>
        <w:t>R</w:t>
      </w:r>
      <w:r w:rsidRPr="00F750DA">
        <w:rPr>
          <w:i/>
          <w:sz w:val="28"/>
          <w:szCs w:val="28"/>
          <w:highlight w:val="green"/>
          <w:vertAlign w:val="subscript"/>
        </w:rPr>
        <w:t>0</w:t>
      </w:r>
      <w:r w:rsidRPr="00F750DA">
        <w:rPr>
          <w:i/>
          <w:sz w:val="28"/>
          <w:szCs w:val="28"/>
          <w:highlight w:val="green"/>
        </w:rPr>
        <w:t>=0,25 МПа</w:t>
      </w:r>
      <w:r w:rsidRPr="00690248">
        <w:rPr>
          <w:i/>
          <w:sz w:val="28"/>
          <w:szCs w:val="28"/>
        </w:rPr>
        <w:t>.</w:t>
      </w:r>
      <w:r w:rsidRPr="00690248">
        <w:rPr>
          <w:sz w:val="28"/>
          <w:szCs w:val="28"/>
        </w:rPr>
        <w:t xml:space="preserve"> </w:t>
      </w:r>
    </w:p>
    <w:p w:rsidR="00B1198D" w:rsidRPr="000E4193" w:rsidRDefault="008A6858" w:rsidP="00EC7E54">
      <w:pPr>
        <w:jc w:val="both"/>
        <w:rPr>
          <w:sz w:val="28"/>
          <w:szCs w:val="28"/>
          <w:highlight w:val="green"/>
        </w:rPr>
      </w:pPr>
      <w:r w:rsidRPr="000E4193">
        <w:rPr>
          <w:sz w:val="28"/>
          <w:szCs w:val="28"/>
          <w:highlight w:val="green"/>
        </w:rPr>
        <w:t xml:space="preserve">Существующий фундамент класса </w:t>
      </w:r>
      <w:r w:rsidRPr="000E4193">
        <w:rPr>
          <w:i/>
          <w:sz w:val="28"/>
          <w:szCs w:val="28"/>
          <w:highlight w:val="green"/>
        </w:rPr>
        <w:t>В10</w:t>
      </w:r>
      <w:r w:rsidRPr="000E4193">
        <w:rPr>
          <w:sz w:val="28"/>
          <w:szCs w:val="28"/>
          <w:highlight w:val="green"/>
        </w:rPr>
        <w:t xml:space="preserve">. </w:t>
      </w:r>
    </w:p>
    <w:p w:rsidR="00B1198D" w:rsidRPr="000E4193" w:rsidRDefault="008A6858" w:rsidP="00EC7E54">
      <w:pPr>
        <w:jc w:val="both"/>
        <w:rPr>
          <w:sz w:val="28"/>
          <w:szCs w:val="28"/>
          <w:highlight w:val="green"/>
        </w:rPr>
      </w:pPr>
      <w:r w:rsidRPr="000E4193">
        <w:rPr>
          <w:sz w:val="28"/>
          <w:szCs w:val="28"/>
          <w:highlight w:val="green"/>
        </w:rPr>
        <w:t xml:space="preserve">Усиление фундамента производится устройством железобетонной обоймы. </w:t>
      </w:r>
    </w:p>
    <w:p w:rsidR="00B1198D" w:rsidRPr="000E4193" w:rsidRDefault="008A6858" w:rsidP="00EC7E54">
      <w:pPr>
        <w:jc w:val="both"/>
        <w:rPr>
          <w:sz w:val="28"/>
          <w:szCs w:val="28"/>
          <w:highlight w:val="green"/>
        </w:rPr>
      </w:pPr>
      <w:r w:rsidRPr="000E4193">
        <w:rPr>
          <w:sz w:val="28"/>
          <w:szCs w:val="28"/>
          <w:highlight w:val="green"/>
        </w:rPr>
        <w:t xml:space="preserve">Бетон усиления класса </w:t>
      </w:r>
      <w:r w:rsidRPr="000E4193">
        <w:rPr>
          <w:i/>
          <w:sz w:val="28"/>
          <w:szCs w:val="28"/>
          <w:highlight w:val="green"/>
        </w:rPr>
        <w:t>В12,5</w:t>
      </w:r>
      <w:r w:rsidRPr="000E4193">
        <w:rPr>
          <w:sz w:val="28"/>
          <w:szCs w:val="28"/>
          <w:highlight w:val="green"/>
        </w:rPr>
        <w:t xml:space="preserve">. </w:t>
      </w:r>
    </w:p>
    <w:p w:rsidR="008A6858" w:rsidRPr="00690248" w:rsidRDefault="008A6858" w:rsidP="00EC7E54">
      <w:pPr>
        <w:jc w:val="both"/>
        <w:rPr>
          <w:sz w:val="28"/>
          <w:szCs w:val="28"/>
        </w:rPr>
      </w:pPr>
      <w:r w:rsidRPr="000E4193">
        <w:rPr>
          <w:sz w:val="28"/>
          <w:szCs w:val="28"/>
          <w:highlight w:val="green"/>
        </w:rPr>
        <w:t xml:space="preserve">Рабочая арматура усиления принимается класса </w:t>
      </w:r>
      <w:r w:rsidRPr="000E4193">
        <w:rPr>
          <w:i/>
          <w:sz w:val="28"/>
          <w:szCs w:val="28"/>
          <w:highlight w:val="green"/>
          <w:lang w:val="en-US"/>
        </w:rPr>
        <w:t>A</w:t>
      </w:r>
      <w:r w:rsidRPr="000E4193">
        <w:rPr>
          <w:i/>
          <w:sz w:val="28"/>
          <w:szCs w:val="28"/>
          <w:highlight w:val="green"/>
        </w:rPr>
        <w:t>-</w:t>
      </w:r>
      <w:r w:rsidRPr="000E4193">
        <w:rPr>
          <w:i/>
          <w:sz w:val="28"/>
          <w:szCs w:val="28"/>
          <w:highlight w:val="green"/>
          <w:lang w:val="en-US"/>
        </w:rPr>
        <w:t>II</w:t>
      </w:r>
      <w:r w:rsidRPr="000E4193">
        <w:rPr>
          <w:sz w:val="28"/>
          <w:szCs w:val="28"/>
          <w:highlight w:val="green"/>
        </w:rPr>
        <w:t xml:space="preserve">, конструктивная – класса </w:t>
      </w:r>
      <w:r w:rsidRPr="000E4193">
        <w:rPr>
          <w:i/>
          <w:sz w:val="28"/>
          <w:szCs w:val="28"/>
          <w:highlight w:val="green"/>
          <w:lang w:val="en-US"/>
        </w:rPr>
        <w:t>A</w:t>
      </w:r>
      <w:r w:rsidRPr="000E4193">
        <w:rPr>
          <w:i/>
          <w:sz w:val="28"/>
          <w:szCs w:val="28"/>
          <w:highlight w:val="green"/>
        </w:rPr>
        <w:t>-</w:t>
      </w:r>
      <w:r w:rsidRPr="000E4193">
        <w:rPr>
          <w:i/>
          <w:sz w:val="28"/>
          <w:szCs w:val="28"/>
          <w:highlight w:val="green"/>
          <w:lang w:val="en-US"/>
        </w:rPr>
        <w:t>I</w:t>
      </w:r>
      <w:r w:rsidRPr="000E4193">
        <w:rPr>
          <w:i/>
          <w:sz w:val="28"/>
          <w:szCs w:val="28"/>
          <w:highlight w:val="green"/>
        </w:rPr>
        <w:t>.</w:t>
      </w:r>
      <w:r w:rsidRPr="00690248">
        <w:rPr>
          <w:i/>
          <w:sz w:val="28"/>
          <w:szCs w:val="28"/>
        </w:rPr>
        <w:t xml:space="preserve"> </w:t>
      </w:r>
    </w:p>
    <w:p w:rsidR="008A6858" w:rsidRPr="00690248" w:rsidRDefault="008A6858" w:rsidP="008A6858">
      <w:pPr>
        <w:ind w:firstLine="540"/>
        <w:jc w:val="both"/>
        <w:rPr>
          <w:sz w:val="28"/>
          <w:szCs w:val="28"/>
        </w:rPr>
      </w:pPr>
    </w:p>
    <w:p w:rsidR="008A6858" w:rsidRPr="00690248" w:rsidRDefault="00B85B16" w:rsidP="008A6858">
      <w:pPr>
        <w:jc w:val="center"/>
        <w:outlineLvl w:val="0"/>
        <w:rPr>
          <w:b/>
          <w:sz w:val="28"/>
          <w:szCs w:val="28"/>
        </w:rPr>
      </w:pPr>
      <w:r w:rsidRPr="00690248">
        <w:rPr>
          <w:b/>
          <w:sz w:val="28"/>
          <w:szCs w:val="28"/>
        </w:rPr>
        <w:t>1</w:t>
      </w:r>
      <w:r w:rsidR="00F56A95">
        <w:rPr>
          <w:b/>
          <w:sz w:val="28"/>
          <w:szCs w:val="28"/>
        </w:rPr>
        <w:t>.1</w:t>
      </w:r>
      <w:r w:rsidR="008A6858" w:rsidRPr="00690248">
        <w:rPr>
          <w:b/>
          <w:sz w:val="28"/>
          <w:szCs w:val="28"/>
        </w:rPr>
        <w:t xml:space="preserve">. Определение нагрузок на </w:t>
      </w:r>
      <w:bookmarkStart w:id="0" w:name="_GoBack"/>
      <w:bookmarkEnd w:id="0"/>
      <w:r w:rsidR="008A6858" w:rsidRPr="00690248">
        <w:rPr>
          <w:b/>
          <w:sz w:val="28"/>
          <w:szCs w:val="28"/>
        </w:rPr>
        <w:t>фундамент.</w:t>
      </w:r>
    </w:p>
    <w:p w:rsidR="008A6858" w:rsidRPr="00690248" w:rsidRDefault="008A6858" w:rsidP="008A6858">
      <w:pPr>
        <w:ind w:firstLine="540"/>
        <w:jc w:val="both"/>
        <w:rPr>
          <w:sz w:val="28"/>
          <w:szCs w:val="28"/>
        </w:rPr>
      </w:pPr>
      <w:r w:rsidRPr="00690248">
        <w:rPr>
          <w:sz w:val="28"/>
          <w:szCs w:val="28"/>
        </w:rPr>
        <w:t xml:space="preserve">Нагрузка на </w:t>
      </w:r>
      <w:smartTag w:uri="urn:schemas-microsoft-com:office:smarttags" w:element="metricconverter">
        <w:smartTagPr>
          <w:attr w:name="ProductID" w:val="1 м"/>
        </w:smartTagPr>
        <w:r w:rsidRPr="00690248">
          <w:rPr>
            <w:i/>
            <w:sz w:val="28"/>
            <w:szCs w:val="28"/>
          </w:rPr>
          <w:t>1 м</w:t>
        </w:r>
      </w:smartTag>
      <w:r w:rsidR="00D96A7E">
        <w:rPr>
          <w:sz w:val="28"/>
          <w:szCs w:val="28"/>
        </w:rPr>
        <w:t xml:space="preserve"> длин</w:t>
      </w:r>
      <w:r w:rsidRPr="00690248">
        <w:rPr>
          <w:sz w:val="28"/>
          <w:szCs w:val="28"/>
        </w:rPr>
        <w:t>ы стены от междуэтажных перекрытий и покрытия собирается с грузовой площади</w:t>
      </w:r>
    </w:p>
    <w:p w:rsidR="008A6858" w:rsidRDefault="008A6858" w:rsidP="008A6858">
      <w:pPr>
        <w:jc w:val="center"/>
        <w:rPr>
          <w:sz w:val="28"/>
          <w:szCs w:val="28"/>
        </w:rPr>
      </w:pPr>
    </w:p>
    <w:p w:rsidR="00EE1122" w:rsidRPr="00EE1122" w:rsidRDefault="00EE1122" w:rsidP="008A68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EE1122">
        <w:rPr>
          <w:sz w:val="28"/>
          <w:szCs w:val="28"/>
          <w:vertAlign w:val="subscript"/>
        </w:rPr>
        <w:t>гр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480E36">
        <w:rPr>
          <w:sz w:val="28"/>
          <w:szCs w:val="28"/>
          <w:highlight w:val="green"/>
        </w:rPr>
        <w:t>1</w:t>
      </w:r>
      <w:r>
        <w:rPr>
          <w:sz w:val="28"/>
          <w:szCs w:val="28"/>
        </w:rPr>
        <w:t xml:space="preserve"> × </w:t>
      </w:r>
      <w:r w:rsidRPr="00480E36">
        <w:rPr>
          <w:sz w:val="28"/>
          <w:szCs w:val="28"/>
          <w:highlight w:val="yellow"/>
        </w:rPr>
        <w:t>6,0 × 6,0</w:t>
      </w:r>
      <w:r>
        <w:rPr>
          <w:sz w:val="28"/>
          <w:szCs w:val="28"/>
        </w:rPr>
        <w:t xml:space="preserve"> / </w:t>
      </w:r>
      <w:r w:rsidRPr="00480E36">
        <w:rPr>
          <w:sz w:val="28"/>
          <w:szCs w:val="28"/>
          <w:highlight w:val="green"/>
        </w:rPr>
        <w:t>2</w:t>
      </w:r>
      <w:r>
        <w:rPr>
          <w:sz w:val="28"/>
          <w:szCs w:val="28"/>
        </w:rPr>
        <w:t xml:space="preserve"> = 6 м2 </w:t>
      </w:r>
    </w:p>
    <w:p w:rsidR="008A6858" w:rsidRDefault="008A6858" w:rsidP="008A6858">
      <w:pPr>
        <w:jc w:val="both"/>
        <w:rPr>
          <w:sz w:val="28"/>
          <w:szCs w:val="28"/>
        </w:rPr>
      </w:pPr>
      <w:r w:rsidRPr="00690248">
        <w:rPr>
          <w:sz w:val="28"/>
          <w:szCs w:val="28"/>
        </w:rPr>
        <w:t xml:space="preserve">где: </w:t>
      </w:r>
      <w:r w:rsidRPr="00E81A87">
        <w:rPr>
          <w:i/>
          <w:sz w:val="28"/>
          <w:szCs w:val="28"/>
          <w:highlight w:val="yellow"/>
        </w:rPr>
        <w:t xml:space="preserve">6,0 </w:t>
      </w:r>
      <w:r w:rsidRPr="00E81A87">
        <w:rPr>
          <w:sz w:val="28"/>
          <w:szCs w:val="28"/>
          <w:highlight w:val="yellow"/>
        </w:rPr>
        <w:t>и</w:t>
      </w:r>
      <w:r w:rsidRPr="00E81A87">
        <w:rPr>
          <w:i/>
          <w:sz w:val="28"/>
          <w:szCs w:val="28"/>
          <w:highlight w:val="yellow"/>
        </w:rPr>
        <w:t xml:space="preserve"> 6,0</w:t>
      </w:r>
      <w:r w:rsidRPr="00E81A87">
        <w:rPr>
          <w:sz w:val="28"/>
          <w:szCs w:val="28"/>
          <w:highlight w:val="yellow"/>
        </w:rPr>
        <w:t xml:space="preserve"> </w:t>
      </w:r>
      <w:r w:rsidRPr="00690248">
        <w:rPr>
          <w:sz w:val="28"/>
          <w:szCs w:val="28"/>
        </w:rPr>
        <w:t>– расстояние от р</w:t>
      </w:r>
      <w:r w:rsidR="00F56A95">
        <w:rPr>
          <w:sz w:val="28"/>
          <w:szCs w:val="28"/>
        </w:rPr>
        <w:t xml:space="preserve">асчетной стены до соседних стен </w:t>
      </w:r>
      <w:r w:rsidR="00F56A95" w:rsidRPr="00480E36">
        <w:rPr>
          <w:sz w:val="28"/>
          <w:szCs w:val="28"/>
          <w:highlight w:val="yellow"/>
        </w:rPr>
        <w:t>(по вариантам)</w:t>
      </w:r>
    </w:p>
    <w:p w:rsidR="0009011B" w:rsidRDefault="0009011B" w:rsidP="008A6858">
      <w:pPr>
        <w:jc w:val="both"/>
        <w:rPr>
          <w:sz w:val="28"/>
          <w:szCs w:val="28"/>
        </w:rPr>
      </w:pPr>
    </w:p>
    <w:p w:rsidR="0009011B" w:rsidRPr="00690248" w:rsidRDefault="0009011B" w:rsidP="008A6858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Покрытие</w:t>
      </w:r>
      <w:r w:rsidR="00EE1122">
        <w:rPr>
          <w:sz w:val="28"/>
          <w:szCs w:val="28"/>
        </w:rPr>
        <w:t xml:space="preserve"> </w:t>
      </w:r>
      <w:r w:rsidR="00EE1122" w:rsidRPr="00EE1122">
        <w:rPr>
          <w:sz w:val="28"/>
          <w:szCs w:val="28"/>
          <w:highlight w:val="yellow"/>
        </w:rPr>
        <w:t>(в зависимости от варианта)</w:t>
      </w:r>
      <w:r w:rsidRPr="00EE1122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</w:t>
      </w:r>
    </w:p>
    <w:p w:rsidR="0009011B" w:rsidRPr="0009011B" w:rsidRDefault="0009011B" w:rsidP="0009011B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line="319" w:lineRule="exact"/>
        <w:ind w:left="835" w:firstLine="0"/>
        <w:rPr>
          <w:i/>
          <w:sz w:val="28"/>
          <w:szCs w:val="28"/>
          <w:lang w:eastAsia="en-US"/>
        </w:rPr>
      </w:pPr>
      <w:r w:rsidRPr="0009011B">
        <w:rPr>
          <w:sz w:val="28"/>
          <w:szCs w:val="28"/>
          <w:lang w:eastAsia="en-US"/>
        </w:rPr>
        <w:t>Нагрузка</w:t>
      </w:r>
      <w:r w:rsidRPr="0009011B">
        <w:rPr>
          <w:spacing w:val="15"/>
          <w:sz w:val="28"/>
          <w:szCs w:val="28"/>
          <w:lang w:eastAsia="en-US"/>
        </w:rPr>
        <w:t xml:space="preserve"> </w:t>
      </w:r>
      <w:r w:rsidRPr="0009011B">
        <w:rPr>
          <w:sz w:val="28"/>
          <w:szCs w:val="28"/>
          <w:lang w:eastAsia="en-US"/>
        </w:rPr>
        <w:t>от</w:t>
      </w:r>
      <w:r w:rsidRPr="0009011B">
        <w:rPr>
          <w:spacing w:val="16"/>
          <w:sz w:val="28"/>
          <w:szCs w:val="28"/>
          <w:lang w:eastAsia="en-US"/>
        </w:rPr>
        <w:t xml:space="preserve"> </w:t>
      </w:r>
      <w:r w:rsidRPr="0009011B">
        <w:rPr>
          <w:sz w:val="28"/>
          <w:szCs w:val="28"/>
          <w:lang w:eastAsia="en-US"/>
        </w:rPr>
        <w:t>водоизоляционного</w:t>
      </w:r>
      <w:r w:rsidRPr="0009011B">
        <w:rPr>
          <w:spacing w:val="14"/>
          <w:sz w:val="28"/>
          <w:szCs w:val="28"/>
          <w:lang w:eastAsia="en-US"/>
        </w:rPr>
        <w:t xml:space="preserve"> </w:t>
      </w:r>
      <w:r w:rsidRPr="0009011B">
        <w:rPr>
          <w:sz w:val="28"/>
          <w:szCs w:val="28"/>
          <w:lang w:eastAsia="en-US"/>
        </w:rPr>
        <w:t>слоя-</w:t>
      </w:r>
      <w:r w:rsidRPr="0009011B">
        <w:rPr>
          <w:spacing w:val="13"/>
          <w:sz w:val="28"/>
          <w:szCs w:val="28"/>
          <w:lang w:eastAsia="en-US"/>
        </w:rPr>
        <w:t xml:space="preserve"> </w:t>
      </w:r>
      <w:r w:rsidRPr="007E755C">
        <w:rPr>
          <w:i/>
          <w:sz w:val="28"/>
          <w:szCs w:val="28"/>
          <w:highlight w:val="yellow"/>
          <w:lang w:eastAsia="en-US"/>
        </w:rPr>
        <w:t>75Н/м</w:t>
      </w:r>
      <w:r w:rsidRPr="007E755C">
        <w:rPr>
          <w:i/>
          <w:sz w:val="28"/>
          <w:szCs w:val="28"/>
          <w:highlight w:val="yellow"/>
          <w:vertAlign w:val="superscript"/>
          <w:lang w:eastAsia="en-US"/>
        </w:rPr>
        <w:t xml:space="preserve">2 </w:t>
      </w:r>
      <w:r w:rsidRPr="0009011B">
        <w:rPr>
          <w:i/>
          <w:sz w:val="28"/>
          <w:szCs w:val="28"/>
          <w:highlight w:val="yellow"/>
          <w:lang w:eastAsia="en-US"/>
        </w:rPr>
        <w:t>(данное число – по варианту, делим на 1000 – результат записываем в табличку «от водоизоляционного слоя»)</w:t>
      </w:r>
    </w:p>
    <w:p w:rsidR="0009011B" w:rsidRPr="0009011B" w:rsidRDefault="0009011B" w:rsidP="0009011B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4"/>
        <w:ind w:left="835" w:firstLine="0"/>
        <w:rPr>
          <w:i/>
          <w:sz w:val="28"/>
          <w:szCs w:val="28"/>
          <w:lang w:eastAsia="en-US"/>
        </w:rPr>
      </w:pPr>
      <w:r w:rsidRPr="0009011B">
        <w:rPr>
          <w:sz w:val="28"/>
          <w:szCs w:val="28"/>
          <w:lang w:eastAsia="en-US"/>
        </w:rPr>
        <w:t>Толщина</w:t>
      </w:r>
      <w:r w:rsidRPr="0009011B">
        <w:rPr>
          <w:spacing w:val="11"/>
          <w:sz w:val="28"/>
          <w:szCs w:val="28"/>
          <w:lang w:eastAsia="en-US"/>
        </w:rPr>
        <w:t xml:space="preserve"> </w:t>
      </w:r>
      <w:r w:rsidRPr="0009011B">
        <w:rPr>
          <w:sz w:val="28"/>
          <w:szCs w:val="28"/>
          <w:lang w:eastAsia="en-US"/>
        </w:rPr>
        <w:t>стяжки</w:t>
      </w:r>
      <w:r w:rsidRPr="0009011B">
        <w:rPr>
          <w:spacing w:val="13"/>
          <w:sz w:val="28"/>
          <w:szCs w:val="28"/>
          <w:lang w:eastAsia="en-US"/>
        </w:rPr>
        <w:t xml:space="preserve"> </w:t>
      </w:r>
      <w:r w:rsidRPr="0009011B">
        <w:rPr>
          <w:sz w:val="28"/>
          <w:szCs w:val="28"/>
          <w:lang w:eastAsia="en-US"/>
        </w:rPr>
        <w:t>-</w:t>
      </w:r>
      <w:r w:rsidRPr="007E755C">
        <w:rPr>
          <w:i/>
          <w:sz w:val="28"/>
          <w:szCs w:val="28"/>
          <w:highlight w:val="yellow"/>
          <w:lang w:eastAsia="en-US"/>
        </w:rPr>
        <w:t>15м</w:t>
      </w:r>
      <w:r w:rsidRPr="0009011B">
        <w:rPr>
          <w:i/>
          <w:sz w:val="28"/>
          <w:szCs w:val="28"/>
          <w:lang w:eastAsia="en-US"/>
        </w:rPr>
        <w:t xml:space="preserve">м </w:t>
      </w:r>
      <w:r w:rsidRPr="0009011B">
        <w:rPr>
          <w:sz w:val="28"/>
          <w:szCs w:val="28"/>
          <w:highlight w:val="yellow"/>
          <w:lang w:eastAsia="en-US"/>
        </w:rPr>
        <w:t>(данное число – по варианту, делим на 100</w:t>
      </w:r>
      <w:r w:rsidRPr="0009011B">
        <w:rPr>
          <w:sz w:val="28"/>
          <w:szCs w:val="28"/>
          <w:lang w:eastAsia="en-US"/>
        </w:rPr>
        <w:t>)</w:t>
      </w:r>
    </w:p>
    <w:p w:rsidR="0009011B" w:rsidRPr="0009011B" w:rsidRDefault="0009011B" w:rsidP="0009011B">
      <w:pPr>
        <w:widowControl w:val="0"/>
        <w:autoSpaceDE w:val="0"/>
        <w:autoSpaceDN w:val="0"/>
        <w:spacing w:before="6" w:line="244" w:lineRule="auto"/>
        <w:ind w:left="835" w:right="509"/>
        <w:rPr>
          <w:i/>
          <w:spacing w:val="-67"/>
          <w:sz w:val="28"/>
          <w:szCs w:val="22"/>
          <w:lang w:eastAsia="en-US"/>
        </w:rPr>
      </w:pPr>
      <w:r w:rsidRPr="0009011B">
        <w:rPr>
          <w:sz w:val="28"/>
          <w:szCs w:val="22"/>
          <w:lang w:eastAsia="en-US"/>
        </w:rPr>
        <w:t>Плотность материала стяжки</w:t>
      </w:r>
      <w:r w:rsidRPr="0009011B">
        <w:rPr>
          <w:spacing w:val="1"/>
          <w:sz w:val="28"/>
          <w:szCs w:val="22"/>
          <w:lang w:eastAsia="en-US"/>
        </w:rPr>
        <w:t xml:space="preserve"> </w:t>
      </w:r>
      <w:r w:rsidRPr="007E755C">
        <w:rPr>
          <w:i/>
          <w:sz w:val="28"/>
          <w:szCs w:val="22"/>
          <w:highlight w:val="yellow"/>
          <w:lang w:eastAsia="en-US"/>
        </w:rPr>
        <w:t>1800</w:t>
      </w:r>
      <w:r w:rsidRPr="0009011B">
        <w:rPr>
          <w:i/>
          <w:sz w:val="28"/>
          <w:szCs w:val="22"/>
          <w:lang w:eastAsia="en-US"/>
        </w:rPr>
        <w:t>кг/м</w:t>
      </w:r>
      <w:r w:rsidRPr="0009011B">
        <w:rPr>
          <w:i/>
          <w:sz w:val="28"/>
          <w:szCs w:val="22"/>
          <w:vertAlign w:val="superscript"/>
          <w:lang w:eastAsia="en-US"/>
        </w:rPr>
        <w:t>3</w:t>
      </w:r>
      <w:r w:rsidRPr="0009011B">
        <w:rPr>
          <w:i/>
          <w:spacing w:val="-67"/>
          <w:sz w:val="28"/>
          <w:szCs w:val="22"/>
          <w:lang w:eastAsia="en-US"/>
        </w:rPr>
        <w:t xml:space="preserve">  </w:t>
      </w:r>
      <w:r w:rsidRPr="0009011B">
        <w:rPr>
          <w:sz w:val="28"/>
          <w:szCs w:val="22"/>
          <w:highlight w:val="yellow"/>
          <w:lang w:eastAsia="en-US"/>
        </w:rPr>
        <w:t>(данное число – по варианту, делим на 100</w:t>
      </w:r>
      <w:r w:rsidRPr="0009011B">
        <w:rPr>
          <w:sz w:val="28"/>
          <w:szCs w:val="22"/>
          <w:lang w:eastAsia="en-US"/>
        </w:rPr>
        <w:t>)</w:t>
      </w:r>
    </w:p>
    <w:p w:rsidR="0009011B" w:rsidRPr="0009011B" w:rsidRDefault="0009011B" w:rsidP="0009011B">
      <w:pPr>
        <w:widowControl w:val="0"/>
        <w:autoSpaceDE w:val="0"/>
        <w:autoSpaceDN w:val="0"/>
        <w:spacing w:before="6" w:line="244" w:lineRule="auto"/>
        <w:ind w:left="835" w:right="509"/>
        <w:rPr>
          <w:i/>
          <w:spacing w:val="1"/>
          <w:sz w:val="28"/>
          <w:szCs w:val="22"/>
          <w:lang w:eastAsia="en-US"/>
        </w:rPr>
      </w:pPr>
      <w:r w:rsidRPr="0009011B">
        <w:rPr>
          <w:sz w:val="28"/>
          <w:szCs w:val="22"/>
          <w:lang w:eastAsia="en-US"/>
        </w:rPr>
        <w:t>Толщина</w:t>
      </w:r>
      <w:r w:rsidRPr="0009011B">
        <w:rPr>
          <w:spacing w:val="5"/>
          <w:sz w:val="28"/>
          <w:szCs w:val="22"/>
          <w:lang w:eastAsia="en-US"/>
        </w:rPr>
        <w:t xml:space="preserve"> </w:t>
      </w:r>
      <w:r w:rsidRPr="0009011B">
        <w:rPr>
          <w:sz w:val="28"/>
          <w:szCs w:val="22"/>
          <w:lang w:eastAsia="en-US"/>
        </w:rPr>
        <w:t>утеплителя</w:t>
      </w:r>
      <w:r w:rsidRPr="0009011B">
        <w:rPr>
          <w:spacing w:val="6"/>
          <w:sz w:val="28"/>
          <w:szCs w:val="22"/>
          <w:lang w:eastAsia="en-US"/>
        </w:rPr>
        <w:t xml:space="preserve"> </w:t>
      </w:r>
      <w:r w:rsidRPr="0009011B">
        <w:rPr>
          <w:sz w:val="28"/>
          <w:szCs w:val="22"/>
          <w:lang w:eastAsia="en-US"/>
        </w:rPr>
        <w:t>-</w:t>
      </w:r>
      <w:r w:rsidRPr="0009011B">
        <w:rPr>
          <w:spacing w:val="5"/>
          <w:sz w:val="28"/>
          <w:szCs w:val="22"/>
          <w:lang w:eastAsia="en-US"/>
        </w:rPr>
        <w:t xml:space="preserve"> </w:t>
      </w:r>
      <w:r w:rsidRPr="007E755C">
        <w:rPr>
          <w:i/>
          <w:sz w:val="28"/>
          <w:szCs w:val="22"/>
          <w:highlight w:val="yellow"/>
          <w:lang w:eastAsia="en-US"/>
        </w:rPr>
        <w:t>150</w:t>
      </w:r>
      <w:r w:rsidRPr="0009011B">
        <w:rPr>
          <w:i/>
          <w:sz w:val="28"/>
          <w:szCs w:val="22"/>
          <w:lang w:eastAsia="en-US"/>
        </w:rPr>
        <w:t>мм</w:t>
      </w:r>
      <w:r w:rsidRPr="0009011B">
        <w:rPr>
          <w:i/>
          <w:spacing w:val="1"/>
          <w:sz w:val="28"/>
          <w:szCs w:val="22"/>
          <w:lang w:eastAsia="en-US"/>
        </w:rPr>
        <w:t xml:space="preserve"> </w:t>
      </w:r>
      <w:r w:rsidRPr="0009011B">
        <w:rPr>
          <w:sz w:val="28"/>
          <w:szCs w:val="22"/>
          <w:highlight w:val="yellow"/>
          <w:lang w:eastAsia="en-US"/>
        </w:rPr>
        <w:t>(данное число – по варианту, делим на 1000</w:t>
      </w:r>
      <w:r w:rsidRPr="0009011B">
        <w:rPr>
          <w:sz w:val="28"/>
          <w:szCs w:val="22"/>
          <w:lang w:eastAsia="en-US"/>
        </w:rPr>
        <w:t>)</w:t>
      </w:r>
    </w:p>
    <w:p w:rsidR="0009011B" w:rsidRPr="0009011B" w:rsidRDefault="0009011B" w:rsidP="0009011B">
      <w:pPr>
        <w:widowControl w:val="0"/>
        <w:autoSpaceDE w:val="0"/>
        <w:autoSpaceDN w:val="0"/>
        <w:spacing w:before="6" w:line="244" w:lineRule="auto"/>
        <w:ind w:left="835" w:right="509"/>
        <w:rPr>
          <w:i/>
          <w:spacing w:val="1"/>
          <w:sz w:val="28"/>
          <w:szCs w:val="22"/>
          <w:lang w:eastAsia="en-US"/>
        </w:rPr>
      </w:pPr>
      <w:r w:rsidRPr="0009011B">
        <w:rPr>
          <w:sz w:val="28"/>
          <w:szCs w:val="22"/>
          <w:lang w:eastAsia="en-US"/>
        </w:rPr>
        <w:t>Плотность</w:t>
      </w:r>
      <w:r w:rsidRPr="0009011B">
        <w:rPr>
          <w:spacing w:val="2"/>
          <w:sz w:val="28"/>
          <w:szCs w:val="22"/>
          <w:lang w:eastAsia="en-US"/>
        </w:rPr>
        <w:t xml:space="preserve"> </w:t>
      </w:r>
      <w:r w:rsidRPr="0009011B">
        <w:rPr>
          <w:sz w:val="28"/>
          <w:szCs w:val="22"/>
          <w:lang w:eastAsia="en-US"/>
        </w:rPr>
        <w:t>утеплителя-</w:t>
      </w:r>
      <w:r w:rsidRPr="0009011B">
        <w:rPr>
          <w:spacing w:val="4"/>
          <w:sz w:val="28"/>
          <w:szCs w:val="22"/>
          <w:lang w:eastAsia="en-US"/>
        </w:rPr>
        <w:t xml:space="preserve"> </w:t>
      </w:r>
      <w:r w:rsidRPr="007E755C">
        <w:rPr>
          <w:i/>
          <w:sz w:val="28"/>
          <w:szCs w:val="22"/>
          <w:highlight w:val="yellow"/>
          <w:lang w:eastAsia="en-US"/>
        </w:rPr>
        <w:t>800</w:t>
      </w:r>
      <w:r w:rsidRPr="007E755C">
        <w:rPr>
          <w:i/>
          <w:spacing w:val="5"/>
          <w:sz w:val="28"/>
          <w:szCs w:val="22"/>
          <w:highlight w:val="yellow"/>
          <w:lang w:eastAsia="en-US"/>
        </w:rPr>
        <w:t xml:space="preserve"> </w:t>
      </w:r>
      <w:r w:rsidRPr="0009011B">
        <w:rPr>
          <w:i/>
          <w:sz w:val="28"/>
          <w:szCs w:val="22"/>
          <w:lang w:eastAsia="en-US"/>
        </w:rPr>
        <w:t>кг/м</w:t>
      </w:r>
      <w:r w:rsidRPr="0009011B">
        <w:rPr>
          <w:i/>
          <w:sz w:val="28"/>
          <w:szCs w:val="22"/>
          <w:vertAlign w:val="superscript"/>
          <w:lang w:eastAsia="en-US"/>
        </w:rPr>
        <w:t>3</w:t>
      </w:r>
      <w:r w:rsidRPr="0009011B">
        <w:rPr>
          <w:i/>
          <w:spacing w:val="1"/>
          <w:sz w:val="28"/>
          <w:szCs w:val="22"/>
          <w:lang w:eastAsia="en-US"/>
        </w:rPr>
        <w:t xml:space="preserve"> </w:t>
      </w:r>
      <w:r w:rsidRPr="0009011B">
        <w:rPr>
          <w:sz w:val="28"/>
          <w:szCs w:val="22"/>
          <w:highlight w:val="yellow"/>
          <w:lang w:eastAsia="en-US"/>
        </w:rPr>
        <w:t>(данное число – по варианту, делим на 100</w:t>
      </w:r>
      <w:r w:rsidRPr="0009011B">
        <w:rPr>
          <w:sz w:val="28"/>
          <w:szCs w:val="22"/>
          <w:lang w:eastAsia="en-US"/>
        </w:rPr>
        <w:t>)</w:t>
      </w:r>
    </w:p>
    <w:p w:rsidR="0009011B" w:rsidRPr="0009011B" w:rsidRDefault="0009011B" w:rsidP="0009011B">
      <w:pPr>
        <w:widowControl w:val="0"/>
        <w:autoSpaceDE w:val="0"/>
        <w:autoSpaceDN w:val="0"/>
        <w:spacing w:before="6" w:line="244" w:lineRule="auto"/>
        <w:ind w:left="835" w:right="509"/>
        <w:rPr>
          <w:sz w:val="28"/>
          <w:szCs w:val="22"/>
          <w:lang w:eastAsia="en-US"/>
        </w:rPr>
      </w:pPr>
      <w:r w:rsidRPr="0009011B">
        <w:rPr>
          <w:sz w:val="28"/>
          <w:szCs w:val="22"/>
          <w:lang w:eastAsia="en-US"/>
        </w:rPr>
        <w:t>Нагрузка</w:t>
      </w:r>
      <w:r w:rsidRPr="0009011B">
        <w:rPr>
          <w:spacing w:val="5"/>
          <w:sz w:val="28"/>
          <w:szCs w:val="22"/>
          <w:lang w:eastAsia="en-US"/>
        </w:rPr>
        <w:t xml:space="preserve"> </w:t>
      </w:r>
      <w:r w:rsidRPr="0009011B">
        <w:rPr>
          <w:sz w:val="28"/>
          <w:szCs w:val="22"/>
          <w:lang w:eastAsia="en-US"/>
        </w:rPr>
        <w:t>от</w:t>
      </w:r>
      <w:r w:rsidRPr="0009011B">
        <w:rPr>
          <w:spacing w:val="5"/>
          <w:sz w:val="28"/>
          <w:szCs w:val="22"/>
          <w:lang w:eastAsia="en-US"/>
        </w:rPr>
        <w:t xml:space="preserve"> </w:t>
      </w:r>
      <w:proofErr w:type="spellStart"/>
      <w:r w:rsidRPr="0009011B">
        <w:rPr>
          <w:sz w:val="28"/>
          <w:szCs w:val="22"/>
          <w:lang w:eastAsia="en-US"/>
        </w:rPr>
        <w:t>пароизоляции</w:t>
      </w:r>
      <w:proofErr w:type="spellEnd"/>
      <w:r w:rsidRPr="0009011B">
        <w:rPr>
          <w:sz w:val="28"/>
          <w:szCs w:val="22"/>
          <w:lang w:eastAsia="en-US"/>
        </w:rPr>
        <w:t>-</w:t>
      </w:r>
      <w:r w:rsidRPr="0009011B">
        <w:rPr>
          <w:spacing w:val="6"/>
          <w:sz w:val="28"/>
          <w:szCs w:val="22"/>
          <w:lang w:eastAsia="en-US"/>
        </w:rPr>
        <w:t xml:space="preserve"> </w:t>
      </w:r>
      <w:r w:rsidRPr="007E755C">
        <w:rPr>
          <w:i/>
          <w:sz w:val="28"/>
          <w:szCs w:val="22"/>
          <w:highlight w:val="yellow"/>
          <w:lang w:eastAsia="en-US"/>
        </w:rPr>
        <w:t>30</w:t>
      </w:r>
      <w:r w:rsidRPr="0009011B">
        <w:rPr>
          <w:i/>
          <w:sz w:val="28"/>
          <w:szCs w:val="22"/>
          <w:lang w:eastAsia="en-US"/>
        </w:rPr>
        <w:t>Н/м</w:t>
      </w:r>
      <w:r w:rsidRPr="0009011B">
        <w:rPr>
          <w:i/>
          <w:sz w:val="28"/>
          <w:szCs w:val="22"/>
          <w:vertAlign w:val="superscript"/>
          <w:lang w:eastAsia="en-US"/>
        </w:rPr>
        <w:t>2</w:t>
      </w:r>
      <w:r w:rsidRPr="0009011B">
        <w:rPr>
          <w:sz w:val="28"/>
          <w:szCs w:val="22"/>
          <w:highlight w:val="yellow"/>
          <w:lang w:eastAsia="en-US"/>
        </w:rPr>
        <w:t>(данное число – по варианту, делим на 1000 – результат записываем в табличку «от водоизоляционного слоя»)</w:t>
      </w:r>
    </w:p>
    <w:p w:rsidR="008A6858" w:rsidRDefault="008A6858" w:rsidP="008A6858">
      <w:pPr>
        <w:ind w:firstLine="540"/>
        <w:jc w:val="both"/>
        <w:rPr>
          <w:sz w:val="28"/>
          <w:szCs w:val="28"/>
        </w:rPr>
      </w:pPr>
    </w:p>
    <w:p w:rsidR="0009011B" w:rsidRDefault="0009011B" w:rsidP="008A6858">
      <w:pPr>
        <w:ind w:firstLine="540"/>
        <w:jc w:val="both"/>
        <w:rPr>
          <w:sz w:val="28"/>
          <w:szCs w:val="28"/>
        </w:rPr>
      </w:pPr>
    </w:p>
    <w:p w:rsidR="0009011B" w:rsidRDefault="0009011B" w:rsidP="008A6858">
      <w:pPr>
        <w:ind w:firstLine="540"/>
        <w:jc w:val="both"/>
        <w:rPr>
          <w:sz w:val="28"/>
          <w:szCs w:val="28"/>
        </w:rPr>
      </w:pPr>
    </w:p>
    <w:p w:rsidR="0009011B" w:rsidRDefault="0009011B" w:rsidP="008A6858">
      <w:pPr>
        <w:ind w:firstLine="540"/>
        <w:jc w:val="both"/>
        <w:rPr>
          <w:sz w:val="28"/>
          <w:szCs w:val="28"/>
        </w:rPr>
      </w:pPr>
    </w:p>
    <w:p w:rsidR="0009011B" w:rsidRDefault="0009011B" w:rsidP="008A6858">
      <w:pPr>
        <w:ind w:firstLine="540"/>
        <w:jc w:val="both"/>
        <w:rPr>
          <w:sz w:val="28"/>
          <w:szCs w:val="28"/>
        </w:rPr>
      </w:pPr>
    </w:p>
    <w:p w:rsidR="0009011B" w:rsidRDefault="0009011B" w:rsidP="008A6858">
      <w:pPr>
        <w:ind w:firstLine="540"/>
        <w:jc w:val="both"/>
        <w:rPr>
          <w:sz w:val="28"/>
          <w:szCs w:val="28"/>
        </w:rPr>
      </w:pPr>
    </w:p>
    <w:p w:rsidR="0009011B" w:rsidRDefault="0009011B" w:rsidP="008A6858">
      <w:pPr>
        <w:ind w:firstLine="540"/>
        <w:jc w:val="both"/>
        <w:rPr>
          <w:sz w:val="28"/>
          <w:szCs w:val="28"/>
        </w:rPr>
      </w:pPr>
    </w:p>
    <w:p w:rsidR="008A6858" w:rsidRPr="00690248" w:rsidRDefault="008A6858" w:rsidP="000051D9">
      <w:pPr>
        <w:jc w:val="right"/>
        <w:outlineLvl w:val="0"/>
        <w:rPr>
          <w:b/>
          <w:sz w:val="28"/>
          <w:szCs w:val="28"/>
        </w:rPr>
      </w:pPr>
      <w:r w:rsidRPr="00690248">
        <w:rPr>
          <w:b/>
          <w:sz w:val="28"/>
          <w:szCs w:val="28"/>
        </w:rPr>
        <w:t>Т</w:t>
      </w:r>
      <w:r w:rsidR="00B85B16" w:rsidRPr="00690248">
        <w:rPr>
          <w:b/>
          <w:sz w:val="28"/>
          <w:szCs w:val="28"/>
        </w:rPr>
        <w:t>аблица 1</w:t>
      </w:r>
      <w:r w:rsidRPr="00690248">
        <w:rPr>
          <w:b/>
          <w:sz w:val="28"/>
          <w:szCs w:val="28"/>
        </w:rPr>
        <w:t>.1. Нагрузки от покрытия, кН/м</w:t>
      </w:r>
      <w:r w:rsidRPr="00690248">
        <w:rPr>
          <w:b/>
          <w:sz w:val="28"/>
          <w:szCs w:val="28"/>
          <w:vertAlign w:val="superscript"/>
        </w:rPr>
        <w:t>2</w:t>
      </w:r>
      <w:r w:rsidRPr="00690248">
        <w:rPr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1843"/>
        <w:gridCol w:w="1843"/>
        <w:gridCol w:w="1843"/>
      </w:tblGrid>
      <w:tr w:rsidR="008A6858" w:rsidRPr="00690248">
        <w:trPr>
          <w:trHeight w:val="543"/>
          <w:jc w:val="center"/>
        </w:trPr>
        <w:tc>
          <w:tcPr>
            <w:tcW w:w="4149" w:type="dxa"/>
            <w:vAlign w:val="center"/>
          </w:tcPr>
          <w:p w:rsidR="008A6858" w:rsidRPr="00690248" w:rsidRDefault="008A6858" w:rsidP="005259FF">
            <w:pPr>
              <w:pStyle w:val="2"/>
              <w:spacing w:before="0" w:after="0" w:line="240" w:lineRule="atLeast"/>
              <w:jc w:val="center"/>
              <w:rPr>
                <w:rFonts w:ascii="Times New Roman" w:hAnsi="Times New Roman" w:cs="Times New Roman"/>
                <w:bCs w:val="0"/>
                <w:i w:val="0"/>
              </w:rPr>
            </w:pPr>
            <w:r w:rsidRPr="00690248">
              <w:rPr>
                <w:rFonts w:ascii="Times New Roman" w:hAnsi="Times New Roman" w:cs="Times New Roman"/>
                <w:bCs w:val="0"/>
                <w:i w:val="0"/>
              </w:rPr>
              <w:t>Нагрузки</w:t>
            </w:r>
          </w:p>
        </w:tc>
        <w:tc>
          <w:tcPr>
            <w:tcW w:w="1843" w:type="dxa"/>
            <w:vAlign w:val="center"/>
          </w:tcPr>
          <w:p w:rsidR="008A6858" w:rsidRPr="0069024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Нормативная</w:t>
            </w:r>
          </w:p>
          <w:p w:rsidR="008A6858" w:rsidRPr="0069024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нагрузка</w:t>
            </w:r>
          </w:p>
        </w:tc>
        <w:tc>
          <w:tcPr>
            <w:tcW w:w="1843" w:type="dxa"/>
            <w:vAlign w:val="center"/>
          </w:tcPr>
          <w:p w:rsidR="008A6858" w:rsidRPr="0069024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Коэффициент надежности по нагрузке</w:t>
            </w:r>
          </w:p>
        </w:tc>
        <w:tc>
          <w:tcPr>
            <w:tcW w:w="1843" w:type="dxa"/>
            <w:vAlign w:val="center"/>
          </w:tcPr>
          <w:p w:rsidR="008A6858" w:rsidRPr="0069024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Расчетная нагрузка</w:t>
            </w:r>
          </w:p>
        </w:tc>
      </w:tr>
      <w:tr w:rsidR="008A6858" w:rsidRPr="00690248">
        <w:trPr>
          <w:trHeight w:val="2759"/>
          <w:jc w:val="center"/>
        </w:trPr>
        <w:tc>
          <w:tcPr>
            <w:tcW w:w="4149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Постоянная:</w:t>
            </w:r>
          </w:p>
          <w:p w:rsidR="008A6858" w:rsidRPr="0009011B" w:rsidRDefault="008A6858" w:rsidP="005259FF">
            <w:pPr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- рулонный ковер – 3 слоя  рубероида</w:t>
            </w:r>
          </w:p>
          <w:p w:rsidR="008A6858" w:rsidRPr="0009011B" w:rsidRDefault="008A6858" w:rsidP="005259FF">
            <w:pPr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- цементно-песчаная стяжка – 20  (0,02</w:t>
            </w:r>
            <w:r w:rsidRPr="0009011B">
              <w:rPr>
                <w:iCs/>
                <w:sz w:val="28"/>
                <w:szCs w:val="28"/>
                <w:highlight w:val="yellow"/>
              </w:rPr>
              <w:sym w:font="Symbol" w:char="F0B4"/>
            </w:r>
            <w:r w:rsidRPr="0009011B">
              <w:rPr>
                <w:iCs/>
                <w:sz w:val="28"/>
                <w:szCs w:val="28"/>
                <w:highlight w:val="yellow"/>
              </w:rPr>
              <w:t>20)</w:t>
            </w:r>
          </w:p>
          <w:p w:rsidR="008A6858" w:rsidRPr="0009011B" w:rsidRDefault="008A6858" w:rsidP="005259FF">
            <w:pPr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 xml:space="preserve">- утеплитель-плита из ячеистого бетона – 200 </w:t>
            </w:r>
          </w:p>
          <w:p w:rsidR="008A6858" w:rsidRPr="0009011B" w:rsidRDefault="008A6858" w:rsidP="005259FF">
            <w:pPr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(0,2</w:t>
            </w:r>
            <w:r w:rsidRPr="0009011B">
              <w:rPr>
                <w:iCs/>
                <w:sz w:val="28"/>
                <w:szCs w:val="28"/>
                <w:highlight w:val="yellow"/>
              </w:rPr>
              <w:sym w:font="Symbol" w:char="F0B4"/>
            </w:r>
            <w:r w:rsidRPr="0009011B">
              <w:rPr>
                <w:iCs/>
                <w:sz w:val="28"/>
                <w:szCs w:val="28"/>
                <w:highlight w:val="yellow"/>
              </w:rPr>
              <w:t>4,0)</w:t>
            </w:r>
          </w:p>
          <w:p w:rsidR="008A6858" w:rsidRPr="0009011B" w:rsidRDefault="008A6858" w:rsidP="005259FF">
            <w:pPr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 xml:space="preserve">- </w:t>
            </w:r>
            <w:proofErr w:type="spellStart"/>
            <w:r w:rsidRPr="0009011B">
              <w:rPr>
                <w:iCs/>
                <w:sz w:val="28"/>
                <w:szCs w:val="28"/>
                <w:highlight w:val="yellow"/>
              </w:rPr>
              <w:t>пароизоляция</w:t>
            </w:r>
            <w:proofErr w:type="spellEnd"/>
            <w:r w:rsidRPr="0009011B">
              <w:rPr>
                <w:iCs/>
                <w:sz w:val="28"/>
                <w:szCs w:val="28"/>
                <w:highlight w:val="yellow"/>
              </w:rPr>
              <w:t xml:space="preserve"> – 1 слой рубероида</w:t>
            </w:r>
          </w:p>
          <w:p w:rsidR="008A6858" w:rsidRPr="00690248" w:rsidRDefault="008A6858" w:rsidP="0009011B">
            <w:pPr>
              <w:rPr>
                <w:iCs/>
                <w:sz w:val="28"/>
                <w:szCs w:val="28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- ж/б плита покрытия</w:t>
            </w:r>
            <w:r w:rsidRPr="0069024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0,12</w:t>
            </w: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0,40</w:t>
            </w: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0,8</w:t>
            </w: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0,04</w:t>
            </w: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2,6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451F42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</w:rPr>
            </w:pPr>
            <w:r w:rsidRPr="00451F42">
              <w:rPr>
                <w:iCs/>
                <w:sz w:val="28"/>
                <w:szCs w:val="28"/>
                <w:highlight w:val="green"/>
              </w:rPr>
              <w:t>1,2</w:t>
            </w:r>
          </w:p>
          <w:p w:rsidR="008A6858" w:rsidRPr="00451F42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</w:rPr>
            </w:pPr>
          </w:p>
          <w:p w:rsidR="008A6858" w:rsidRPr="00451F42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</w:rPr>
            </w:pPr>
            <w:r w:rsidRPr="00451F42">
              <w:rPr>
                <w:iCs/>
                <w:sz w:val="28"/>
                <w:szCs w:val="28"/>
                <w:highlight w:val="green"/>
              </w:rPr>
              <w:t>1,3</w:t>
            </w:r>
          </w:p>
          <w:p w:rsidR="008A6858" w:rsidRPr="00451F42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</w:rPr>
            </w:pPr>
          </w:p>
          <w:p w:rsidR="008A6858" w:rsidRPr="00451F42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</w:rPr>
            </w:pPr>
          </w:p>
          <w:p w:rsidR="008A6858" w:rsidRPr="00451F42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</w:rPr>
            </w:pPr>
            <w:r w:rsidRPr="00451F42">
              <w:rPr>
                <w:iCs/>
                <w:sz w:val="28"/>
                <w:szCs w:val="28"/>
                <w:highlight w:val="green"/>
              </w:rPr>
              <w:t>1,2</w:t>
            </w:r>
          </w:p>
          <w:p w:rsidR="008A6858" w:rsidRPr="00451F42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</w:rPr>
            </w:pPr>
            <w:r w:rsidRPr="00451F42">
              <w:rPr>
                <w:iCs/>
                <w:sz w:val="28"/>
                <w:szCs w:val="28"/>
                <w:highlight w:val="green"/>
              </w:rPr>
              <w:t>1,2</w:t>
            </w: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451F42">
              <w:rPr>
                <w:iCs/>
                <w:sz w:val="28"/>
                <w:szCs w:val="28"/>
                <w:highlight w:val="green"/>
              </w:rPr>
              <w:t>1</w:t>
            </w:r>
            <w:r w:rsidRPr="003A56F5">
              <w:rPr>
                <w:iCs/>
                <w:sz w:val="28"/>
                <w:szCs w:val="28"/>
                <w:highlight w:val="green"/>
              </w:rPr>
              <w:t>,1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0,15</w:t>
            </w: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0,52</w:t>
            </w: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0,96</w:t>
            </w:r>
          </w:p>
          <w:p w:rsidR="008A6858" w:rsidRPr="0009011B" w:rsidRDefault="008A6858" w:rsidP="005259FF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0,05</w:t>
            </w: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09011B">
              <w:rPr>
                <w:iCs/>
                <w:sz w:val="28"/>
                <w:szCs w:val="28"/>
                <w:highlight w:val="yellow"/>
              </w:rPr>
              <w:t>2,86</w:t>
            </w:r>
          </w:p>
        </w:tc>
      </w:tr>
      <w:tr w:rsidR="008A6858" w:rsidRPr="00690248">
        <w:trPr>
          <w:trHeight w:val="344"/>
          <w:jc w:val="center"/>
        </w:trPr>
        <w:tc>
          <w:tcPr>
            <w:tcW w:w="4149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 xml:space="preserve">Итого, постоянная 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690248">
              <w:rPr>
                <w:iCs/>
                <w:sz w:val="28"/>
                <w:szCs w:val="28"/>
                <w:lang w:val="en-US"/>
              </w:rPr>
              <w:t>3</w:t>
            </w:r>
            <w:r w:rsidRPr="00690248">
              <w:rPr>
                <w:iCs/>
                <w:sz w:val="28"/>
                <w:szCs w:val="28"/>
              </w:rPr>
              <w:t>,96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 xml:space="preserve">1 </w:t>
            </w:r>
            <w:r w:rsidRPr="00690248">
              <w:rPr>
                <w:iCs/>
                <w:sz w:val="28"/>
                <w:szCs w:val="28"/>
              </w:rPr>
              <w:t>= 4,54</w:t>
            </w:r>
          </w:p>
        </w:tc>
      </w:tr>
      <w:tr w:rsidR="008A6858" w:rsidRPr="00690248">
        <w:trPr>
          <w:trHeight w:val="335"/>
          <w:jc w:val="center"/>
        </w:trPr>
        <w:tc>
          <w:tcPr>
            <w:tcW w:w="4149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Временная:</w:t>
            </w:r>
          </w:p>
          <w:p w:rsidR="008A6858" w:rsidRPr="00690248" w:rsidRDefault="008A6858" w:rsidP="005259FF">
            <w:pPr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 кратковременная</w:t>
            </w:r>
          </w:p>
          <w:p w:rsidR="008A6858" w:rsidRPr="00690248" w:rsidRDefault="008A6858" w:rsidP="005259FF">
            <w:pPr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 длительная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ncd</w:t>
            </w:r>
            <w:proofErr w:type="spellEnd"/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</w:rPr>
              <w:t>0,9</w:t>
            </w: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nld</w:t>
            </w:r>
            <w:proofErr w:type="spellEnd"/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</w:rPr>
              <w:t>0,38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451F42">
              <w:rPr>
                <w:iCs/>
                <w:sz w:val="28"/>
                <w:szCs w:val="28"/>
                <w:highlight w:val="green"/>
              </w:rPr>
              <w:t>1,4</w:t>
            </w: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451F42">
              <w:rPr>
                <w:iCs/>
                <w:sz w:val="28"/>
                <w:szCs w:val="28"/>
                <w:highlight w:val="green"/>
              </w:rPr>
              <w:t>1,4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A6858" w:rsidRPr="003C3F7A" w:rsidRDefault="008A6858" w:rsidP="005259FF">
            <w:pPr>
              <w:jc w:val="center"/>
              <w:rPr>
                <w:iCs/>
                <w:sz w:val="28"/>
                <w:szCs w:val="28"/>
                <w:highlight w:val="green"/>
                <w:lang w:val="en-US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cd</w:t>
            </w:r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</w:rPr>
              <w:t>1,26</w:t>
            </w:r>
          </w:p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ld</w:t>
            </w:r>
            <w:proofErr w:type="spellEnd"/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</w:rPr>
              <w:t>0,54</w:t>
            </w:r>
          </w:p>
        </w:tc>
      </w:tr>
      <w:tr w:rsidR="008A6858" w:rsidRPr="00690248">
        <w:trPr>
          <w:trHeight w:val="335"/>
          <w:jc w:val="center"/>
        </w:trPr>
        <w:tc>
          <w:tcPr>
            <w:tcW w:w="4149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Итого, временная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n</w:t>
            </w:r>
            <w:r w:rsidRPr="00690248">
              <w:rPr>
                <w:iCs/>
                <w:sz w:val="28"/>
                <w:szCs w:val="28"/>
              </w:rPr>
              <w:t xml:space="preserve"> = 1,28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690248">
              <w:rPr>
                <w:iCs/>
                <w:sz w:val="28"/>
                <w:szCs w:val="28"/>
              </w:rPr>
              <w:t xml:space="preserve"> = 1,8</w:t>
            </w:r>
          </w:p>
        </w:tc>
      </w:tr>
      <w:tr w:rsidR="008A6858" w:rsidRPr="00690248">
        <w:trPr>
          <w:jc w:val="center"/>
        </w:trPr>
        <w:tc>
          <w:tcPr>
            <w:tcW w:w="4149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Полная нагрузка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690248">
              <w:rPr>
                <w:iCs/>
                <w:sz w:val="28"/>
                <w:szCs w:val="28"/>
              </w:rPr>
              <w:t xml:space="preserve"> = 5,24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A6858" w:rsidRPr="0069024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 xml:space="preserve">1 </w:t>
            </w:r>
            <w:r w:rsidRPr="00690248">
              <w:rPr>
                <w:iCs/>
                <w:sz w:val="28"/>
                <w:szCs w:val="28"/>
              </w:rPr>
              <w:t>= 6,34</w:t>
            </w:r>
          </w:p>
        </w:tc>
      </w:tr>
    </w:tbl>
    <w:p w:rsidR="008A6858" w:rsidRPr="00690248" w:rsidRDefault="008A6858" w:rsidP="008A6858">
      <w:pPr>
        <w:ind w:firstLine="540"/>
        <w:jc w:val="center"/>
        <w:rPr>
          <w:sz w:val="28"/>
          <w:szCs w:val="28"/>
        </w:rPr>
      </w:pPr>
    </w:p>
    <w:p w:rsidR="00B85B16" w:rsidRPr="00690248" w:rsidRDefault="00B85B16" w:rsidP="008A6858">
      <w:pPr>
        <w:ind w:firstLine="540"/>
        <w:jc w:val="center"/>
        <w:rPr>
          <w:sz w:val="28"/>
          <w:szCs w:val="28"/>
        </w:rPr>
      </w:pPr>
    </w:p>
    <w:p w:rsidR="008A6858" w:rsidRPr="00690248" w:rsidRDefault="00B85B16" w:rsidP="000051D9">
      <w:pPr>
        <w:jc w:val="right"/>
        <w:outlineLvl w:val="0"/>
        <w:rPr>
          <w:b/>
          <w:sz w:val="28"/>
          <w:szCs w:val="28"/>
        </w:rPr>
      </w:pPr>
      <w:r w:rsidRPr="00690248">
        <w:rPr>
          <w:b/>
          <w:sz w:val="28"/>
          <w:szCs w:val="28"/>
        </w:rPr>
        <w:t>Таблица 1</w:t>
      </w:r>
      <w:r w:rsidR="008A6858" w:rsidRPr="00690248">
        <w:rPr>
          <w:b/>
          <w:sz w:val="28"/>
          <w:szCs w:val="28"/>
        </w:rPr>
        <w:t>.2. Нагрузки от перекрытия, кН/м</w:t>
      </w:r>
      <w:r w:rsidR="008A6858" w:rsidRPr="00690248">
        <w:rPr>
          <w:b/>
          <w:sz w:val="28"/>
          <w:szCs w:val="28"/>
          <w:vertAlign w:val="superscript"/>
        </w:rPr>
        <w:t>2</w:t>
      </w:r>
      <w:r w:rsidR="008A6858" w:rsidRPr="00690248">
        <w:rPr>
          <w:b/>
          <w:sz w:val="28"/>
          <w:szCs w:val="28"/>
        </w:rPr>
        <w:t>.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1979"/>
        <w:gridCol w:w="1975"/>
        <w:gridCol w:w="1778"/>
      </w:tblGrid>
      <w:tr w:rsidR="008A6858" w:rsidRPr="00690248" w:rsidTr="00916707">
        <w:tc>
          <w:tcPr>
            <w:tcW w:w="4140" w:type="dxa"/>
            <w:vAlign w:val="center"/>
          </w:tcPr>
          <w:p w:rsidR="008A6858" w:rsidRPr="00690248" w:rsidRDefault="008A6858" w:rsidP="00916707">
            <w:pPr>
              <w:pStyle w:val="2"/>
              <w:spacing w:before="0" w:after="0" w:line="240" w:lineRule="atLeast"/>
              <w:jc w:val="center"/>
              <w:rPr>
                <w:rFonts w:ascii="Times New Roman" w:hAnsi="Times New Roman" w:cs="Times New Roman"/>
                <w:bCs w:val="0"/>
                <w:i w:val="0"/>
              </w:rPr>
            </w:pPr>
            <w:r w:rsidRPr="00690248">
              <w:rPr>
                <w:rFonts w:ascii="Times New Roman" w:hAnsi="Times New Roman" w:cs="Times New Roman"/>
                <w:bCs w:val="0"/>
                <w:i w:val="0"/>
              </w:rPr>
              <w:t>Нагрузки</w:t>
            </w:r>
          </w:p>
        </w:tc>
        <w:tc>
          <w:tcPr>
            <w:tcW w:w="1980" w:type="dxa"/>
            <w:vAlign w:val="center"/>
          </w:tcPr>
          <w:p w:rsidR="008A6858" w:rsidRPr="0069024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Нормативная</w:t>
            </w:r>
          </w:p>
          <w:p w:rsidR="008A6858" w:rsidRPr="0069024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нагрузка</w:t>
            </w:r>
          </w:p>
        </w:tc>
        <w:tc>
          <w:tcPr>
            <w:tcW w:w="1800" w:type="dxa"/>
            <w:vAlign w:val="center"/>
          </w:tcPr>
          <w:p w:rsidR="008A6858" w:rsidRPr="0069024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Коэффициент надежности по нагрузке</w:t>
            </w:r>
          </w:p>
        </w:tc>
        <w:tc>
          <w:tcPr>
            <w:tcW w:w="1800" w:type="dxa"/>
            <w:vAlign w:val="center"/>
          </w:tcPr>
          <w:p w:rsidR="008A6858" w:rsidRPr="0069024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Расчетная нагрузка</w:t>
            </w:r>
          </w:p>
        </w:tc>
      </w:tr>
      <w:tr w:rsidR="008A6858" w:rsidRPr="00690248" w:rsidTr="00916707">
        <w:tc>
          <w:tcPr>
            <w:tcW w:w="4140" w:type="dxa"/>
          </w:tcPr>
          <w:p w:rsidR="008A6858" w:rsidRPr="00690248" w:rsidRDefault="008A6858" w:rsidP="005259FF">
            <w:pPr>
              <w:rPr>
                <w:b/>
                <w:sz w:val="28"/>
                <w:szCs w:val="28"/>
              </w:rPr>
            </w:pPr>
            <w:r w:rsidRPr="00690248">
              <w:rPr>
                <w:b/>
                <w:sz w:val="28"/>
                <w:szCs w:val="28"/>
              </w:rPr>
              <w:t>Постоянная: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 xml:space="preserve">- линолеум – 5 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(0,005</w:t>
            </w:r>
            <w:r w:rsidRPr="008A5770">
              <w:rPr>
                <w:sz w:val="28"/>
                <w:szCs w:val="28"/>
                <w:highlight w:val="yellow"/>
              </w:rPr>
              <w:sym w:font="Symbol" w:char="F0B4"/>
            </w:r>
            <w:r w:rsidRPr="008A5770">
              <w:rPr>
                <w:sz w:val="28"/>
                <w:szCs w:val="28"/>
                <w:highlight w:val="yellow"/>
              </w:rPr>
              <w:t>11,0)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 xml:space="preserve">- слой мастики – 2 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(0,002</w:t>
            </w:r>
            <w:r w:rsidRPr="008A5770">
              <w:rPr>
                <w:sz w:val="28"/>
                <w:szCs w:val="28"/>
                <w:highlight w:val="yellow"/>
              </w:rPr>
              <w:sym w:font="Symbol" w:char="F0B4"/>
            </w:r>
            <w:r w:rsidRPr="008A5770">
              <w:rPr>
                <w:sz w:val="28"/>
                <w:szCs w:val="28"/>
                <w:highlight w:val="yellow"/>
              </w:rPr>
              <w:t>10,0)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 xml:space="preserve">- цементно-песчаная стяжка – 40 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(0,04</w:t>
            </w:r>
            <w:r w:rsidRPr="008A5770">
              <w:rPr>
                <w:sz w:val="28"/>
                <w:szCs w:val="28"/>
                <w:highlight w:val="yellow"/>
              </w:rPr>
              <w:sym w:font="Symbol" w:char="F0B4"/>
            </w:r>
            <w:r w:rsidRPr="008A5770">
              <w:rPr>
                <w:sz w:val="28"/>
                <w:szCs w:val="28"/>
                <w:highlight w:val="yellow"/>
              </w:rPr>
              <w:t>20,0)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 xml:space="preserve">- звукоизоляция ДВП – 20 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(0,02</w:t>
            </w:r>
            <w:r w:rsidRPr="008A5770">
              <w:rPr>
                <w:sz w:val="28"/>
                <w:szCs w:val="28"/>
                <w:highlight w:val="yellow"/>
              </w:rPr>
              <w:sym w:font="Symbol" w:char="F0B4"/>
            </w:r>
            <w:r w:rsidRPr="008A5770">
              <w:rPr>
                <w:sz w:val="28"/>
                <w:szCs w:val="28"/>
                <w:highlight w:val="yellow"/>
              </w:rPr>
              <w:t>2,0)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 xml:space="preserve">- слой пергамента – 3 </w:t>
            </w:r>
          </w:p>
          <w:p w:rsidR="008A6858" w:rsidRPr="008A5770" w:rsidRDefault="008A6858" w:rsidP="005259FF">
            <w:pPr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(0,003</w:t>
            </w:r>
            <w:r w:rsidRPr="008A5770">
              <w:rPr>
                <w:sz w:val="28"/>
                <w:szCs w:val="28"/>
                <w:highlight w:val="yellow"/>
              </w:rPr>
              <w:sym w:font="Symbol" w:char="F0B4"/>
            </w:r>
            <w:r w:rsidRPr="008A5770">
              <w:rPr>
                <w:sz w:val="28"/>
                <w:szCs w:val="28"/>
                <w:highlight w:val="yellow"/>
              </w:rPr>
              <w:t>6)</w:t>
            </w:r>
          </w:p>
          <w:p w:rsidR="008A6858" w:rsidRPr="00690248" w:rsidRDefault="008A6858" w:rsidP="005259FF">
            <w:pPr>
              <w:rPr>
                <w:sz w:val="28"/>
                <w:szCs w:val="28"/>
              </w:rPr>
            </w:pPr>
            <w:r w:rsidRPr="008A5770">
              <w:rPr>
                <w:sz w:val="28"/>
                <w:szCs w:val="28"/>
                <w:highlight w:val="yellow"/>
              </w:rPr>
              <w:t>- ж/б плита (по каталогу)</w:t>
            </w:r>
          </w:p>
        </w:tc>
        <w:tc>
          <w:tcPr>
            <w:tcW w:w="1980" w:type="dxa"/>
          </w:tcPr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</w:p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0,055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0,020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0,80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0,040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0,018</w:t>
            </w:r>
          </w:p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  <w:r w:rsidRPr="008A5770">
              <w:rPr>
                <w:sz w:val="28"/>
                <w:szCs w:val="28"/>
                <w:highlight w:val="yellow"/>
              </w:rPr>
              <w:t>2,6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</w:p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  <w:r w:rsidRPr="003C3F7A">
              <w:rPr>
                <w:sz w:val="28"/>
                <w:szCs w:val="28"/>
                <w:highlight w:val="green"/>
              </w:rPr>
              <w:t>1,2</w:t>
            </w: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  <w:r w:rsidRPr="003C3F7A">
              <w:rPr>
                <w:sz w:val="28"/>
                <w:szCs w:val="28"/>
                <w:highlight w:val="green"/>
              </w:rPr>
              <w:t>1,2</w:t>
            </w: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  <w:r w:rsidRPr="003C3F7A">
              <w:rPr>
                <w:sz w:val="28"/>
                <w:szCs w:val="28"/>
                <w:highlight w:val="green"/>
              </w:rPr>
              <w:t>1,3</w:t>
            </w: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  <w:r w:rsidRPr="003C3F7A">
              <w:rPr>
                <w:sz w:val="28"/>
                <w:szCs w:val="28"/>
                <w:highlight w:val="green"/>
              </w:rPr>
              <w:t>1,2</w:t>
            </w: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8A6858" w:rsidRPr="003C3F7A" w:rsidRDefault="008A6858" w:rsidP="00916707">
            <w:pPr>
              <w:jc w:val="center"/>
              <w:rPr>
                <w:sz w:val="28"/>
                <w:szCs w:val="28"/>
                <w:highlight w:val="green"/>
              </w:rPr>
            </w:pPr>
            <w:r w:rsidRPr="003C3F7A">
              <w:rPr>
                <w:sz w:val="28"/>
                <w:szCs w:val="28"/>
                <w:highlight w:val="green"/>
              </w:rPr>
              <w:t>1,2</w:t>
            </w:r>
          </w:p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  <w:r w:rsidRPr="003C3F7A">
              <w:rPr>
                <w:sz w:val="28"/>
                <w:szCs w:val="28"/>
                <w:highlight w:val="green"/>
              </w:rPr>
              <w:t>1,1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</w:p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0,066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0,024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1,040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0,048</w:t>
            </w: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A6858" w:rsidRPr="008A5770" w:rsidRDefault="008A6858" w:rsidP="00916707">
            <w:pPr>
              <w:jc w:val="center"/>
              <w:rPr>
                <w:sz w:val="28"/>
                <w:szCs w:val="28"/>
                <w:highlight w:val="yellow"/>
              </w:rPr>
            </w:pPr>
            <w:r w:rsidRPr="008A5770">
              <w:rPr>
                <w:sz w:val="28"/>
                <w:szCs w:val="28"/>
                <w:highlight w:val="yellow"/>
              </w:rPr>
              <w:t>0,022</w:t>
            </w:r>
          </w:p>
          <w:p w:rsidR="008A6858" w:rsidRPr="00690248" w:rsidRDefault="008A6858" w:rsidP="00916707">
            <w:pPr>
              <w:jc w:val="center"/>
              <w:rPr>
                <w:sz w:val="28"/>
                <w:szCs w:val="28"/>
              </w:rPr>
            </w:pPr>
            <w:r w:rsidRPr="008A5770">
              <w:rPr>
                <w:sz w:val="28"/>
                <w:szCs w:val="28"/>
                <w:highlight w:val="yellow"/>
              </w:rPr>
              <w:t>2,86</w:t>
            </w:r>
          </w:p>
        </w:tc>
      </w:tr>
      <w:tr w:rsidR="008A6858" w:rsidRPr="00690248" w:rsidTr="00916707">
        <w:tc>
          <w:tcPr>
            <w:tcW w:w="4140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 xml:space="preserve">Итого, постоянная </w:t>
            </w:r>
          </w:p>
        </w:tc>
        <w:tc>
          <w:tcPr>
            <w:tcW w:w="198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690248">
              <w:rPr>
                <w:iCs/>
                <w:sz w:val="28"/>
                <w:szCs w:val="28"/>
              </w:rPr>
              <w:t xml:space="preserve"> = 3,525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690248">
              <w:rPr>
                <w:iCs/>
                <w:sz w:val="28"/>
                <w:szCs w:val="28"/>
              </w:rPr>
              <w:t>= 4,06</w:t>
            </w:r>
          </w:p>
        </w:tc>
      </w:tr>
      <w:tr w:rsidR="008A6858" w:rsidRPr="00690248" w:rsidTr="00916707">
        <w:tc>
          <w:tcPr>
            <w:tcW w:w="4140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Временная:</w:t>
            </w:r>
          </w:p>
          <w:p w:rsidR="008A6858" w:rsidRPr="00690248" w:rsidRDefault="008A6858" w:rsidP="005259FF">
            <w:pPr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lastRenderedPageBreak/>
              <w:t>- кратковременная</w:t>
            </w:r>
          </w:p>
          <w:p w:rsidR="008A6858" w:rsidRPr="00690248" w:rsidRDefault="008A6858" w:rsidP="005259FF">
            <w:pPr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 длительная</w:t>
            </w:r>
          </w:p>
        </w:tc>
        <w:tc>
          <w:tcPr>
            <w:tcW w:w="1980" w:type="dxa"/>
          </w:tcPr>
          <w:p w:rsidR="008A6858" w:rsidRPr="00690248" w:rsidRDefault="008A6858" w:rsidP="00916707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lastRenderedPageBreak/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2,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ncd</w:t>
            </w:r>
            <w:proofErr w:type="spellEnd"/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  <w:lang w:val="en-US"/>
              </w:rPr>
              <w:t>1</w:t>
            </w:r>
            <w:r w:rsidRPr="003C3F7A">
              <w:rPr>
                <w:iCs/>
                <w:sz w:val="28"/>
                <w:szCs w:val="28"/>
                <w:highlight w:val="green"/>
              </w:rPr>
              <w:t>,2</w:t>
            </w:r>
          </w:p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2,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nld</w:t>
            </w:r>
            <w:proofErr w:type="spellEnd"/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</w:rPr>
              <w:t>0,3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90248">
              <w:rPr>
                <w:iCs/>
                <w:sz w:val="28"/>
                <w:szCs w:val="28"/>
              </w:rPr>
              <w:lastRenderedPageBreak/>
              <w:t>1,</w:t>
            </w:r>
            <w:r w:rsidRPr="00690248">
              <w:rPr>
                <w:iCs/>
                <w:sz w:val="28"/>
                <w:szCs w:val="28"/>
                <w:lang w:val="en-US"/>
              </w:rPr>
              <w:t>3</w:t>
            </w:r>
          </w:p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90248">
              <w:rPr>
                <w:iCs/>
                <w:sz w:val="28"/>
                <w:szCs w:val="28"/>
              </w:rPr>
              <w:t>1,</w:t>
            </w:r>
            <w:r w:rsidRPr="00690248">
              <w:rPr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lastRenderedPageBreak/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cd</w:t>
            </w:r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</w:rPr>
              <w:t>1,56</w:t>
            </w:r>
          </w:p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ld</w:t>
            </w:r>
            <w:proofErr w:type="spellEnd"/>
            <w:r w:rsidRPr="00690248">
              <w:rPr>
                <w:iCs/>
                <w:sz w:val="28"/>
                <w:szCs w:val="28"/>
              </w:rPr>
              <w:t xml:space="preserve"> = </w:t>
            </w:r>
            <w:r w:rsidRPr="003C3F7A">
              <w:rPr>
                <w:iCs/>
                <w:sz w:val="28"/>
                <w:szCs w:val="28"/>
                <w:highlight w:val="green"/>
              </w:rPr>
              <w:t>0,39</w:t>
            </w:r>
          </w:p>
        </w:tc>
      </w:tr>
      <w:tr w:rsidR="008A6858" w:rsidRPr="00690248" w:rsidTr="00916707">
        <w:tc>
          <w:tcPr>
            <w:tcW w:w="4140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lastRenderedPageBreak/>
              <w:t>Итого, временная</w:t>
            </w:r>
          </w:p>
        </w:tc>
        <w:tc>
          <w:tcPr>
            <w:tcW w:w="1980" w:type="dxa"/>
          </w:tcPr>
          <w:p w:rsidR="008A6858" w:rsidRPr="00690248" w:rsidRDefault="008A6858" w:rsidP="00916707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690248">
              <w:rPr>
                <w:i/>
                <w:iCs/>
                <w:sz w:val="28"/>
                <w:szCs w:val="28"/>
              </w:rPr>
              <w:t>Р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>2,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n</w:t>
            </w:r>
            <w:r w:rsidRPr="00690248">
              <w:rPr>
                <w:iCs/>
                <w:sz w:val="28"/>
                <w:szCs w:val="28"/>
              </w:rPr>
              <w:t xml:space="preserve"> = 1,5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690248">
              <w:rPr>
                <w:iCs/>
                <w:sz w:val="28"/>
                <w:szCs w:val="28"/>
              </w:rPr>
              <w:t xml:space="preserve"> = 1,95</w:t>
            </w:r>
          </w:p>
        </w:tc>
      </w:tr>
      <w:tr w:rsidR="008A6858" w:rsidRPr="00690248" w:rsidTr="00916707">
        <w:tc>
          <w:tcPr>
            <w:tcW w:w="4140" w:type="dxa"/>
          </w:tcPr>
          <w:p w:rsidR="008A6858" w:rsidRPr="0069024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690248">
              <w:rPr>
                <w:b/>
                <w:iCs/>
                <w:sz w:val="28"/>
                <w:szCs w:val="28"/>
              </w:rPr>
              <w:t>Полная нагрузка</w:t>
            </w:r>
          </w:p>
        </w:tc>
        <w:tc>
          <w:tcPr>
            <w:tcW w:w="198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 xml:space="preserve">2, 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690248">
              <w:rPr>
                <w:iCs/>
                <w:sz w:val="28"/>
                <w:szCs w:val="28"/>
              </w:rPr>
              <w:t xml:space="preserve"> = 4,1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A6858" w:rsidRPr="0069024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69024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69024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690248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690248">
              <w:rPr>
                <w:iCs/>
                <w:sz w:val="28"/>
                <w:szCs w:val="28"/>
              </w:rPr>
              <w:t>= 6,01</w:t>
            </w:r>
          </w:p>
        </w:tc>
      </w:tr>
    </w:tbl>
    <w:p w:rsidR="008A6858" w:rsidRPr="00690248" w:rsidRDefault="008A6858" w:rsidP="008A6858">
      <w:pPr>
        <w:ind w:firstLine="540"/>
        <w:jc w:val="center"/>
        <w:rPr>
          <w:sz w:val="28"/>
          <w:szCs w:val="28"/>
        </w:rPr>
      </w:pPr>
    </w:p>
    <w:p w:rsidR="008A6858" w:rsidRPr="00690248" w:rsidRDefault="008A6858" w:rsidP="008A6858">
      <w:pPr>
        <w:jc w:val="both"/>
        <w:outlineLvl w:val="0"/>
        <w:rPr>
          <w:sz w:val="28"/>
          <w:szCs w:val="28"/>
        </w:rPr>
      </w:pPr>
      <w:r w:rsidRPr="00690248">
        <w:rPr>
          <w:iCs/>
          <w:sz w:val="28"/>
          <w:szCs w:val="28"/>
        </w:rPr>
        <w:t>Нагрузка на стены от отметки 0,000 до 18,7</w:t>
      </w:r>
    </w:p>
    <w:p w:rsidR="008A6858" w:rsidRPr="00690248" w:rsidRDefault="008A6858" w:rsidP="008A6858">
      <w:pPr>
        <w:jc w:val="center"/>
        <w:outlineLvl w:val="0"/>
        <w:rPr>
          <w:sz w:val="28"/>
          <w:szCs w:val="28"/>
        </w:rPr>
      </w:pP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>1</w:t>
      </w:r>
      <w:r w:rsidRPr="00690248">
        <w:rPr>
          <w:i/>
          <w:iCs/>
          <w:sz w:val="28"/>
          <w:szCs w:val="28"/>
        </w:rPr>
        <w:t>=</w:t>
      </w:r>
      <w:r w:rsidRPr="00690248">
        <w:rPr>
          <w:i/>
          <w:iCs/>
          <w:sz w:val="28"/>
          <w:szCs w:val="28"/>
          <w:lang w:val="en-US"/>
        </w:rPr>
        <w:t>b</w:t>
      </w:r>
      <w:proofErr w:type="spellStart"/>
      <w:r w:rsidRPr="00690248">
        <w:rPr>
          <w:i/>
          <w:iCs/>
          <w:sz w:val="28"/>
          <w:szCs w:val="28"/>
          <w:vertAlign w:val="subscript"/>
        </w:rPr>
        <w:t>ст</w:t>
      </w:r>
      <w:proofErr w:type="spellEnd"/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proofErr w:type="spellStart"/>
      <w:r w:rsidRPr="00690248">
        <w:rPr>
          <w:i/>
          <w:iCs/>
          <w:sz w:val="28"/>
          <w:szCs w:val="28"/>
        </w:rPr>
        <w:t>Н</w:t>
      </w:r>
      <w:r w:rsidRPr="00690248">
        <w:rPr>
          <w:i/>
          <w:iCs/>
          <w:sz w:val="28"/>
          <w:szCs w:val="28"/>
          <w:vertAlign w:val="subscript"/>
        </w:rPr>
        <w:t>ст</w:t>
      </w:r>
      <w:proofErr w:type="spellEnd"/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  <w:lang w:val="en-US"/>
        </w:rPr>
        <w:t>p</w:t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sz w:val="28"/>
          <w:szCs w:val="28"/>
          <w:vertAlign w:val="subscript"/>
          <w:lang w:val="en-US"/>
        </w:rPr>
        <w:fldChar w:fldCharType="begin"/>
      </w:r>
      <w:r w:rsidRPr="00690248">
        <w:rPr>
          <w:sz w:val="28"/>
          <w:szCs w:val="28"/>
          <w:vertAlign w:val="subscript"/>
        </w:rPr>
        <w:instrText xml:space="preserve"> </w:instrText>
      </w:r>
      <w:r w:rsidRPr="00690248">
        <w:rPr>
          <w:sz w:val="28"/>
          <w:szCs w:val="28"/>
          <w:vertAlign w:val="subscript"/>
          <w:lang w:val="en-US"/>
        </w:rPr>
        <w:instrText>QUOTE</w:instrText>
      </w:r>
      <w:r w:rsidRPr="00690248">
        <w:rPr>
          <w:sz w:val="28"/>
          <w:szCs w:val="28"/>
          <w:vertAlign w:val="subscript"/>
        </w:rPr>
        <w:instrText xml:space="preserve"> </w:instrText>
      </w:r>
      <w:r w:rsidR="007E755C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01B8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A001B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90248">
        <w:rPr>
          <w:sz w:val="28"/>
          <w:szCs w:val="28"/>
          <w:vertAlign w:val="subscript"/>
        </w:rPr>
        <w:instrText xml:space="preserve"> </w:instrText>
      </w:r>
      <w:r w:rsidRPr="00690248">
        <w:rPr>
          <w:sz w:val="28"/>
          <w:szCs w:val="28"/>
          <w:vertAlign w:val="subscript"/>
          <w:lang w:val="en-US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26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01B8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A001B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90248">
        <w:rPr>
          <w:sz w:val="28"/>
          <w:szCs w:val="28"/>
          <w:vertAlign w:val="subscript"/>
          <w:lang w:val="en-US"/>
        </w:rPr>
        <w:fldChar w:fldCharType="end"/>
      </w:r>
      <w:r w:rsidRPr="00690248">
        <w:rPr>
          <w:i/>
          <w:sz w:val="28"/>
          <w:szCs w:val="28"/>
          <w:vertAlign w:val="subscript"/>
          <w:lang w:val="en-US"/>
        </w:rPr>
        <w:t>f</w:t>
      </w:r>
      <w:r w:rsidRPr="00690248">
        <w:rPr>
          <w:sz w:val="28"/>
          <w:szCs w:val="28"/>
        </w:rPr>
        <w:t xml:space="preserve"> </w:t>
      </w:r>
    </w:p>
    <w:p w:rsidR="008A6858" w:rsidRPr="00690248" w:rsidRDefault="008A6858" w:rsidP="008A6858">
      <w:pPr>
        <w:jc w:val="center"/>
        <w:rPr>
          <w:sz w:val="28"/>
          <w:szCs w:val="28"/>
        </w:rPr>
      </w:pPr>
    </w:p>
    <w:p w:rsidR="008A6858" w:rsidRPr="00690248" w:rsidRDefault="008A6858" w:rsidP="008A6858">
      <w:pPr>
        <w:jc w:val="center"/>
        <w:outlineLvl w:val="0"/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>1</w:t>
      </w:r>
      <w:r w:rsidRPr="00690248">
        <w:rPr>
          <w:i/>
          <w:iCs/>
          <w:sz w:val="28"/>
          <w:szCs w:val="28"/>
        </w:rPr>
        <w:t>=</w:t>
      </w:r>
      <w:r w:rsidRPr="00022DCB">
        <w:rPr>
          <w:i/>
          <w:iCs/>
          <w:sz w:val="28"/>
          <w:szCs w:val="28"/>
          <w:highlight w:val="yellow"/>
        </w:rPr>
        <w:t>0,38</w:t>
      </w:r>
      <w:r w:rsidR="00022DCB" w:rsidRPr="00022DCB">
        <w:rPr>
          <w:i/>
          <w:iCs/>
          <w:sz w:val="28"/>
          <w:szCs w:val="28"/>
          <w:highlight w:val="yellow"/>
        </w:rPr>
        <w:t>(по варианту</w:t>
      </w:r>
      <w:r w:rsidR="00022DCB">
        <w:rPr>
          <w:i/>
          <w:iCs/>
          <w:sz w:val="28"/>
          <w:szCs w:val="28"/>
          <w:highlight w:val="yellow"/>
        </w:rPr>
        <w:t xml:space="preserve"> толщина стены</w:t>
      </w:r>
      <w:r w:rsidR="00022DCB" w:rsidRPr="00022DCB">
        <w:rPr>
          <w:i/>
          <w:iCs/>
          <w:sz w:val="28"/>
          <w:szCs w:val="28"/>
          <w:highlight w:val="yellow"/>
        </w:rPr>
        <w:t>)</w:t>
      </w:r>
      <w:r w:rsidR="00022DCB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t>*</w:t>
      </w:r>
      <w:r w:rsidRPr="000E4193">
        <w:rPr>
          <w:i/>
          <w:iCs/>
          <w:sz w:val="28"/>
          <w:szCs w:val="28"/>
          <w:highlight w:val="green"/>
        </w:rPr>
        <w:t>18,7</w:t>
      </w:r>
      <w:r w:rsidRPr="00935C21">
        <w:rPr>
          <w:i/>
          <w:iCs/>
          <w:sz w:val="28"/>
          <w:szCs w:val="28"/>
          <w:highlight w:val="green"/>
        </w:rPr>
        <w:t>*18,0</w:t>
      </w:r>
      <w:r w:rsidRPr="00690248">
        <w:rPr>
          <w:i/>
          <w:iCs/>
          <w:sz w:val="28"/>
          <w:szCs w:val="28"/>
        </w:rPr>
        <w:t>*</w:t>
      </w:r>
      <w:r w:rsidRPr="00022DCB">
        <w:rPr>
          <w:i/>
          <w:iCs/>
          <w:sz w:val="28"/>
          <w:szCs w:val="28"/>
          <w:highlight w:val="green"/>
        </w:rPr>
        <w:t>1,1</w:t>
      </w:r>
      <w:r w:rsidRPr="00690248">
        <w:rPr>
          <w:i/>
          <w:iCs/>
          <w:sz w:val="28"/>
          <w:szCs w:val="28"/>
        </w:rPr>
        <w:t xml:space="preserve"> = 140,6 кН</w:t>
      </w:r>
    </w:p>
    <w:p w:rsidR="008A6858" w:rsidRPr="00690248" w:rsidRDefault="008A6858" w:rsidP="008A6858">
      <w:pPr>
        <w:jc w:val="center"/>
        <w:rPr>
          <w:iCs/>
          <w:sz w:val="28"/>
          <w:szCs w:val="28"/>
        </w:rPr>
      </w:pPr>
    </w:p>
    <w:p w:rsidR="008A6858" w:rsidRPr="00690248" w:rsidRDefault="008A6858" w:rsidP="008A6858">
      <w:pPr>
        <w:jc w:val="both"/>
        <w:outlineLvl w:val="0"/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>Вес подземной части стены из крупных блоков подвала</w:t>
      </w:r>
    </w:p>
    <w:p w:rsidR="008A6858" w:rsidRPr="00690248" w:rsidRDefault="008A6858" w:rsidP="008A6858">
      <w:pPr>
        <w:jc w:val="center"/>
        <w:outlineLvl w:val="0"/>
        <w:rPr>
          <w:i/>
          <w:sz w:val="28"/>
          <w:szCs w:val="28"/>
          <w:vertAlign w:val="subscript"/>
        </w:rPr>
      </w:pP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>2</w:t>
      </w:r>
      <w:r w:rsidRPr="00690248">
        <w:rPr>
          <w:i/>
          <w:iCs/>
          <w:sz w:val="28"/>
          <w:szCs w:val="28"/>
        </w:rPr>
        <w:t>=</w:t>
      </w:r>
      <w:r w:rsidRPr="00690248">
        <w:rPr>
          <w:i/>
          <w:iCs/>
          <w:sz w:val="28"/>
          <w:szCs w:val="28"/>
          <w:lang w:val="en-US"/>
        </w:rPr>
        <w:t>b</w:t>
      </w:r>
      <w:proofErr w:type="spellStart"/>
      <w:r w:rsidRPr="00690248">
        <w:rPr>
          <w:i/>
          <w:iCs/>
          <w:sz w:val="28"/>
          <w:szCs w:val="28"/>
          <w:vertAlign w:val="subscript"/>
        </w:rPr>
        <w:t>бл</w:t>
      </w:r>
      <w:proofErr w:type="spellEnd"/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proofErr w:type="spellStart"/>
      <w:r w:rsidRPr="00690248">
        <w:rPr>
          <w:i/>
          <w:iCs/>
          <w:sz w:val="28"/>
          <w:szCs w:val="28"/>
        </w:rPr>
        <w:t>Н</w:t>
      </w:r>
      <w:r w:rsidRPr="00690248">
        <w:rPr>
          <w:i/>
          <w:iCs/>
          <w:sz w:val="28"/>
          <w:szCs w:val="28"/>
          <w:vertAlign w:val="subscript"/>
        </w:rPr>
        <w:t>бл</w:t>
      </w:r>
      <w:proofErr w:type="spellEnd"/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  <w:lang w:val="en-US"/>
        </w:rPr>
        <w:t>p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sz w:val="28"/>
          <w:szCs w:val="28"/>
          <w:vertAlign w:val="subscript"/>
          <w:lang w:val="en-US"/>
        </w:rPr>
        <w:fldChar w:fldCharType="begin"/>
      </w:r>
      <w:r w:rsidRPr="00690248">
        <w:rPr>
          <w:sz w:val="28"/>
          <w:szCs w:val="28"/>
          <w:vertAlign w:val="subscript"/>
        </w:rPr>
        <w:instrText xml:space="preserve"> </w:instrText>
      </w:r>
      <w:r w:rsidRPr="00690248">
        <w:rPr>
          <w:sz w:val="28"/>
          <w:szCs w:val="28"/>
          <w:vertAlign w:val="subscript"/>
          <w:lang w:val="en-US"/>
        </w:rPr>
        <w:instrText>QUOTE</w:instrText>
      </w:r>
      <w:r w:rsidRPr="00690248">
        <w:rPr>
          <w:sz w:val="28"/>
          <w:szCs w:val="28"/>
          <w:vertAlign w:val="subscript"/>
        </w:rPr>
        <w:instrText xml:space="preserve"> </w:instrText>
      </w:r>
      <w:r w:rsidR="007E755C">
        <w:rPr>
          <w:position w:val="-6"/>
          <w:sz w:val="28"/>
          <w:szCs w:val="28"/>
        </w:rPr>
        <w:pict>
          <v:shape id="_x0000_i1027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2F4E08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2F4E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90248">
        <w:rPr>
          <w:sz w:val="28"/>
          <w:szCs w:val="28"/>
          <w:vertAlign w:val="subscript"/>
        </w:rPr>
        <w:instrText xml:space="preserve"> </w:instrText>
      </w:r>
      <w:r w:rsidRPr="00690248">
        <w:rPr>
          <w:sz w:val="28"/>
          <w:szCs w:val="28"/>
          <w:vertAlign w:val="subscript"/>
          <w:lang w:val="en-US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28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2F4E08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2F4E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90248">
        <w:rPr>
          <w:sz w:val="28"/>
          <w:szCs w:val="28"/>
          <w:vertAlign w:val="subscript"/>
          <w:lang w:val="en-US"/>
        </w:rPr>
        <w:fldChar w:fldCharType="end"/>
      </w:r>
      <w:r w:rsidRPr="00690248">
        <w:rPr>
          <w:i/>
          <w:sz w:val="28"/>
          <w:szCs w:val="28"/>
          <w:vertAlign w:val="subscript"/>
          <w:lang w:val="en-US"/>
        </w:rPr>
        <w:t>f</w:t>
      </w:r>
    </w:p>
    <w:p w:rsidR="008A6858" w:rsidRPr="00690248" w:rsidRDefault="008A6858" w:rsidP="008A6858">
      <w:pPr>
        <w:jc w:val="center"/>
        <w:rPr>
          <w:i/>
          <w:sz w:val="28"/>
          <w:szCs w:val="28"/>
          <w:vertAlign w:val="subscript"/>
        </w:rPr>
      </w:pPr>
    </w:p>
    <w:p w:rsidR="008A6858" w:rsidRPr="0069024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>2</w:t>
      </w:r>
      <w:r w:rsidRPr="00690248">
        <w:rPr>
          <w:i/>
          <w:iCs/>
          <w:sz w:val="28"/>
          <w:szCs w:val="28"/>
        </w:rPr>
        <w:t>=</w:t>
      </w:r>
      <w:r w:rsidRPr="00935C21">
        <w:rPr>
          <w:i/>
          <w:iCs/>
          <w:sz w:val="28"/>
          <w:szCs w:val="28"/>
          <w:highlight w:val="green"/>
        </w:rPr>
        <w:t>0,4</w:t>
      </w:r>
      <w:r w:rsidRPr="00690248">
        <w:rPr>
          <w:i/>
          <w:iCs/>
          <w:sz w:val="28"/>
          <w:szCs w:val="28"/>
        </w:rPr>
        <w:t>*</w:t>
      </w:r>
      <w:r w:rsidRPr="009671DB">
        <w:rPr>
          <w:i/>
          <w:iCs/>
          <w:sz w:val="28"/>
          <w:szCs w:val="28"/>
          <w:highlight w:val="yellow"/>
        </w:rPr>
        <w:t>1,8</w:t>
      </w:r>
      <w:r w:rsidR="009671DB" w:rsidRPr="009671DB">
        <w:rPr>
          <w:i/>
          <w:iCs/>
          <w:sz w:val="28"/>
          <w:szCs w:val="28"/>
          <w:highlight w:val="yellow"/>
        </w:rPr>
        <w:t>(итого временная от покрытия)</w:t>
      </w:r>
      <w:r w:rsidR="009671DB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t>*</w:t>
      </w:r>
      <w:r w:rsidRPr="00935C21">
        <w:rPr>
          <w:i/>
          <w:iCs/>
          <w:sz w:val="28"/>
          <w:szCs w:val="28"/>
          <w:highlight w:val="green"/>
        </w:rPr>
        <w:t>24*1,1</w:t>
      </w:r>
      <w:r w:rsidRPr="00690248">
        <w:rPr>
          <w:i/>
          <w:iCs/>
          <w:sz w:val="28"/>
          <w:szCs w:val="28"/>
        </w:rPr>
        <w:t>=</w:t>
      </w:r>
      <w:r w:rsidRPr="00935C21">
        <w:rPr>
          <w:i/>
          <w:iCs/>
          <w:sz w:val="28"/>
          <w:szCs w:val="28"/>
        </w:rPr>
        <w:t>19</w:t>
      </w:r>
      <w:r w:rsidRPr="00690248">
        <w:rPr>
          <w:i/>
          <w:iCs/>
          <w:sz w:val="28"/>
          <w:szCs w:val="28"/>
        </w:rPr>
        <w:t xml:space="preserve"> кН</w:t>
      </w:r>
    </w:p>
    <w:p w:rsidR="008A6858" w:rsidRPr="00690248" w:rsidRDefault="008A6858" w:rsidP="008A6858">
      <w:pPr>
        <w:ind w:firstLine="540"/>
        <w:jc w:val="center"/>
        <w:rPr>
          <w:sz w:val="28"/>
          <w:szCs w:val="28"/>
        </w:rPr>
      </w:pP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>Подсчет суммарной нагрузки на 1 погонный метр стены.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>Расчетная нагрузка:</w:t>
      </w:r>
    </w:p>
    <w:p w:rsidR="008A6858" w:rsidRPr="0069024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</w:rPr>
        <w:t xml:space="preserve"> = (</w:t>
      </w:r>
      <w:r w:rsidRPr="00690248">
        <w:rPr>
          <w:i/>
          <w:iCs/>
          <w:sz w:val="28"/>
          <w:szCs w:val="28"/>
          <w:lang w:val="en-US"/>
        </w:rPr>
        <w:t>q</w:t>
      </w:r>
      <w:r w:rsidRPr="00690248">
        <w:rPr>
          <w:i/>
          <w:iCs/>
          <w:sz w:val="28"/>
          <w:szCs w:val="28"/>
          <w:vertAlign w:val="subscript"/>
        </w:rPr>
        <w:t>1</w:t>
      </w:r>
      <w:r w:rsidRPr="00690248">
        <w:rPr>
          <w:i/>
          <w:iCs/>
          <w:sz w:val="28"/>
          <w:szCs w:val="28"/>
        </w:rPr>
        <w:t xml:space="preserve">+ </w:t>
      </w:r>
      <w:r w:rsidRPr="00690248">
        <w:rPr>
          <w:i/>
          <w:iCs/>
          <w:sz w:val="28"/>
          <w:szCs w:val="28"/>
          <w:lang w:val="en-US"/>
        </w:rPr>
        <w:t>q</w:t>
      </w:r>
      <w:r w:rsidRPr="00690248">
        <w:rPr>
          <w:i/>
          <w:iCs/>
          <w:sz w:val="28"/>
          <w:szCs w:val="28"/>
          <w:vertAlign w:val="subscript"/>
        </w:rPr>
        <w:t xml:space="preserve">2 </w:t>
      </w:r>
      <w:r w:rsidRPr="00690248">
        <w:rPr>
          <w:i/>
          <w:iCs/>
          <w:sz w:val="28"/>
          <w:szCs w:val="28"/>
          <w:lang w:val="en-US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 xml:space="preserve">пер </w:t>
      </w:r>
      <w:r w:rsidRPr="00690248">
        <w:rPr>
          <w:i/>
          <w:iCs/>
          <w:sz w:val="28"/>
          <w:szCs w:val="28"/>
        </w:rPr>
        <w:t>+ Р</w:t>
      </w:r>
      <w:r w:rsidRPr="00690248">
        <w:rPr>
          <w:i/>
          <w:iCs/>
          <w:sz w:val="28"/>
          <w:szCs w:val="28"/>
          <w:vertAlign w:val="subscript"/>
        </w:rPr>
        <w:t xml:space="preserve">1 </w:t>
      </w:r>
      <w:r w:rsidRPr="00690248">
        <w:rPr>
          <w:i/>
          <w:iCs/>
          <w:sz w:val="28"/>
          <w:szCs w:val="28"/>
        </w:rPr>
        <w:t>+ Р</w:t>
      </w:r>
      <w:r w:rsidRPr="00690248">
        <w:rPr>
          <w:i/>
          <w:iCs/>
          <w:sz w:val="28"/>
          <w:szCs w:val="28"/>
          <w:vertAlign w:val="subscript"/>
        </w:rPr>
        <w:t>2</w:t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  <w:lang w:val="en-US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>пер</w:t>
      </w:r>
      <w:r w:rsidRPr="00690248">
        <w:rPr>
          <w:i/>
          <w:iCs/>
          <w:sz w:val="28"/>
          <w:szCs w:val="28"/>
        </w:rPr>
        <w:t xml:space="preserve">) </w:t>
      </w:r>
      <w:r w:rsidRPr="00690248">
        <w:rPr>
          <w:i/>
          <w:iCs/>
          <w:sz w:val="28"/>
          <w:szCs w:val="28"/>
          <w:lang w:val="en-US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proofErr w:type="spellStart"/>
      <w:r w:rsidRPr="00690248">
        <w:rPr>
          <w:i/>
          <w:iCs/>
          <w:sz w:val="28"/>
          <w:szCs w:val="28"/>
        </w:rPr>
        <w:t>А</w:t>
      </w:r>
      <w:r w:rsidRPr="00690248">
        <w:rPr>
          <w:i/>
          <w:iCs/>
          <w:sz w:val="28"/>
          <w:szCs w:val="28"/>
          <w:vertAlign w:val="subscript"/>
        </w:rPr>
        <w:t>гр</w:t>
      </w:r>
      <w:proofErr w:type="spellEnd"/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t xml:space="preserve">+ </w:t>
      </w: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>1</w:t>
      </w:r>
      <w:r w:rsidRPr="00690248">
        <w:rPr>
          <w:i/>
          <w:iCs/>
          <w:sz w:val="28"/>
          <w:szCs w:val="28"/>
        </w:rPr>
        <w:t xml:space="preserve">+ </w:t>
      </w: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>2</w:t>
      </w:r>
      <w:r w:rsidRPr="00690248">
        <w:rPr>
          <w:i/>
          <w:iCs/>
          <w:sz w:val="28"/>
          <w:szCs w:val="28"/>
        </w:rPr>
        <w:t>,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  <w:vertAlign w:val="subscript"/>
        </w:rPr>
        <w:t xml:space="preserve">  </w:t>
      </w:r>
      <w:r w:rsidRPr="00690248">
        <w:rPr>
          <w:iCs/>
          <w:sz w:val="28"/>
          <w:szCs w:val="28"/>
        </w:rPr>
        <w:t>где: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  <w:lang w:val="en-US"/>
        </w:rPr>
        <w:t>q</w:t>
      </w:r>
      <w:r w:rsidRPr="00690248">
        <w:rPr>
          <w:i/>
          <w:iCs/>
          <w:sz w:val="28"/>
          <w:szCs w:val="28"/>
          <w:vertAlign w:val="subscript"/>
        </w:rPr>
        <w:t xml:space="preserve">1 </w:t>
      </w:r>
      <w:r w:rsidRPr="00690248">
        <w:rPr>
          <w:i/>
          <w:iCs/>
          <w:sz w:val="28"/>
          <w:szCs w:val="28"/>
        </w:rPr>
        <w:t xml:space="preserve">= </w:t>
      </w:r>
      <w:r w:rsidRPr="007F7DCA">
        <w:rPr>
          <w:i/>
          <w:iCs/>
          <w:sz w:val="28"/>
          <w:szCs w:val="28"/>
          <w:highlight w:val="yellow"/>
        </w:rPr>
        <w:t>4,54 кН/м.</w:t>
      </w:r>
      <w:r w:rsidRPr="007F7DCA">
        <w:rPr>
          <w:i/>
          <w:iCs/>
          <w:sz w:val="28"/>
          <w:szCs w:val="28"/>
          <w:highlight w:val="yellow"/>
          <w:vertAlign w:val="superscript"/>
        </w:rPr>
        <w:t>2</w:t>
      </w:r>
      <w:r w:rsidRPr="007F7DCA">
        <w:rPr>
          <w:iCs/>
          <w:sz w:val="28"/>
          <w:szCs w:val="28"/>
          <w:highlight w:val="yellow"/>
          <w:vertAlign w:val="superscript"/>
        </w:rPr>
        <w:t xml:space="preserve"> </w:t>
      </w:r>
      <w:r w:rsidR="007F7DCA" w:rsidRPr="007F7DCA">
        <w:rPr>
          <w:iCs/>
          <w:sz w:val="28"/>
          <w:szCs w:val="28"/>
          <w:highlight w:val="yellow"/>
        </w:rPr>
        <w:t>(</w:t>
      </w:r>
      <w:r w:rsidRPr="007F7DCA">
        <w:rPr>
          <w:iCs/>
          <w:sz w:val="28"/>
          <w:szCs w:val="28"/>
          <w:highlight w:val="yellow"/>
        </w:rPr>
        <w:t>постоянная расчетная нагрузка от покрытия</w:t>
      </w:r>
      <w:r w:rsidR="007F7DCA" w:rsidRPr="007F7DCA">
        <w:rPr>
          <w:iCs/>
          <w:sz w:val="28"/>
          <w:szCs w:val="28"/>
          <w:highlight w:val="yellow"/>
        </w:rPr>
        <w:t>)</w:t>
      </w:r>
    </w:p>
    <w:p w:rsidR="008A6858" w:rsidRPr="00690248" w:rsidRDefault="008A6858" w:rsidP="008A6858">
      <w:pPr>
        <w:rPr>
          <w:b/>
          <w:iCs/>
          <w:sz w:val="28"/>
          <w:szCs w:val="28"/>
        </w:rPr>
      </w:pPr>
      <w:r w:rsidRPr="00690248">
        <w:rPr>
          <w:b/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  <w:lang w:val="en-US"/>
        </w:rPr>
        <w:t>q</w:t>
      </w:r>
      <w:r w:rsidRPr="00690248">
        <w:rPr>
          <w:i/>
          <w:iCs/>
          <w:sz w:val="28"/>
          <w:szCs w:val="28"/>
          <w:vertAlign w:val="subscript"/>
        </w:rPr>
        <w:t xml:space="preserve">2 </w:t>
      </w:r>
      <w:r w:rsidRPr="00690248">
        <w:rPr>
          <w:i/>
          <w:iCs/>
          <w:sz w:val="28"/>
          <w:szCs w:val="28"/>
        </w:rPr>
        <w:t xml:space="preserve">= </w:t>
      </w:r>
      <w:r w:rsidRPr="007F7DCA">
        <w:rPr>
          <w:i/>
          <w:iCs/>
          <w:sz w:val="28"/>
          <w:szCs w:val="28"/>
          <w:highlight w:val="yellow"/>
        </w:rPr>
        <w:t xml:space="preserve">4,06 кН/м. </w:t>
      </w:r>
      <w:r w:rsidRPr="007F7DCA">
        <w:rPr>
          <w:i/>
          <w:iCs/>
          <w:sz w:val="28"/>
          <w:szCs w:val="28"/>
          <w:highlight w:val="yellow"/>
          <w:vertAlign w:val="superscript"/>
        </w:rPr>
        <w:t>2</w:t>
      </w:r>
      <w:r w:rsidRPr="007F7DCA">
        <w:rPr>
          <w:iCs/>
          <w:sz w:val="28"/>
          <w:szCs w:val="28"/>
          <w:highlight w:val="yellow"/>
        </w:rPr>
        <w:t xml:space="preserve"> </w:t>
      </w:r>
      <w:r w:rsidR="007F7DCA" w:rsidRPr="007F7DCA">
        <w:rPr>
          <w:iCs/>
          <w:sz w:val="28"/>
          <w:szCs w:val="28"/>
          <w:highlight w:val="yellow"/>
        </w:rPr>
        <w:t>(</w:t>
      </w:r>
      <w:r w:rsidRPr="007F7DCA">
        <w:rPr>
          <w:iCs/>
          <w:sz w:val="28"/>
          <w:szCs w:val="28"/>
          <w:highlight w:val="yellow"/>
        </w:rPr>
        <w:t>постоянная расчетная нагрузка от перекрытия</w:t>
      </w:r>
      <w:r w:rsidR="007F7DCA" w:rsidRPr="007F7DCA">
        <w:rPr>
          <w:iCs/>
          <w:sz w:val="28"/>
          <w:szCs w:val="28"/>
          <w:highlight w:val="yellow"/>
        </w:rPr>
        <w:t>)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  <w:vertAlign w:val="subscript"/>
        </w:rPr>
        <w:t xml:space="preserve">пер </w:t>
      </w:r>
      <w:r w:rsidRPr="00690248">
        <w:rPr>
          <w:iCs/>
          <w:sz w:val="28"/>
          <w:szCs w:val="28"/>
        </w:rPr>
        <w:t xml:space="preserve">= </w:t>
      </w:r>
      <w:r w:rsidRPr="007F7DCA">
        <w:rPr>
          <w:i/>
          <w:iCs/>
          <w:sz w:val="28"/>
          <w:szCs w:val="28"/>
          <w:highlight w:val="green"/>
        </w:rPr>
        <w:t>5</w:t>
      </w:r>
      <w:r w:rsidRPr="00690248">
        <w:rPr>
          <w:iCs/>
          <w:sz w:val="28"/>
          <w:szCs w:val="28"/>
        </w:rPr>
        <w:t xml:space="preserve"> </w:t>
      </w:r>
      <w:r w:rsidR="007F7DCA">
        <w:rPr>
          <w:iCs/>
          <w:sz w:val="28"/>
          <w:szCs w:val="28"/>
        </w:rPr>
        <w:t>– число междуэтажных перекрытий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</w:rPr>
        <w:tab/>
        <w:t>Р</w:t>
      </w:r>
      <w:r w:rsidRPr="00690248">
        <w:rPr>
          <w:i/>
          <w:iCs/>
          <w:sz w:val="28"/>
          <w:szCs w:val="28"/>
          <w:vertAlign w:val="subscript"/>
        </w:rPr>
        <w:t xml:space="preserve">1 </w:t>
      </w:r>
      <w:r w:rsidRPr="00690248">
        <w:rPr>
          <w:iCs/>
          <w:sz w:val="28"/>
          <w:szCs w:val="28"/>
        </w:rPr>
        <w:t>– временная расчетная нагрузка от покрытия по формуле:</w:t>
      </w:r>
    </w:p>
    <w:p w:rsidR="008A6858" w:rsidRPr="0069024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690248">
        <w:rPr>
          <w:i/>
          <w:iCs/>
          <w:sz w:val="28"/>
          <w:szCs w:val="28"/>
        </w:rPr>
        <w:t>Р</w:t>
      </w:r>
      <w:proofErr w:type="gramStart"/>
      <w:r w:rsidRPr="00690248">
        <w:rPr>
          <w:i/>
          <w:iCs/>
          <w:sz w:val="28"/>
          <w:szCs w:val="28"/>
          <w:vertAlign w:val="subscript"/>
        </w:rPr>
        <w:t>1</w:t>
      </w:r>
      <w:proofErr w:type="gramEnd"/>
      <w:r w:rsidRPr="00690248">
        <w:rPr>
          <w:i/>
          <w:iCs/>
          <w:sz w:val="28"/>
          <w:szCs w:val="28"/>
        </w:rPr>
        <w:t xml:space="preserve"> = Р</w:t>
      </w:r>
      <w:r w:rsidRPr="00690248">
        <w:rPr>
          <w:i/>
          <w:iCs/>
          <w:sz w:val="28"/>
          <w:szCs w:val="28"/>
          <w:vertAlign w:val="subscript"/>
        </w:rPr>
        <w:t>1,с</w:t>
      </w:r>
      <w:r w:rsidRPr="00690248">
        <w:rPr>
          <w:i/>
          <w:iCs/>
          <w:sz w:val="28"/>
          <w:szCs w:val="28"/>
          <w:vertAlign w:val="subscript"/>
          <w:lang w:val="en-US"/>
        </w:rPr>
        <w:t>d</w:t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Cs/>
          <w:sz w:val="28"/>
          <w:szCs w:val="28"/>
          <w:vertAlign w:val="subscript"/>
        </w:rPr>
        <w:fldChar w:fldCharType="begin"/>
      </w:r>
      <w:r w:rsidRPr="00690248">
        <w:rPr>
          <w:iCs/>
          <w:sz w:val="28"/>
          <w:szCs w:val="28"/>
          <w:vertAlign w:val="subscript"/>
        </w:rPr>
        <w:instrText xml:space="preserve"> QUOTE </w:instrText>
      </w:r>
      <w:r w:rsidR="007E755C">
        <w:rPr>
          <w:position w:val="-6"/>
          <w:sz w:val="28"/>
          <w:szCs w:val="28"/>
        </w:rPr>
        <w:pict>
          <v:shape id="_x0000_i1029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579A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5579A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instrText xml:space="preserve"> </w:instrText>
      </w:r>
      <w:r w:rsidRPr="00690248">
        <w:rPr>
          <w:iCs/>
          <w:sz w:val="28"/>
          <w:szCs w:val="28"/>
          <w:vertAlign w:val="subscript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30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579A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5579A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fldChar w:fldCharType="end"/>
      </w:r>
      <w:r w:rsidRPr="00690248">
        <w:rPr>
          <w:i/>
          <w:iCs/>
          <w:sz w:val="28"/>
          <w:szCs w:val="28"/>
          <w:vertAlign w:val="subscript"/>
        </w:rPr>
        <w:t>2</w:t>
      </w:r>
      <w:r w:rsidRPr="00690248">
        <w:rPr>
          <w:i/>
          <w:iCs/>
          <w:sz w:val="28"/>
          <w:szCs w:val="28"/>
        </w:rPr>
        <w:t>+ Р</w:t>
      </w:r>
      <w:r w:rsidRPr="00690248">
        <w:rPr>
          <w:i/>
          <w:iCs/>
          <w:sz w:val="28"/>
          <w:szCs w:val="28"/>
          <w:vertAlign w:val="subscript"/>
        </w:rPr>
        <w:t>1,</w:t>
      </w:r>
      <w:proofErr w:type="spellStart"/>
      <w:r w:rsidRPr="00690248">
        <w:rPr>
          <w:i/>
          <w:iCs/>
          <w:sz w:val="28"/>
          <w:szCs w:val="28"/>
          <w:vertAlign w:val="subscript"/>
          <w:lang w:val="en-US"/>
        </w:rPr>
        <w:t>ld</w:t>
      </w:r>
      <w:proofErr w:type="spellEnd"/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Cs/>
          <w:sz w:val="28"/>
          <w:szCs w:val="28"/>
          <w:vertAlign w:val="subscript"/>
        </w:rPr>
        <w:fldChar w:fldCharType="begin"/>
      </w:r>
      <w:r w:rsidRPr="00690248">
        <w:rPr>
          <w:iCs/>
          <w:sz w:val="28"/>
          <w:szCs w:val="28"/>
          <w:vertAlign w:val="subscript"/>
        </w:rPr>
        <w:instrText xml:space="preserve"> QUOTE </w:instrText>
      </w:r>
      <w:r w:rsidR="007E755C">
        <w:rPr>
          <w:position w:val="-6"/>
          <w:sz w:val="28"/>
          <w:szCs w:val="28"/>
        </w:rPr>
        <w:pict>
          <v:shape id="_x0000_i1031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03934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B0393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instrText xml:space="preserve"> </w:instrText>
      </w:r>
      <w:r w:rsidRPr="00690248">
        <w:rPr>
          <w:iCs/>
          <w:sz w:val="28"/>
          <w:szCs w:val="28"/>
          <w:vertAlign w:val="subscript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32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03934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B0393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fldChar w:fldCharType="end"/>
      </w:r>
      <w:r w:rsidRPr="00690248">
        <w:rPr>
          <w:i/>
          <w:iCs/>
          <w:sz w:val="28"/>
          <w:szCs w:val="28"/>
          <w:vertAlign w:val="subscript"/>
        </w:rPr>
        <w:t>1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b/>
          <w:iCs/>
          <w:sz w:val="28"/>
          <w:szCs w:val="28"/>
        </w:rPr>
        <w:t xml:space="preserve">  </w:t>
      </w:r>
      <w:r w:rsidRPr="00690248">
        <w:rPr>
          <w:iCs/>
          <w:sz w:val="28"/>
          <w:szCs w:val="28"/>
        </w:rPr>
        <w:t>где:</w:t>
      </w:r>
    </w:p>
    <w:p w:rsidR="008A6858" w:rsidRPr="00690248" w:rsidRDefault="008A6858" w:rsidP="008A6858">
      <w:pPr>
        <w:jc w:val="both"/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</w:rPr>
        <w:t>Р</w:t>
      </w:r>
      <w:r w:rsidRPr="00690248">
        <w:rPr>
          <w:i/>
          <w:iCs/>
          <w:sz w:val="28"/>
          <w:szCs w:val="28"/>
          <w:vertAlign w:val="subscript"/>
        </w:rPr>
        <w:t>1,с</w:t>
      </w:r>
      <w:r w:rsidRPr="00690248">
        <w:rPr>
          <w:i/>
          <w:iCs/>
          <w:sz w:val="28"/>
          <w:szCs w:val="28"/>
          <w:vertAlign w:val="subscript"/>
          <w:lang w:val="en-US"/>
        </w:rPr>
        <w:t>d</w:t>
      </w:r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t xml:space="preserve">= </w:t>
      </w:r>
      <w:r w:rsidRPr="008100D9">
        <w:rPr>
          <w:i/>
          <w:iCs/>
          <w:sz w:val="28"/>
          <w:szCs w:val="28"/>
          <w:highlight w:val="yellow"/>
        </w:rPr>
        <w:t>1,26 кН/м</w:t>
      </w:r>
      <w:r w:rsidRPr="008100D9">
        <w:rPr>
          <w:i/>
          <w:iCs/>
          <w:sz w:val="28"/>
          <w:szCs w:val="28"/>
          <w:highlight w:val="yellow"/>
          <w:vertAlign w:val="superscript"/>
        </w:rPr>
        <w:t>2</w:t>
      </w:r>
      <w:r w:rsidR="00B753AB" w:rsidRPr="008100D9">
        <w:rPr>
          <w:i/>
          <w:iCs/>
          <w:sz w:val="28"/>
          <w:szCs w:val="28"/>
          <w:highlight w:val="yellow"/>
        </w:rPr>
        <w:t>(расчетная кратковременная</w:t>
      </w:r>
      <w:r w:rsidR="00685029">
        <w:rPr>
          <w:i/>
          <w:iCs/>
          <w:sz w:val="28"/>
          <w:szCs w:val="28"/>
          <w:highlight w:val="yellow"/>
        </w:rPr>
        <w:t xml:space="preserve"> от перекрытия</w:t>
      </w:r>
      <w:r w:rsidR="00B753AB" w:rsidRPr="008100D9">
        <w:rPr>
          <w:i/>
          <w:iCs/>
          <w:sz w:val="28"/>
          <w:szCs w:val="28"/>
          <w:highlight w:val="yellow"/>
        </w:rPr>
        <w:t>)</w:t>
      </w:r>
      <w:r w:rsidRPr="008100D9">
        <w:rPr>
          <w:i/>
          <w:iCs/>
          <w:sz w:val="28"/>
          <w:szCs w:val="28"/>
          <w:highlight w:val="yellow"/>
        </w:rPr>
        <w:t xml:space="preserve"> и Р</w:t>
      </w:r>
      <w:r w:rsidRPr="008100D9">
        <w:rPr>
          <w:i/>
          <w:iCs/>
          <w:sz w:val="28"/>
          <w:szCs w:val="28"/>
          <w:highlight w:val="yellow"/>
          <w:vertAlign w:val="subscript"/>
        </w:rPr>
        <w:t>1,</w:t>
      </w:r>
      <w:proofErr w:type="spellStart"/>
      <w:r w:rsidRPr="008100D9">
        <w:rPr>
          <w:i/>
          <w:iCs/>
          <w:sz w:val="28"/>
          <w:szCs w:val="28"/>
          <w:highlight w:val="yellow"/>
          <w:vertAlign w:val="subscript"/>
          <w:lang w:val="en-US"/>
        </w:rPr>
        <w:t>ld</w:t>
      </w:r>
      <w:proofErr w:type="spellEnd"/>
      <w:r w:rsidRPr="008100D9">
        <w:rPr>
          <w:i/>
          <w:iCs/>
          <w:sz w:val="28"/>
          <w:szCs w:val="28"/>
          <w:highlight w:val="yellow"/>
          <w:vertAlign w:val="subscript"/>
        </w:rPr>
        <w:t xml:space="preserve"> </w:t>
      </w:r>
      <w:r w:rsidRPr="008100D9">
        <w:rPr>
          <w:i/>
          <w:iCs/>
          <w:sz w:val="28"/>
          <w:szCs w:val="28"/>
          <w:highlight w:val="yellow"/>
        </w:rPr>
        <w:t>= 0,54 кН/м</w:t>
      </w:r>
      <w:r w:rsidRPr="008100D9">
        <w:rPr>
          <w:i/>
          <w:iCs/>
          <w:sz w:val="28"/>
          <w:szCs w:val="28"/>
          <w:highlight w:val="yellow"/>
          <w:vertAlign w:val="superscript"/>
        </w:rPr>
        <w:t>2</w:t>
      </w:r>
      <w:r w:rsidR="00B753AB" w:rsidRPr="008100D9">
        <w:rPr>
          <w:i/>
          <w:iCs/>
          <w:sz w:val="28"/>
          <w:szCs w:val="28"/>
          <w:highlight w:val="yellow"/>
          <w:vertAlign w:val="superscript"/>
        </w:rPr>
        <w:t xml:space="preserve"> </w:t>
      </w:r>
      <w:r w:rsidR="00B753AB" w:rsidRPr="008100D9">
        <w:rPr>
          <w:i/>
          <w:iCs/>
          <w:sz w:val="28"/>
          <w:szCs w:val="28"/>
          <w:highlight w:val="yellow"/>
        </w:rPr>
        <w:t>(расчетная длительная</w:t>
      </w:r>
      <w:r w:rsidR="00685029">
        <w:rPr>
          <w:i/>
          <w:iCs/>
          <w:sz w:val="28"/>
          <w:szCs w:val="28"/>
          <w:highlight w:val="yellow"/>
        </w:rPr>
        <w:t xml:space="preserve"> от перекрытия</w:t>
      </w:r>
      <w:r w:rsidR="00B753AB" w:rsidRPr="008100D9">
        <w:rPr>
          <w:i/>
          <w:iCs/>
          <w:sz w:val="28"/>
          <w:szCs w:val="28"/>
          <w:highlight w:val="yellow"/>
        </w:rPr>
        <w:t>)</w:t>
      </w:r>
      <w:r w:rsidRPr="00690248">
        <w:rPr>
          <w:iCs/>
          <w:sz w:val="28"/>
          <w:szCs w:val="28"/>
        </w:rPr>
        <w:t xml:space="preserve"> </w:t>
      </w:r>
    </w:p>
    <w:p w:rsidR="008A6858" w:rsidRPr="00690248" w:rsidRDefault="008A6858" w:rsidP="008A6858">
      <w:pPr>
        <w:jc w:val="both"/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Cs/>
          <w:sz w:val="28"/>
          <w:szCs w:val="28"/>
          <w:vertAlign w:val="subscript"/>
        </w:rPr>
        <w:fldChar w:fldCharType="begin"/>
      </w:r>
      <w:r w:rsidRPr="00690248">
        <w:rPr>
          <w:iCs/>
          <w:sz w:val="28"/>
          <w:szCs w:val="28"/>
          <w:vertAlign w:val="subscript"/>
        </w:rPr>
        <w:instrText xml:space="preserve"> QUOTE </w:instrText>
      </w:r>
      <w:r w:rsidR="007E755C">
        <w:rPr>
          <w:position w:val="-6"/>
          <w:sz w:val="28"/>
          <w:szCs w:val="28"/>
        </w:rPr>
        <w:pict>
          <v:shape id="_x0000_i1033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D6471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7D647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instrText xml:space="preserve"> </w:instrText>
      </w:r>
      <w:r w:rsidRPr="00690248">
        <w:rPr>
          <w:iCs/>
          <w:sz w:val="28"/>
          <w:szCs w:val="28"/>
          <w:vertAlign w:val="subscript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34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D6471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7D647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fldChar w:fldCharType="end"/>
      </w:r>
      <w:r w:rsidRPr="00690248">
        <w:rPr>
          <w:i/>
          <w:iCs/>
          <w:sz w:val="28"/>
          <w:szCs w:val="28"/>
          <w:vertAlign w:val="subscript"/>
        </w:rPr>
        <w:t>1</w:t>
      </w:r>
      <w:r w:rsidRPr="00690248">
        <w:rPr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t xml:space="preserve">= </w:t>
      </w:r>
      <w:r w:rsidRPr="000741B5">
        <w:rPr>
          <w:i/>
          <w:iCs/>
          <w:sz w:val="28"/>
          <w:szCs w:val="28"/>
          <w:highlight w:val="green"/>
        </w:rPr>
        <w:t>0,95</w:t>
      </w:r>
      <w:r w:rsidRPr="00690248">
        <w:rPr>
          <w:iCs/>
          <w:sz w:val="28"/>
          <w:szCs w:val="28"/>
        </w:rPr>
        <w:t xml:space="preserve"> и </w:t>
      </w:r>
      <w:r w:rsidRPr="00690248">
        <w:rPr>
          <w:iCs/>
          <w:sz w:val="28"/>
          <w:szCs w:val="28"/>
          <w:vertAlign w:val="subscript"/>
        </w:rPr>
        <w:fldChar w:fldCharType="begin"/>
      </w:r>
      <w:r w:rsidRPr="00690248">
        <w:rPr>
          <w:iCs/>
          <w:sz w:val="28"/>
          <w:szCs w:val="28"/>
          <w:vertAlign w:val="subscript"/>
        </w:rPr>
        <w:instrText xml:space="preserve"> QUOTE </w:instrText>
      </w:r>
      <w:r w:rsidR="007E755C">
        <w:rPr>
          <w:position w:val="-6"/>
          <w:sz w:val="28"/>
          <w:szCs w:val="28"/>
        </w:rPr>
        <w:pict>
          <v:shape id="_x0000_i1035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A9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285AA9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instrText xml:space="preserve"> </w:instrText>
      </w:r>
      <w:r w:rsidRPr="00690248">
        <w:rPr>
          <w:iCs/>
          <w:sz w:val="28"/>
          <w:szCs w:val="28"/>
          <w:vertAlign w:val="subscript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36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A9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285AA9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fldChar w:fldCharType="end"/>
      </w:r>
      <w:r w:rsidRPr="00690248">
        <w:rPr>
          <w:i/>
          <w:iCs/>
          <w:sz w:val="28"/>
          <w:szCs w:val="28"/>
          <w:vertAlign w:val="subscript"/>
        </w:rPr>
        <w:t xml:space="preserve">2 </w:t>
      </w:r>
      <w:r w:rsidRPr="00690248">
        <w:rPr>
          <w:i/>
          <w:iCs/>
          <w:sz w:val="28"/>
          <w:szCs w:val="28"/>
        </w:rPr>
        <w:t xml:space="preserve">= </w:t>
      </w:r>
      <w:r w:rsidRPr="000741B5">
        <w:rPr>
          <w:i/>
          <w:iCs/>
          <w:sz w:val="28"/>
          <w:szCs w:val="28"/>
          <w:highlight w:val="green"/>
        </w:rPr>
        <w:t>0,9</w:t>
      </w:r>
      <w:r w:rsidRPr="00690248">
        <w:rPr>
          <w:iCs/>
          <w:sz w:val="28"/>
          <w:szCs w:val="28"/>
        </w:rPr>
        <w:t xml:space="preserve"> – коэффициенты для временной длительной и кратковременных нагрузок.</w:t>
      </w:r>
    </w:p>
    <w:p w:rsidR="008A6858" w:rsidRPr="00690248" w:rsidRDefault="008A6858" w:rsidP="008A6858">
      <w:pPr>
        <w:jc w:val="center"/>
        <w:outlineLvl w:val="0"/>
        <w:rPr>
          <w:i/>
          <w:iCs/>
          <w:sz w:val="28"/>
          <w:szCs w:val="28"/>
          <w:vertAlign w:val="superscript"/>
        </w:rPr>
      </w:pPr>
      <w:r w:rsidRPr="00690248">
        <w:rPr>
          <w:i/>
          <w:iCs/>
          <w:sz w:val="28"/>
          <w:szCs w:val="28"/>
        </w:rPr>
        <w:t>Р</w:t>
      </w:r>
      <w:r w:rsidRPr="00690248">
        <w:rPr>
          <w:i/>
          <w:iCs/>
          <w:sz w:val="28"/>
          <w:szCs w:val="28"/>
          <w:vertAlign w:val="subscript"/>
        </w:rPr>
        <w:t>1</w:t>
      </w:r>
      <w:r w:rsidRPr="00690248">
        <w:rPr>
          <w:i/>
          <w:iCs/>
          <w:sz w:val="28"/>
          <w:szCs w:val="28"/>
        </w:rPr>
        <w:t xml:space="preserve"> = </w:t>
      </w:r>
      <w:r w:rsidRPr="008100D9">
        <w:rPr>
          <w:i/>
          <w:iCs/>
          <w:sz w:val="28"/>
          <w:szCs w:val="28"/>
          <w:highlight w:val="yellow"/>
        </w:rPr>
        <w:t>1,26</w:t>
      </w:r>
      <w:r w:rsidRPr="00690248">
        <w:rPr>
          <w:i/>
          <w:iCs/>
          <w:sz w:val="28"/>
          <w:szCs w:val="28"/>
        </w:rPr>
        <w:t>*</w:t>
      </w:r>
      <w:r w:rsidRPr="000741B5">
        <w:rPr>
          <w:i/>
          <w:iCs/>
          <w:sz w:val="28"/>
          <w:szCs w:val="28"/>
          <w:highlight w:val="green"/>
        </w:rPr>
        <w:t>0,9</w:t>
      </w:r>
      <w:r w:rsidRPr="00690248">
        <w:rPr>
          <w:i/>
          <w:iCs/>
          <w:sz w:val="28"/>
          <w:szCs w:val="28"/>
        </w:rPr>
        <w:t>+</w:t>
      </w:r>
      <w:r w:rsidRPr="00685029">
        <w:rPr>
          <w:i/>
          <w:iCs/>
          <w:sz w:val="28"/>
          <w:szCs w:val="28"/>
          <w:highlight w:val="yellow"/>
        </w:rPr>
        <w:t>0,54</w:t>
      </w:r>
      <w:r w:rsidRPr="00690248">
        <w:rPr>
          <w:i/>
          <w:iCs/>
          <w:sz w:val="28"/>
          <w:szCs w:val="28"/>
        </w:rPr>
        <w:t>*</w:t>
      </w:r>
      <w:r w:rsidRPr="00B753AB">
        <w:rPr>
          <w:i/>
          <w:iCs/>
          <w:sz w:val="28"/>
          <w:szCs w:val="28"/>
          <w:highlight w:val="green"/>
        </w:rPr>
        <w:t>0,95</w:t>
      </w:r>
      <w:r w:rsidRPr="00690248">
        <w:rPr>
          <w:i/>
          <w:iCs/>
          <w:sz w:val="28"/>
          <w:szCs w:val="28"/>
        </w:rPr>
        <w:t>=1,64 кН/м</w:t>
      </w:r>
      <w:r w:rsidRPr="00690248">
        <w:rPr>
          <w:i/>
          <w:iCs/>
          <w:sz w:val="28"/>
          <w:szCs w:val="28"/>
          <w:vertAlign w:val="superscript"/>
        </w:rPr>
        <w:t>2</w:t>
      </w:r>
    </w:p>
    <w:p w:rsidR="008A6858" w:rsidRPr="00690248" w:rsidRDefault="008A6858" w:rsidP="008A6858">
      <w:pPr>
        <w:jc w:val="center"/>
        <w:rPr>
          <w:i/>
          <w:iCs/>
          <w:color w:val="FF0000"/>
          <w:sz w:val="28"/>
          <w:szCs w:val="28"/>
        </w:rPr>
      </w:pPr>
    </w:p>
    <w:p w:rsidR="008A6858" w:rsidRPr="00690248" w:rsidRDefault="008A6858" w:rsidP="008A6858">
      <w:pPr>
        <w:ind w:firstLine="720"/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</w:rPr>
        <w:t>Р</w:t>
      </w:r>
      <w:r w:rsidRPr="00690248">
        <w:rPr>
          <w:i/>
          <w:iCs/>
          <w:sz w:val="28"/>
          <w:szCs w:val="28"/>
          <w:vertAlign w:val="subscript"/>
        </w:rPr>
        <w:t>2</w:t>
      </w:r>
      <w:r w:rsidRPr="00690248">
        <w:rPr>
          <w:iCs/>
          <w:sz w:val="28"/>
          <w:szCs w:val="28"/>
        </w:rPr>
        <w:t xml:space="preserve"> – временная расчетная нагрузка от перекрытия по формуле:</w:t>
      </w:r>
    </w:p>
    <w:p w:rsidR="008A6858" w:rsidRPr="00690248" w:rsidRDefault="008A6858" w:rsidP="008A6858">
      <w:pPr>
        <w:jc w:val="center"/>
        <w:outlineLvl w:val="0"/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</w:rPr>
        <w:t>Р</w:t>
      </w:r>
      <w:proofErr w:type="gramStart"/>
      <w:r w:rsidRPr="00690248">
        <w:rPr>
          <w:i/>
          <w:iCs/>
          <w:sz w:val="28"/>
          <w:szCs w:val="28"/>
          <w:vertAlign w:val="subscript"/>
        </w:rPr>
        <w:t>2</w:t>
      </w:r>
      <w:proofErr w:type="gramEnd"/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Cs/>
          <w:sz w:val="28"/>
          <w:szCs w:val="28"/>
        </w:rPr>
        <w:t xml:space="preserve">= </w:t>
      </w:r>
      <w:r w:rsidRPr="00690248">
        <w:rPr>
          <w:i/>
          <w:iCs/>
          <w:sz w:val="28"/>
          <w:szCs w:val="28"/>
        </w:rPr>
        <w:t>Р</w:t>
      </w:r>
      <w:r w:rsidRPr="00690248">
        <w:rPr>
          <w:i/>
          <w:iCs/>
          <w:sz w:val="28"/>
          <w:szCs w:val="28"/>
          <w:vertAlign w:val="subscript"/>
        </w:rPr>
        <w:t>2,с</w:t>
      </w:r>
      <w:r w:rsidRPr="00690248">
        <w:rPr>
          <w:i/>
          <w:iCs/>
          <w:sz w:val="28"/>
          <w:szCs w:val="28"/>
          <w:vertAlign w:val="subscript"/>
          <w:lang w:val="en-US"/>
        </w:rPr>
        <w:t>d</w:t>
      </w:r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Cs/>
          <w:sz w:val="28"/>
          <w:szCs w:val="28"/>
          <w:vertAlign w:val="subscript"/>
        </w:rPr>
        <w:fldChar w:fldCharType="begin"/>
      </w:r>
      <w:r w:rsidRPr="00690248">
        <w:rPr>
          <w:iCs/>
          <w:sz w:val="28"/>
          <w:szCs w:val="28"/>
          <w:vertAlign w:val="subscript"/>
        </w:rPr>
        <w:instrText xml:space="preserve"> QUOTE </w:instrText>
      </w:r>
      <w:r w:rsidR="007E755C">
        <w:rPr>
          <w:position w:val="-6"/>
          <w:sz w:val="28"/>
          <w:szCs w:val="28"/>
        </w:rPr>
        <w:pict>
          <v:shape id="_x0000_i1037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2501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0250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instrText xml:space="preserve"> </w:instrText>
      </w:r>
      <w:r w:rsidRPr="00690248">
        <w:rPr>
          <w:iCs/>
          <w:sz w:val="28"/>
          <w:szCs w:val="28"/>
          <w:vertAlign w:val="subscript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38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2501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0250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fldChar w:fldCharType="end"/>
      </w:r>
      <w:r w:rsidRPr="00690248">
        <w:rPr>
          <w:i/>
          <w:iCs/>
          <w:sz w:val="28"/>
          <w:szCs w:val="28"/>
          <w:vertAlign w:val="subscript"/>
        </w:rPr>
        <w:t>2</w:t>
      </w:r>
      <w:r w:rsidRPr="00690248">
        <w:rPr>
          <w:i/>
          <w:iCs/>
          <w:sz w:val="28"/>
          <w:szCs w:val="28"/>
        </w:rPr>
        <w:t>+ Р</w:t>
      </w:r>
      <w:r w:rsidRPr="00690248">
        <w:rPr>
          <w:i/>
          <w:iCs/>
          <w:sz w:val="28"/>
          <w:szCs w:val="28"/>
          <w:vertAlign w:val="subscript"/>
        </w:rPr>
        <w:t>2,</w:t>
      </w:r>
      <w:proofErr w:type="spellStart"/>
      <w:r w:rsidRPr="00690248">
        <w:rPr>
          <w:i/>
          <w:iCs/>
          <w:sz w:val="28"/>
          <w:szCs w:val="28"/>
          <w:vertAlign w:val="subscript"/>
          <w:lang w:val="en-US"/>
        </w:rPr>
        <w:t>ld</w:t>
      </w:r>
      <w:proofErr w:type="spellEnd"/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sym w:font="Symbol" w:char="F0B4"/>
      </w:r>
      <w:r w:rsidRPr="00690248">
        <w:rPr>
          <w:i/>
          <w:iCs/>
          <w:sz w:val="28"/>
          <w:szCs w:val="28"/>
        </w:rPr>
        <w:t xml:space="preserve"> </w:t>
      </w:r>
      <w:r w:rsidRPr="00690248">
        <w:rPr>
          <w:iCs/>
          <w:sz w:val="28"/>
          <w:szCs w:val="28"/>
          <w:vertAlign w:val="subscript"/>
        </w:rPr>
        <w:fldChar w:fldCharType="begin"/>
      </w:r>
      <w:r w:rsidRPr="00690248">
        <w:rPr>
          <w:iCs/>
          <w:sz w:val="28"/>
          <w:szCs w:val="28"/>
          <w:vertAlign w:val="subscript"/>
        </w:rPr>
        <w:instrText xml:space="preserve"> QUOTE </w:instrText>
      </w:r>
      <w:r w:rsidR="007E755C">
        <w:rPr>
          <w:position w:val="-6"/>
          <w:sz w:val="28"/>
          <w:szCs w:val="28"/>
        </w:rPr>
        <w:pict>
          <v:shape id="_x0000_i1039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34E4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8034E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instrText xml:space="preserve"> </w:instrText>
      </w:r>
      <w:r w:rsidRPr="00690248">
        <w:rPr>
          <w:iCs/>
          <w:sz w:val="28"/>
          <w:szCs w:val="28"/>
          <w:vertAlign w:val="subscript"/>
        </w:rPr>
        <w:fldChar w:fldCharType="separate"/>
      </w:r>
      <w:r w:rsidR="007E755C">
        <w:rPr>
          <w:position w:val="-6"/>
          <w:sz w:val="28"/>
          <w:szCs w:val="28"/>
        </w:rPr>
        <w:pict>
          <v:shape id="_x0000_i1040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34E4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8034E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90248">
        <w:rPr>
          <w:iCs/>
          <w:sz w:val="28"/>
          <w:szCs w:val="28"/>
          <w:vertAlign w:val="subscript"/>
        </w:rPr>
        <w:fldChar w:fldCharType="end"/>
      </w:r>
      <w:r w:rsidRPr="00690248">
        <w:rPr>
          <w:i/>
          <w:iCs/>
          <w:sz w:val="28"/>
          <w:szCs w:val="28"/>
          <w:vertAlign w:val="subscript"/>
        </w:rPr>
        <w:t>1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 xml:space="preserve">  где:</w:t>
      </w:r>
    </w:p>
    <w:p w:rsidR="00BC52E7" w:rsidRDefault="008A6858" w:rsidP="008A6858">
      <w:pPr>
        <w:jc w:val="both"/>
        <w:rPr>
          <w:i/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</w:rPr>
        <w:t>Р</w:t>
      </w:r>
      <w:r w:rsidRPr="00690248">
        <w:rPr>
          <w:i/>
          <w:iCs/>
          <w:sz w:val="28"/>
          <w:szCs w:val="28"/>
          <w:vertAlign w:val="subscript"/>
        </w:rPr>
        <w:t>2,с</w:t>
      </w:r>
      <w:r w:rsidRPr="00690248">
        <w:rPr>
          <w:i/>
          <w:iCs/>
          <w:sz w:val="28"/>
          <w:szCs w:val="28"/>
          <w:vertAlign w:val="subscript"/>
          <w:lang w:val="en-US"/>
        </w:rPr>
        <w:t>d</w:t>
      </w:r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BC52E7">
        <w:rPr>
          <w:i/>
          <w:iCs/>
          <w:sz w:val="28"/>
          <w:szCs w:val="28"/>
          <w:highlight w:val="yellow"/>
        </w:rPr>
        <w:t>= 1,56 кН/м</w:t>
      </w:r>
      <w:r w:rsidRPr="00BC52E7">
        <w:rPr>
          <w:i/>
          <w:iCs/>
          <w:sz w:val="28"/>
          <w:szCs w:val="28"/>
          <w:highlight w:val="yellow"/>
          <w:vertAlign w:val="superscript"/>
        </w:rPr>
        <w:t xml:space="preserve">2 </w:t>
      </w:r>
      <w:r w:rsidR="00BC52E7" w:rsidRPr="00BC52E7">
        <w:rPr>
          <w:i/>
          <w:iCs/>
          <w:sz w:val="28"/>
          <w:szCs w:val="28"/>
          <w:highlight w:val="yellow"/>
        </w:rPr>
        <w:t>(</w:t>
      </w:r>
      <w:r w:rsidR="00BC54DD" w:rsidRPr="00BC52E7">
        <w:rPr>
          <w:i/>
          <w:iCs/>
          <w:sz w:val="28"/>
          <w:szCs w:val="28"/>
          <w:highlight w:val="yellow"/>
        </w:rPr>
        <w:t>ра</w:t>
      </w:r>
      <w:r w:rsidR="00BC52E7" w:rsidRPr="00BC52E7">
        <w:rPr>
          <w:i/>
          <w:iCs/>
          <w:sz w:val="28"/>
          <w:szCs w:val="28"/>
          <w:highlight w:val="yellow"/>
        </w:rPr>
        <w:t>счетные кратковременные от пере</w:t>
      </w:r>
      <w:r w:rsidR="00BC54DD" w:rsidRPr="00BC52E7">
        <w:rPr>
          <w:i/>
          <w:iCs/>
          <w:sz w:val="28"/>
          <w:szCs w:val="28"/>
          <w:highlight w:val="yellow"/>
        </w:rPr>
        <w:t>крытия)</w:t>
      </w:r>
      <w:r w:rsidRPr="00690248">
        <w:rPr>
          <w:i/>
          <w:iCs/>
          <w:sz w:val="28"/>
          <w:szCs w:val="28"/>
        </w:rPr>
        <w:t xml:space="preserve"> </w:t>
      </w:r>
    </w:p>
    <w:p w:rsidR="008A6858" w:rsidRDefault="008A6858" w:rsidP="008A6858">
      <w:pPr>
        <w:jc w:val="both"/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</w:rPr>
        <w:t>Р</w:t>
      </w:r>
      <w:r w:rsidRPr="00690248">
        <w:rPr>
          <w:i/>
          <w:iCs/>
          <w:sz w:val="28"/>
          <w:szCs w:val="28"/>
          <w:vertAlign w:val="subscript"/>
        </w:rPr>
        <w:t>2,</w:t>
      </w:r>
      <w:proofErr w:type="spellStart"/>
      <w:r w:rsidRPr="00690248">
        <w:rPr>
          <w:i/>
          <w:iCs/>
          <w:sz w:val="28"/>
          <w:szCs w:val="28"/>
          <w:vertAlign w:val="subscript"/>
          <w:lang w:val="en-US"/>
        </w:rPr>
        <w:t>ld</w:t>
      </w:r>
      <w:proofErr w:type="spellEnd"/>
      <w:r w:rsidRPr="00690248">
        <w:rPr>
          <w:i/>
          <w:iCs/>
          <w:sz w:val="28"/>
          <w:szCs w:val="28"/>
          <w:vertAlign w:val="subscript"/>
        </w:rPr>
        <w:t xml:space="preserve"> </w:t>
      </w:r>
      <w:r w:rsidRPr="00690248">
        <w:rPr>
          <w:i/>
          <w:iCs/>
          <w:sz w:val="28"/>
          <w:szCs w:val="28"/>
        </w:rPr>
        <w:t xml:space="preserve">= </w:t>
      </w:r>
      <w:r w:rsidRPr="00BC52E7">
        <w:rPr>
          <w:i/>
          <w:iCs/>
          <w:sz w:val="28"/>
          <w:szCs w:val="28"/>
          <w:highlight w:val="yellow"/>
        </w:rPr>
        <w:t>0,39 кН/м</w:t>
      </w:r>
      <w:r w:rsidRPr="00BC52E7">
        <w:rPr>
          <w:i/>
          <w:iCs/>
          <w:sz w:val="28"/>
          <w:szCs w:val="28"/>
          <w:highlight w:val="yellow"/>
          <w:vertAlign w:val="superscript"/>
        </w:rPr>
        <w:t>2</w:t>
      </w:r>
      <w:r w:rsidRPr="00BC52E7">
        <w:rPr>
          <w:iCs/>
          <w:sz w:val="28"/>
          <w:szCs w:val="28"/>
          <w:highlight w:val="yellow"/>
          <w:vertAlign w:val="superscript"/>
        </w:rPr>
        <w:t xml:space="preserve"> </w:t>
      </w:r>
      <w:r w:rsidRPr="00BC52E7">
        <w:rPr>
          <w:iCs/>
          <w:sz w:val="28"/>
          <w:szCs w:val="28"/>
          <w:highlight w:val="yellow"/>
        </w:rPr>
        <w:t xml:space="preserve">– </w:t>
      </w:r>
      <w:r w:rsidR="00BC54DD" w:rsidRPr="00BC52E7">
        <w:rPr>
          <w:iCs/>
          <w:sz w:val="28"/>
          <w:szCs w:val="28"/>
          <w:highlight w:val="yellow"/>
        </w:rPr>
        <w:t>(</w:t>
      </w:r>
      <w:r w:rsidRPr="00BC52E7">
        <w:rPr>
          <w:iCs/>
          <w:sz w:val="28"/>
          <w:szCs w:val="28"/>
          <w:highlight w:val="yellow"/>
        </w:rPr>
        <w:t>расчетные длительные нагрузки от перекрытия</w:t>
      </w:r>
      <w:r w:rsidR="00BC52E7" w:rsidRPr="00BC52E7">
        <w:rPr>
          <w:iCs/>
          <w:sz w:val="28"/>
          <w:szCs w:val="28"/>
          <w:highlight w:val="yellow"/>
        </w:rPr>
        <w:t xml:space="preserve">) </w:t>
      </w:r>
      <w:r w:rsidRPr="00BC52E7">
        <w:rPr>
          <w:iCs/>
          <w:sz w:val="28"/>
          <w:szCs w:val="28"/>
          <w:highlight w:val="yellow"/>
        </w:rPr>
        <w:t>:</w:t>
      </w:r>
    </w:p>
    <w:p w:rsidR="00BC52E7" w:rsidRPr="00690248" w:rsidRDefault="00BC52E7" w:rsidP="008A6858">
      <w:pPr>
        <w:jc w:val="both"/>
        <w:rPr>
          <w:iCs/>
          <w:sz w:val="28"/>
          <w:szCs w:val="28"/>
        </w:rPr>
      </w:pPr>
    </w:p>
    <w:p w:rsidR="008A6858" w:rsidRPr="00690248" w:rsidRDefault="008A6858" w:rsidP="008A6858">
      <w:pPr>
        <w:jc w:val="center"/>
        <w:outlineLvl w:val="0"/>
        <w:rPr>
          <w:i/>
          <w:iCs/>
          <w:sz w:val="28"/>
          <w:szCs w:val="28"/>
          <w:vertAlign w:val="superscript"/>
        </w:rPr>
      </w:pPr>
      <w:r w:rsidRPr="00690248">
        <w:rPr>
          <w:i/>
          <w:iCs/>
          <w:sz w:val="28"/>
          <w:szCs w:val="28"/>
        </w:rPr>
        <w:t>Р</w:t>
      </w:r>
      <w:r w:rsidRPr="00690248">
        <w:rPr>
          <w:i/>
          <w:iCs/>
          <w:sz w:val="28"/>
          <w:szCs w:val="28"/>
          <w:vertAlign w:val="subscript"/>
        </w:rPr>
        <w:t xml:space="preserve">2 </w:t>
      </w:r>
      <w:r w:rsidRPr="00690248">
        <w:rPr>
          <w:i/>
          <w:iCs/>
          <w:sz w:val="28"/>
          <w:szCs w:val="28"/>
        </w:rPr>
        <w:t xml:space="preserve">= </w:t>
      </w:r>
      <w:r w:rsidRPr="00FB57AC">
        <w:rPr>
          <w:i/>
          <w:iCs/>
          <w:sz w:val="28"/>
          <w:szCs w:val="28"/>
          <w:highlight w:val="yellow"/>
        </w:rPr>
        <w:t>1,56</w:t>
      </w:r>
      <w:r w:rsidRPr="00690248">
        <w:rPr>
          <w:i/>
          <w:iCs/>
          <w:sz w:val="28"/>
          <w:szCs w:val="28"/>
        </w:rPr>
        <w:t>*</w:t>
      </w:r>
      <w:r w:rsidRPr="000741B5">
        <w:rPr>
          <w:i/>
          <w:iCs/>
          <w:sz w:val="28"/>
          <w:szCs w:val="28"/>
          <w:highlight w:val="green"/>
        </w:rPr>
        <w:t>0,9</w:t>
      </w:r>
      <w:r w:rsidRPr="00690248">
        <w:rPr>
          <w:i/>
          <w:iCs/>
          <w:sz w:val="28"/>
          <w:szCs w:val="28"/>
        </w:rPr>
        <w:t>+</w:t>
      </w:r>
      <w:r w:rsidRPr="00FB57AC">
        <w:rPr>
          <w:i/>
          <w:iCs/>
          <w:sz w:val="28"/>
          <w:szCs w:val="28"/>
          <w:highlight w:val="yellow"/>
        </w:rPr>
        <w:t>0,39</w:t>
      </w:r>
      <w:r w:rsidRPr="00690248">
        <w:rPr>
          <w:i/>
          <w:iCs/>
          <w:sz w:val="28"/>
          <w:szCs w:val="28"/>
        </w:rPr>
        <w:t>*</w:t>
      </w:r>
      <w:r w:rsidRPr="000741B5">
        <w:rPr>
          <w:i/>
          <w:iCs/>
          <w:sz w:val="28"/>
          <w:szCs w:val="28"/>
          <w:highlight w:val="green"/>
        </w:rPr>
        <w:t>0,95</w:t>
      </w:r>
      <w:r w:rsidRPr="00690248">
        <w:rPr>
          <w:i/>
          <w:iCs/>
          <w:sz w:val="28"/>
          <w:szCs w:val="28"/>
        </w:rPr>
        <w:t>=1,77 кН/м</w:t>
      </w:r>
      <w:r w:rsidRPr="00690248">
        <w:rPr>
          <w:i/>
          <w:iCs/>
          <w:sz w:val="28"/>
          <w:szCs w:val="28"/>
          <w:vertAlign w:val="superscript"/>
        </w:rPr>
        <w:t>2</w:t>
      </w:r>
    </w:p>
    <w:p w:rsidR="008A6858" w:rsidRPr="00690248" w:rsidRDefault="008A6858" w:rsidP="008A6858">
      <w:pPr>
        <w:jc w:val="center"/>
        <w:rPr>
          <w:iCs/>
          <w:sz w:val="28"/>
          <w:szCs w:val="28"/>
        </w:rPr>
      </w:pP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>Расчетная нагрузка на 1 погонный метр стены.</w:t>
      </w:r>
    </w:p>
    <w:p w:rsidR="008A6858" w:rsidRPr="0069024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690248">
        <w:rPr>
          <w:i/>
          <w:iCs/>
          <w:sz w:val="28"/>
          <w:szCs w:val="28"/>
          <w:lang w:val="en-US"/>
        </w:rPr>
        <w:t>N</w:t>
      </w:r>
      <w:r w:rsidRPr="00690248">
        <w:rPr>
          <w:i/>
          <w:iCs/>
          <w:sz w:val="28"/>
          <w:szCs w:val="28"/>
        </w:rPr>
        <w:t xml:space="preserve"> = </w:t>
      </w:r>
      <w:r w:rsidRPr="000741B5">
        <w:rPr>
          <w:i/>
          <w:iCs/>
          <w:sz w:val="28"/>
          <w:szCs w:val="28"/>
          <w:highlight w:val="yellow"/>
        </w:rPr>
        <w:t>4,54</w:t>
      </w:r>
      <w:r w:rsidR="00D96A7E" w:rsidRPr="000741B5">
        <w:rPr>
          <w:iCs/>
          <w:sz w:val="28"/>
          <w:szCs w:val="28"/>
          <w:highlight w:val="yellow"/>
        </w:rPr>
        <w:t>(</w:t>
      </w:r>
      <w:r w:rsidR="00D96A7E" w:rsidRPr="007F7DCA">
        <w:rPr>
          <w:iCs/>
          <w:sz w:val="28"/>
          <w:szCs w:val="28"/>
          <w:highlight w:val="yellow"/>
        </w:rPr>
        <w:t>постоянная расчетная нагрузка от покрытия)</w:t>
      </w:r>
      <w:r w:rsidRPr="00690248">
        <w:rPr>
          <w:i/>
          <w:iCs/>
          <w:sz w:val="28"/>
          <w:szCs w:val="28"/>
        </w:rPr>
        <w:t>+</w:t>
      </w:r>
      <w:r w:rsidR="00D96A7E" w:rsidRPr="007F7DCA">
        <w:rPr>
          <w:i/>
          <w:iCs/>
          <w:sz w:val="28"/>
          <w:szCs w:val="28"/>
          <w:highlight w:val="yellow"/>
        </w:rPr>
        <w:t xml:space="preserve"> 4,06 кН/м. </w:t>
      </w:r>
      <w:r w:rsidR="00D96A7E" w:rsidRPr="007F7DCA">
        <w:rPr>
          <w:i/>
          <w:iCs/>
          <w:sz w:val="28"/>
          <w:szCs w:val="28"/>
          <w:highlight w:val="yellow"/>
          <w:vertAlign w:val="superscript"/>
        </w:rPr>
        <w:t>2</w:t>
      </w:r>
      <w:r w:rsidR="00D96A7E" w:rsidRPr="007F7DCA">
        <w:rPr>
          <w:iCs/>
          <w:sz w:val="28"/>
          <w:szCs w:val="28"/>
          <w:highlight w:val="yellow"/>
        </w:rPr>
        <w:t xml:space="preserve"> (постоянная расчетная нагрузка от перекрытия)</w:t>
      </w:r>
      <w:r w:rsidRPr="00690248">
        <w:rPr>
          <w:i/>
          <w:iCs/>
          <w:sz w:val="28"/>
          <w:szCs w:val="28"/>
        </w:rPr>
        <w:t>*</w:t>
      </w:r>
      <w:r w:rsidRPr="009671DB">
        <w:rPr>
          <w:i/>
          <w:iCs/>
          <w:sz w:val="28"/>
          <w:szCs w:val="28"/>
          <w:highlight w:val="green"/>
        </w:rPr>
        <w:t>5</w:t>
      </w:r>
      <w:r w:rsidRPr="00690248">
        <w:rPr>
          <w:i/>
          <w:iCs/>
          <w:sz w:val="28"/>
          <w:szCs w:val="28"/>
        </w:rPr>
        <w:t>+</w:t>
      </w:r>
      <w:r w:rsidRPr="007D2BFA">
        <w:rPr>
          <w:i/>
          <w:iCs/>
          <w:sz w:val="28"/>
          <w:szCs w:val="28"/>
          <w:highlight w:val="yellow"/>
        </w:rPr>
        <w:t>1,64</w:t>
      </w:r>
      <w:r w:rsidR="007D2BFA" w:rsidRPr="007D2BFA">
        <w:rPr>
          <w:i/>
          <w:iCs/>
          <w:sz w:val="28"/>
          <w:szCs w:val="28"/>
          <w:highlight w:val="yellow"/>
        </w:rPr>
        <w:t xml:space="preserve">(временная расчетная нагрузка от покрытия) </w:t>
      </w:r>
      <w:r w:rsidRPr="007D2BFA">
        <w:rPr>
          <w:i/>
          <w:iCs/>
          <w:sz w:val="28"/>
          <w:szCs w:val="28"/>
        </w:rPr>
        <w:t>+</w:t>
      </w:r>
      <w:r w:rsidRPr="007D2BFA">
        <w:rPr>
          <w:i/>
          <w:iCs/>
          <w:sz w:val="28"/>
          <w:szCs w:val="28"/>
          <w:highlight w:val="yellow"/>
        </w:rPr>
        <w:t>1,77</w:t>
      </w:r>
      <w:r w:rsidR="007D2BFA" w:rsidRPr="007D2BFA">
        <w:rPr>
          <w:i/>
          <w:iCs/>
          <w:sz w:val="28"/>
          <w:szCs w:val="28"/>
          <w:highlight w:val="yellow"/>
        </w:rPr>
        <w:t>(временная расчетная нагрузка от покрытия)</w:t>
      </w:r>
      <w:r w:rsidR="007D2BFA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lastRenderedPageBreak/>
        <w:t>*</w:t>
      </w:r>
      <w:r w:rsidRPr="007D2BFA">
        <w:rPr>
          <w:i/>
          <w:iCs/>
          <w:sz w:val="28"/>
          <w:szCs w:val="28"/>
          <w:highlight w:val="green"/>
        </w:rPr>
        <w:t>5</w:t>
      </w:r>
      <w:r w:rsidRPr="00690248">
        <w:rPr>
          <w:i/>
          <w:iCs/>
          <w:sz w:val="28"/>
          <w:szCs w:val="28"/>
        </w:rPr>
        <w:t>)*</w:t>
      </w:r>
      <w:r w:rsidRPr="00D96A7E">
        <w:rPr>
          <w:i/>
          <w:iCs/>
          <w:sz w:val="28"/>
          <w:szCs w:val="28"/>
          <w:highlight w:val="yellow"/>
        </w:rPr>
        <w:t>6</w:t>
      </w:r>
      <w:r w:rsidR="00D96A7E" w:rsidRPr="00D96A7E">
        <w:rPr>
          <w:i/>
          <w:iCs/>
          <w:sz w:val="28"/>
          <w:szCs w:val="28"/>
          <w:highlight w:val="yellow"/>
        </w:rPr>
        <w:t>(</w:t>
      </w:r>
      <w:r w:rsidR="00D96A7E" w:rsidRPr="00D96A7E">
        <w:rPr>
          <w:i/>
          <w:sz w:val="28"/>
          <w:szCs w:val="28"/>
          <w:highlight w:val="yellow"/>
        </w:rPr>
        <w:t xml:space="preserve">Нагрузка на </w:t>
      </w:r>
      <w:smartTag w:uri="urn:schemas-microsoft-com:office:smarttags" w:element="metricconverter">
        <w:smartTagPr>
          <w:attr w:name="ProductID" w:val="1 м"/>
        </w:smartTagPr>
        <w:r w:rsidR="00D96A7E" w:rsidRPr="00D96A7E">
          <w:rPr>
            <w:i/>
            <w:sz w:val="28"/>
            <w:szCs w:val="28"/>
            <w:highlight w:val="yellow"/>
          </w:rPr>
          <w:t>1 м</w:t>
        </w:r>
      </w:smartTag>
      <w:r w:rsidR="00D96A7E" w:rsidRPr="00D96A7E">
        <w:rPr>
          <w:i/>
          <w:sz w:val="28"/>
          <w:szCs w:val="28"/>
          <w:highlight w:val="yellow"/>
        </w:rPr>
        <w:t xml:space="preserve"> длины стены</w:t>
      </w:r>
      <w:r w:rsidR="00D96A7E" w:rsidRPr="00D96A7E">
        <w:rPr>
          <w:sz w:val="28"/>
          <w:szCs w:val="28"/>
          <w:highlight w:val="yellow"/>
        </w:rPr>
        <w:t>)</w:t>
      </w:r>
      <w:r w:rsidRPr="00690248">
        <w:rPr>
          <w:i/>
          <w:iCs/>
          <w:sz w:val="28"/>
          <w:szCs w:val="28"/>
        </w:rPr>
        <w:t>+</w:t>
      </w:r>
      <w:r w:rsidRPr="00D96A7E">
        <w:rPr>
          <w:i/>
          <w:iCs/>
          <w:sz w:val="28"/>
          <w:szCs w:val="28"/>
          <w:highlight w:val="yellow"/>
        </w:rPr>
        <w:t>140,6</w:t>
      </w:r>
      <w:r w:rsidR="00D96A7E" w:rsidRPr="00D96A7E">
        <w:rPr>
          <w:i/>
          <w:iCs/>
          <w:sz w:val="28"/>
          <w:szCs w:val="28"/>
          <w:highlight w:val="yellow"/>
        </w:rPr>
        <w:t>(нагрузка от стены)</w:t>
      </w:r>
      <w:r w:rsidRPr="00690248">
        <w:rPr>
          <w:i/>
          <w:iCs/>
          <w:sz w:val="28"/>
          <w:szCs w:val="28"/>
        </w:rPr>
        <w:t>+</w:t>
      </w:r>
      <w:r w:rsidRPr="00D96A7E">
        <w:rPr>
          <w:i/>
          <w:iCs/>
          <w:sz w:val="28"/>
          <w:szCs w:val="28"/>
          <w:highlight w:val="yellow"/>
        </w:rPr>
        <w:t>19,0</w:t>
      </w:r>
      <w:r w:rsidR="00D96A7E" w:rsidRPr="00D96A7E">
        <w:rPr>
          <w:i/>
          <w:iCs/>
          <w:sz w:val="28"/>
          <w:szCs w:val="28"/>
          <w:highlight w:val="yellow"/>
        </w:rPr>
        <w:t>(вес подземной части)</w:t>
      </w:r>
      <w:r w:rsidR="00D96A7E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t>=378 кН</w:t>
      </w:r>
    </w:p>
    <w:p w:rsidR="008A6858" w:rsidRPr="00690248" w:rsidRDefault="00B85B16" w:rsidP="008A6858">
      <w:pPr>
        <w:jc w:val="center"/>
        <w:outlineLvl w:val="0"/>
        <w:rPr>
          <w:b/>
          <w:iCs/>
          <w:sz w:val="28"/>
          <w:szCs w:val="28"/>
        </w:rPr>
      </w:pPr>
      <w:r w:rsidRPr="00690248">
        <w:rPr>
          <w:b/>
          <w:iCs/>
          <w:sz w:val="28"/>
          <w:szCs w:val="28"/>
        </w:rPr>
        <w:t>1</w:t>
      </w:r>
      <w:r w:rsidR="008A6858" w:rsidRPr="00690248">
        <w:rPr>
          <w:b/>
          <w:iCs/>
          <w:sz w:val="28"/>
          <w:szCs w:val="28"/>
        </w:rPr>
        <w:t>.</w:t>
      </w:r>
      <w:r w:rsidR="007D2BFA">
        <w:rPr>
          <w:b/>
          <w:iCs/>
          <w:sz w:val="28"/>
          <w:szCs w:val="28"/>
        </w:rPr>
        <w:t>2</w:t>
      </w:r>
      <w:r w:rsidR="008A6858" w:rsidRPr="00690248">
        <w:rPr>
          <w:b/>
          <w:iCs/>
          <w:sz w:val="28"/>
          <w:szCs w:val="28"/>
        </w:rPr>
        <w:t xml:space="preserve">. Проверка прочности грунта основания </w:t>
      </w:r>
    </w:p>
    <w:p w:rsidR="008A6858" w:rsidRPr="00690248" w:rsidRDefault="008A6858" w:rsidP="008A6858">
      <w:pPr>
        <w:jc w:val="center"/>
        <w:rPr>
          <w:iCs/>
          <w:sz w:val="28"/>
          <w:szCs w:val="28"/>
        </w:rPr>
      </w:pPr>
      <w:r w:rsidRPr="00690248">
        <w:rPr>
          <w:b/>
          <w:iCs/>
          <w:sz w:val="28"/>
          <w:szCs w:val="28"/>
        </w:rPr>
        <w:t>и подбор размеров железобетонной рубашки.</w:t>
      </w:r>
    </w:p>
    <w:p w:rsidR="008A6858" w:rsidRPr="00690248" w:rsidRDefault="008A6858" w:rsidP="008A6858">
      <w:pPr>
        <w:jc w:val="center"/>
        <w:rPr>
          <w:b/>
          <w:iCs/>
          <w:sz w:val="28"/>
          <w:szCs w:val="28"/>
        </w:rPr>
      </w:pP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>Определяем реактивное давление грунта по формуле:</w:t>
      </w:r>
    </w:p>
    <w:p w:rsidR="008A6858" w:rsidRPr="00690248" w:rsidRDefault="008A6858" w:rsidP="008A6858">
      <w:pPr>
        <w:jc w:val="center"/>
        <w:rPr>
          <w:i/>
          <w:iCs/>
          <w:sz w:val="28"/>
          <w:szCs w:val="28"/>
          <w:lang w:val="en-US"/>
        </w:rPr>
      </w:pPr>
      <w:r w:rsidRPr="00690248">
        <w:rPr>
          <w:i/>
          <w:iCs/>
          <w:position w:val="-24"/>
          <w:sz w:val="28"/>
          <w:szCs w:val="28"/>
        </w:rPr>
        <w:object w:dxaOrig="1160" w:dyaOrig="639">
          <v:shape id="_x0000_i1041" type="#_x0000_t75" style="width:57.75pt;height:31.8pt" o:ole="">
            <v:imagedata r:id="rId10" o:title=""/>
          </v:shape>
          <o:OLEObject Type="Embed" ProgID="Equation.3" ShapeID="_x0000_i1041" DrawAspect="Content" ObjectID="_1804395601" r:id="rId11"/>
        </w:objec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</w:rPr>
        <w:t xml:space="preserve">  </w:t>
      </w:r>
      <w:r w:rsidRPr="00690248">
        <w:rPr>
          <w:iCs/>
          <w:sz w:val="28"/>
          <w:szCs w:val="28"/>
        </w:rPr>
        <w:t>где: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  <w:lang w:val="en-US"/>
        </w:rPr>
        <w:t>L</w:t>
      </w:r>
      <w:r w:rsidRPr="00690248">
        <w:rPr>
          <w:i/>
          <w:iCs/>
          <w:sz w:val="28"/>
          <w:szCs w:val="28"/>
        </w:rPr>
        <w:t xml:space="preserve"> = </w:t>
      </w:r>
      <w:r w:rsidRPr="007D2BFA">
        <w:rPr>
          <w:i/>
          <w:iCs/>
          <w:sz w:val="28"/>
          <w:szCs w:val="28"/>
          <w:highlight w:val="yellow"/>
        </w:rPr>
        <w:t>1,0</w:t>
      </w:r>
      <w:r w:rsidRPr="007D2BFA">
        <w:rPr>
          <w:iCs/>
          <w:sz w:val="28"/>
          <w:szCs w:val="28"/>
          <w:highlight w:val="yellow"/>
        </w:rPr>
        <w:t xml:space="preserve"> </w:t>
      </w:r>
      <w:r w:rsidRPr="007D2BFA">
        <w:rPr>
          <w:i/>
          <w:iCs/>
          <w:sz w:val="28"/>
          <w:szCs w:val="28"/>
          <w:highlight w:val="yellow"/>
        </w:rPr>
        <w:t>м</w:t>
      </w:r>
      <w:r w:rsidR="007D2BFA" w:rsidRPr="007D2BFA">
        <w:rPr>
          <w:i/>
          <w:iCs/>
          <w:sz w:val="28"/>
          <w:szCs w:val="28"/>
          <w:highlight w:val="yellow"/>
        </w:rPr>
        <w:t>(по варианту)</w:t>
      </w:r>
      <w:r w:rsidR="007D2BFA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t>.</w:t>
      </w:r>
      <w:r w:rsidRPr="00690248">
        <w:rPr>
          <w:iCs/>
          <w:sz w:val="28"/>
          <w:szCs w:val="28"/>
        </w:rPr>
        <w:t xml:space="preserve"> – расчетная длина ленточного фундамента;</w:t>
      </w:r>
    </w:p>
    <w:p w:rsidR="008A6858" w:rsidRPr="0069024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  <w:vertAlign w:val="subscript"/>
          <w:lang w:val="en-US"/>
        </w:rPr>
        <w:fldChar w:fldCharType="begin"/>
      </w:r>
      <w:r w:rsidRPr="00690248">
        <w:rPr>
          <w:i/>
          <w:iCs/>
          <w:sz w:val="28"/>
          <w:szCs w:val="28"/>
          <w:vertAlign w:val="subscript"/>
        </w:rPr>
        <w:instrText xml:space="preserve"> </w:instrText>
      </w:r>
      <w:r w:rsidRPr="00690248">
        <w:rPr>
          <w:i/>
          <w:iCs/>
          <w:sz w:val="28"/>
          <w:szCs w:val="28"/>
          <w:vertAlign w:val="subscript"/>
          <w:lang w:val="en-US"/>
        </w:rPr>
        <w:instrText>QUOTE</w:instrText>
      </w:r>
      <w:r w:rsidRPr="00690248">
        <w:rPr>
          <w:i/>
          <w:iCs/>
          <w:sz w:val="28"/>
          <w:szCs w:val="28"/>
          <w:vertAlign w:val="subscript"/>
        </w:rPr>
        <w:instrText xml:space="preserve"> </w:instrText>
      </w:r>
      <w:r w:rsidR="007E755C">
        <w:rPr>
          <w:i/>
          <w:position w:val="-6"/>
          <w:sz w:val="28"/>
          <w:szCs w:val="28"/>
        </w:rPr>
        <w:pict>
          <v:shape id="_x0000_i1042" type="#_x0000_t75" style="width:8.35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019F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BC019F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90248">
        <w:rPr>
          <w:i/>
          <w:iCs/>
          <w:sz w:val="28"/>
          <w:szCs w:val="28"/>
          <w:vertAlign w:val="subscript"/>
        </w:rPr>
        <w:instrText xml:space="preserve"> </w:instrText>
      </w:r>
      <w:r w:rsidRPr="00690248">
        <w:rPr>
          <w:i/>
          <w:iCs/>
          <w:sz w:val="28"/>
          <w:szCs w:val="28"/>
          <w:vertAlign w:val="subscript"/>
          <w:lang w:val="en-US"/>
        </w:rPr>
        <w:fldChar w:fldCharType="separate"/>
      </w:r>
      <w:r w:rsidR="007E755C">
        <w:rPr>
          <w:i/>
          <w:position w:val="-6"/>
          <w:sz w:val="28"/>
          <w:szCs w:val="28"/>
        </w:rPr>
        <w:pict>
          <v:shape id="_x0000_i1043" type="#_x0000_t75" style="width:8.35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019F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BC019F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90248">
        <w:rPr>
          <w:i/>
          <w:iCs/>
          <w:sz w:val="28"/>
          <w:szCs w:val="28"/>
          <w:vertAlign w:val="subscript"/>
          <w:lang w:val="en-US"/>
        </w:rPr>
        <w:fldChar w:fldCharType="end"/>
      </w:r>
      <w:r w:rsidRPr="00690248">
        <w:rPr>
          <w:i/>
          <w:iCs/>
          <w:sz w:val="28"/>
          <w:szCs w:val="28"/>
          <w:vertAlign w:val="subscript"/>
          <w:lang w:val="en-US"/>
        </w:rPr>
        <w:t>n</w:t>
      </w:r>
      <w:r w:rsidRPr="00690248">
        <w:rPr>
          <w:i/>
          <w:iCs/>
          <w:sz w:val="28"/>
          <w:szCs w:val="28"/>
        </w:rPr>
        <w:t xml:space="preserve"> = </w:t>
      </w:r>
      <w:r w:rsidRPr="005B1C56">
        <w:rPr>
          <w:i/>
          <w:iCs/>
          <w:sz w:val="28"/>
          <w:szCs w:val="28"/>
          <w:highlight w:val="green"/>
        </w:rPr>
        <w:t>0</w:t>
      </w:r>
      <w:proofErr w:type="gramStart"/>
      <w:r w:rsidRPr="005B1C56">
        <w:rPr>
          <w:i/>
          <w:iCs/>
          <w:sz w:val="28"/>
          <w:szCs w:val="28"/>
          <w:highlight w:val="green"/>
        </w:rPr>
        <w:t>,95</w:t>
      </w:r>
      <w:proofErr w:type="gramEnd"/>
      <w:r w:rsidRPr="00690248">
        <w:rPr>
          <w:iCs/>
          <w:sz w:val="28"/>
          <w:szCs w:val="28"/>
        </w:rPr>
        <w:t xml:space="preserve"> – коэффициент надежности по назначению;</w:t>
      </w:r>
    </w:p>
    <w:p w:rsidR="008A6858" w:rsidRDefault="008A6858" w:rsidP="008A6858">
      <w:pPr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ab/>
      </w:r>
      <w:r w:rsidRPr="00690248">
        <w:rPr>
          <w:i/>
          <w:iCs/>
          <w:sz w:val="28"/>
          <w:szCs w:val="28"/>
          <w:lang w:val="en-US"/>
        </w:rPr>
        <w:t>b</w:t>
      </w:r>
      <w:r w:rsidRPr="00690248">
        <w:rPr>
          <w:i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2 м"/>
        </w:smartTagPr>
        <w:r w:rsidRPr="005B1C56">
          <w:rPr>
            <w:i/>
            <w:iCs/>
            <w:sz w:val="28"/>
            <w:szCs w:val="28"/>
            <w:highlight w:val="yellow"/>
          </w:rPr>
          <w:t>1,2 м</w:t>
        </w:r>
      </w:smartTag>
      <w:r w:rsidRPr="005B1C56">
        <w:rPr>
          <w:iCs/>
          <w:sz w:val="28"/>
          <w:szCs w:val="28"/>
          <w:highlight w:val="yellow"/>
        </w:rPr>
        <w:t>.</w:t>
      </w:r>
      <w:r w:rsidR="005B1C56" w:rsidRPr="005B1C56">
        <w:rPr>
          <w:iCs/>
          <w:sz w:val="28"/>
          <w:szCs w:val="28"/>
          <w:highlight w:val="yellow"/>
        </w:rPr>
        <w:t>(по варианту)</w:t>
      </w:r>
      <w:r w:rsidRPr="00690248">
        <w:rPr>
          <w:iCs/>
          <w:sz w:val="28"/>
          <w:szCs w:val="28"/>
        </w:rPr>
        <w:t xml:space="preserve"> – ширина существующего ленточного фундамента.</w:t>
      </w:r>
    </w:p>
    <w:p w:rsidR="00685029" w:rsidRDefault="00685029" w:rsidP="008A6858">
      <w:pPr>
        <w:rPr>
          <w:iCs/>
          <w:sz w:val="28"/>
          <w:szCs w:val="28"/>
        </w:rPr>
      </w:pPr>
    </w:p>
    <w:p w:rsidR="00685029" w:rsidRPr="00690248" w:rsidRDefault="00685029" w:rsidP="008A6858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 = </w:t>
      </w:r>
      <w:r w:rsidRPr="008D5452">
        <w:rPr>
          <w:iCs/>
          <w:sz w:val="28"/>
          <w:szCs w:val="28"/>
          <w:highlight w:val="yellow"/>
        </w:rPr>
        <w:t>378</w:t>
      </w:r>
      <w:r w:rsidR="008D5452" w:rsidRPr="008D5452">
        <w:rPr>
          <w:iCs/>
          <w:sz w:val="28"/>
          <w:szCs w:val="28"/>
          <w:highlight w:val="yellow"/>
        </w:rPr>
        <w:t xml:space="preserve">(расчетная нагрузка на 1 </w:t>
      </w:r>
      <w:proofErr w:type="spellStart"/>
      <w:r w:rsidR="008D5452" w:rsidRPr="008D5452">
        <w:rPr>
          <w:iCs/>
          <w:sz w:val="28"/>
          <w:szCs w:val="28"/>
          <w:highlight w:val="yellow"/>
        </w:rPr>
        <w:t>п.м</w:t>
      </w:r>
      <w:proofErr w:type="spellEnd"/>
      <w:r w:rsidR="008D5452" w:rsidRPr="008D5452">
        <w:rPr>
          <w:iCs/>
          <w:sz w:val="28"/>
          <w:szCs w:val="28"/>
          <w:highlight w:val="yellow"/>
        </w:rPr>
        <w:t>. стены)</w:t>
      </w:r>
      <w:r w:rsidR="008D545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*</w:t>
      </w:r>
      <w:r w:rsidRPr="00685029">
        <w:rPr>
          <w:iCs/>
          <w:sz w:val="28"/>
          <w:szCs w:val="28"/>
          <w:highlight w:val="green"/>
        </w:rPr>
        <w:t>0,95</w:t>
      </w:r>
      <w:r>
        <w:rPr>
          <w:iCs/>
          <w:sz w:val="28"/>
          <w:szCs w:val="28"/>
        </w:rPr>
        <w:t xml:space="preserve"> / </w:t>
      </w:r>
      <w:r w:rsidRPr="008D5452">
        <w:rPr>
          <w:iCs/>
          <w:sz w:val="28"/>
          <w:szCs w:val="28"/>
          <w:highlight w:val="yellow"/>
        </w:rPr>
        <w:t>1,0</w:t>
      </w:r>
      <w:r w:rsidR="008D5452" w:rsidRPr="008D5452">
        <w:rPr>
          <w:iCs/>
          <w:sz w:val="28"/>
          <w:szCs w:val="28"/>
          <w:highlight w:val="yellow"/>
        </w:rPr>
        <w:t>(по варианту)</w:t>
      </w:r>
      <w:r>
        <w:rPr>
          <w:iCs/>
          <w:sz w:val="28"/>
          <w:szCs w:val="28"/>
        </w:rPr>
        <w:t xml:space="preserve"> * </w:t>
      </w:r>
      <w:r w:rsidRPr="008D5452">
        <w:rPr>
          <w:iCs/>
          <w:sz w:val="28"/>
          <w:szCs w:val="28"/>
          <w:highlight w:val="yellow"/>
        </w:rPr>
        <w:t>1,2</w:t>
      </w:r>
      <w:r w:rsidR="008D5452" w:rsidRPr="008D5452">
        <w:rPr>
          <w:iCs/>
          <w:sz w:val="28"/>
          <w:szCs w:val="28"/>
          <w:highlight w:val="yellow"/>
        </w:rPr>
        <w:t>(по варианту)</w:t>
      </w:r>
      <w:r>
        <w:rPr>
          <w:iCs/>
          <w:sz w:val="28"/>
          <w:szCs w:val="28"/>
        </w:rPr>
        <w:t xml:space="preserve"> = 299,2 кН/м2 = 29,9 Н/см2 = 0,299 МПа</w:t>
      </w:r>
    </w:p>
    <w:p w:rsidR="008A6858" w:rsidRPr="00690248" w:rsidRDefault="008A6858" w:rsidP="008A6858">
      <w:pPr>
        <w:jc w:val="center"/>
        <w:rPr>
          <w:i/>
          <w:iCs/>
          <w:sz w:val="28"/>
          <w:szCs w:val="28"/>
        </w:rPr>
      </w:pPr>
    </w:p>
    <w:p w:rsidR="008A6858" w:rsidRPr="0069024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690248">
        <w:rPr>
          <w:i/>
          <w:iCs/>
          <w:sz w:val="28"/>
          <w:szCs w:val="28"/>
        </w:rPr>
        <w:t xml:space="preserve">Р = </w:t>
      </w:r>
      <w:r w:rsidRPr="00F750DA">
        <w:rPr>
          <w:i/>
          <w:iCs/>
          <w:sz w:val="28"/>
          <w:szCs w:val="28"/>
          <w:highlight w:val="yellow"/>
        </w:rPr>
        <w:t>0,299</w:t>
      </w:r>
      <w:r w:rsidRPr="00690248">
        <w:rPr>
          <w:i/>
          <w:iCs/>
          <w:sz w:val="28"/>
          <w:szCs w:val="28"/>
        </w:rPr>
        <w:t xml:space="preserve"> МПа &gt; </w:t>
      </w:r>
      <w:r w:rsidRPr="00690248">
        <w:rPr>
          <w:i/>
          <w:iCs/>
          <w:sz w:val="28"/>
          <w:szCs w:val="28"/>
          <w:lang w:val="en-US"/>
        </w:rPr>
        <w:t>R</w:t>
      </w:r>
      <w:r w:rsidRPr="00690248">
        <w:rPr>
          <w:i/>
          <w:iCs/>
          <w:sz w:val="28"/>
          <w:szCs w:val="28"/>
          <w:vertAlign w:val="subscript"/>
        </w:rPr>
        <w:t>0</w:t>
      </w:r>
      <w:r w:rsidRPr="00690248">
        <w:rPr>
          <w:i/>
          <w:iCs/>
          <w:sz w:val="28"/>
          <w:szCs w:val="28"/>
        </w:rPr>
        <w:t xml:space="preserve"> = </w:t>
      </w:r>
      <w:r w:rsidRPr="00F750DA">
        <w:rPr>
          <w:i/>
          <w:iCs/>
          <w:sz w:val="28"/>
          <w:szCs w:val="28"/>
          <w:highlight w:val="green"/>
        </w:rPr>
        <w:t>0,25</w:t>
      </w:r>
      <w:r w:rsidRPr="00690248">
        <w:rPr>
          <w:i/>
          <w:iCs/>
          <w:sz w:val="28"/>
          <w:szCs w:val="28"/>
        </w:rPr>
        <w:t xml:space="preserve"> МПа</w:t>
      </w:r>
    </w:p>
    <w:p w:rsidR="008A6858" w:rsidRPr="00690248" w:rsidRDefault="008A6858" w:rsidP="008A6858">
      <w:pPr>
        <w:jc w:val="center"/>
        <w:rPr>
          <w:i/>
          <w:iCs/>
          <w:sz w:val="28"/>
          <w:szCs w:val="28"/>
        </w:rPr>
      </w:pPr>
    </w:p>
    <w:p w:rsidR="00FD0417" w:rsidRPr="00690248" w:rsidRDefault="00FD0417" w:rsidP="00FD0417">
      <w:pPr>
        <w:jc w:val="center"/>
        <w:outlineLvl w:val="0"/>
        <w:rPr>
          <w:i/>
          <w:iCs/>
          <w:sz w:val="28"/>
          <w:szCs w:val="28"/>
        </w:rPr>
      </w:pPr>
      <w:r w:rsidRPr="00FD0417">
        <w:rPr>
          <w:iCs/>
          <w:sz w:val="28"/>
          <w:szCs w:val="28"/>
          <w:highlight w:val="cyan"/>
        </w:rPr>
        <w:t xml:space="preserve">Если </w:t>
      </w:r>
      <w:r w:rsidRPr="00FD0417">
        <w:rPr>
          <w:i/>
          <w:iCs/>
          <w:sz w:val="28"/>
          <w:szCs w:val="28"/>
          <w:highlight w:val="cyan"/>
        </w:rPr>
        <w:t xml:space="preserve">Р &lt; </w:t>
      </w:r>
      <w:r w:rsidRPr="00FD0417">
        <w:rPr>
          <w:i/>
          <w:iCs/>
          <w:sz w:val="28"/>
          <w:szCs w:val="28"/>
          <w:highlight w:val="cyan"/>
          <w:lang w:val="en-US"/>
        </w:rPr>
        <w:t>R</w:t>
      </w:r>
      <w:r w:rsidRPr="00FD0417">
        <w:rPr>
          <w:i/>
          <w:iCs/>
          <w:sz w:val="28"/>
          <w:szCs w:val="28"/>
          <w:highlight w:val="cyan"/>
          <w:vertAlign w:val="subscript"/>
        </w:rPr>
        <w:t>0</w:t>
      </w:r>
      <w:r w:rsidRPr="00FD0417">
        <w:rPr>
          <w:i/>
          <w:iCs/>
          <w:sz w:val="28"/>
          <w:szCs w:val="28"/>
          <w:highlight w:val="cyan"/>
        </w:rPr>
        <w:t xml:space="preserve"> , то условия выполняются.</w:t>
      </w:r>
    </w:p>
    <w:p w:rsidR="00FD0417" w:rsidRDefault="00FD0417" w:rsidP="00FD0417">
      <w:pPr>
        <w:jc w:val="center"/>
        <w:outlineLvl w:val="0"/>
        <w:rPr>
          <w:iCs/>
          <w:sz w:val="28"/>
          <w:szCs w:val="28"/>
        </w:rPr>
      </w:pPr>
    </w:p>
    <w:p w:rsidR="00FD0417" w:rsidRPr="00690248" w:rsidRDefault="00FD0417" w:rsidP="00FD0417">
      <w:pPr>
        <w:jc w:val="center"/>
        <w:outlineLvl w:val="0"/>
        <w:rPr>
          <w:i/>
          <w:iCs/>
          <w:sz w:val="28"/>
          <w:szCs w:val="28"/>
        </w:rPr>
      </w:pPr>
      <w:r w:rsidRPr="00972515">
        <w:rPr>
          <w:iCs/>
          <w:sz w:val="28"/>
          <w:szCs w:val="28"/>
          <w:highlight w:val="cyan"/>
        </w:rPr>
        <w:t xml:space="preserve">Если </w:t>
      </w:r>
      <w:r w:rsidRPr="00972515">
        <w:rPr>
          <w:i/>
          <w:iCs/>
          <w:sz w:val="28"/>
          <w:szCs w:val="28"/>
          <w:highlight w:val="cyan"/>
        </w:rPr>
        <w:t xml:space="preserve">Р &gt; </w:t>
      </w:r>
      <w:r w:rsidRPr="00972515">
        <w:rPr>
          <w:i/>
          <w:iCs/>
          <w:sz w:val="28"/>
          <w:szCs w:val="28"/>
          <w:highlight w:val="cyan"/>
          <w:lang w:val="en-US"/>
        </w:rPr>
        <w:t>R</w:t>
      </w:r>
      <w:r w:rsidRPr="00972515">
        <w:rPr>
          <w:i/>
          <w:iCs/>
          <w:sz w:val="28"/>
          <w:szCs w:val="28"/>
          <w:highlight w:val="cyan"/>
          <w:vertAlign w:val="subscript"/>
        </w:rPr>
        <w:t>0</w:t>
      </w:r>
      <w:r w:rsidRPr="00972515">
        <w:rPr>
          <w:i/>
          <w:iCs/>
          <w:sz w:val="28"/>
          <w:szCs w:val="28"/>
          <w:highlight w:val="cyan"/>
        </w:rPr>
        <w:t xml:space="preserve"> , то </w:t>
      </w:r>
      <w:r w:rsidR="00972515" w:rsidRPr="00972515">
        <w:rPr>
          <w:i/>
          <w:iCs/>
          <w:sz w:val="28"/>
          <w:szCs w:val="28"/>
          <w:highlight w:val="cyan"/>
        </w:rPr>
        <w:t>увеличиваем ширину подошвы</w:t>
      </w:r>
    </w:p>
    <w:p w:rsidR="008A6858" w:rsidRPr="00690248" w:rsidRDefault="008A6858" w:rsidP="008A6858">
      <w:pPr>
        <w:ind w:firstLine="540"/>
        <w:jc w:val="both"/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 xml:space="preserve">Существующий фундамент имеет ширину </w:t>
      </w:r>
      <w:r w:rsidR="00972515" w:rsidRPr="007F4AA7">
        <w:rPr>
          <w:i/>
          <w:iCs/>
          <w:sz w:val="28"/>
          <w:szCs w:val="28"/>
          <w:highlight w:val="yellow"/>
        </w:rPr>
        <w:t>13</w:t>
      </w:r>
      <w:r w:rsidRPr="007F4AA7">
        <w:rPr>
          <w:i/>
          <w:iCs/>
          <w:sz w:val="28"/>
          <w:szCs w:val="28"/>
          <w:highlight w:val="yellow"/>
        </w:rPr>
        <w:t>0 см</w:t>
      </w:r>
      <w:r w:rsidR="00972515" w:rsidRPr="007F4AA7">
        <w:rPr>
          <w:i/>
          <w:iCs/>
          <w:sz w:val="28"/>
          <w:szCs w:val="28"/>
          <w:highlight w:val="yellow"/>
        </w:rPr>
        <w:t>(четный вариант), 140 см</w:t>
      </w:r>
      <w:r w:rsidR="007F4AA7" w:rsidRPr="007F4AA7">
        <w:rPr>
          <w:i/>
          <w:iCs/>
          <w:sz w:val="28"/>
          <w:szCs w:val="28"/>
          <w:highlight w:val="yellow"/>
        </w:rPr>
        <w:t>(нечетный вариант)</w:t>
      </w:r>
      <w:r w:rsidRPr="007F4AA7">
        <w:rPr>
          <w:i/>
          <w:iCs/>
          <w:sz w:val="28"/>
          <w:szCs w:val="28"/>
          <w:highlight w:val="yellow"/>
        </w:rPr>
        <w:t>.</w:t>
      </w:r>
    </w:p>
    <w:p w:rsidR="007F4AA7" w:rsidRDefault="008A6858" w:rsidP="008A6858">
      <w:pPr>
        <w:ind w:firstLine="540"/>
        <w:jc w:val="both"/>
        <w:rPr>
          <w:iCs/>
          <w:sz w:val="28"/>
          <w:szCs w:val="28"/>
        </w:rPr>
      </w:pPr>
      <w:r w:rsidRPr="007F4AA7">
        <w:rPr>
          <w:i/>
          <w:iCs/>
          <w:sz w:val="28"/>
          <w:szCs w:val="28"/>
          <w:highlight w:val="yellow"/>
        </w:rPr>
        <w:t>120</w:t>
      </w:r>
      <w:r w:rsidR="007F4AA7" w:rsidRPr="007F4AA7">
        <w:rPr>
          <w:i/>
          <w:iCs/>
          <w:sz w:val="28"/>
          <w:szCs w:val="28"/>
          <w:highlight w:val="yellow"/>
        </w:rPr>
        <w:t>(число по варианту)</w:t>
      </w:r>
      <w:r w:rsidRPr="00690248">
        <w:rPr>
          <w:i/>
          <w:iCs/>
          <w:sz w:val="28"/>
          <w:szCs w:val="28"/>
        </w:rPr>
        <w:t>/</w:t>
      </w:r>
      <w:r w:rsidRPr="007F4AA7">
        <w:rPr>
          <w:i/>
          <w:iCs/>
          <w:sz w:val="28"/>
          <w:szCs w:val="28"/>
          <w:highlight w:val="green"/>
        </w:rPr>
        <w:t>5</w:t>
      </w:r>
      <w:r w:rsidRPr="00690248">
        <w:rPr>
          <w:i/>
          <w:iCs/>
          <w:sz w:val="28"/>
          <w:szCs w:val="28"/>
        </w:rPr>
        <w:t>=24 см</w:t>
      </w:r>
      <w:r w:rsidRPr="00690248">
        <w:rPr>
          <w:iCs/>
          <w:sz w:val="28"/>
          <w:szCs w:val="28"/>
        </w:rPr>
        <w:t xml:space="preserve">. </w:t>
      </w:r>
    </w:p>
    <w:p w:rsidR="00DD7B47" w:rsidRDefault="00DD7B47" w:rsidP="008A6858">
      <w:pPr>
        <w:ind w:firstLine="540"/>
        <w:jc w:val="both"/>
        <w:rPr>
          <w:iCs/>
          <w:sz w:val="28"/>
          <w:szCs w:val="28"/>
        </w:rPr>
      </w:pPr>
      <w:r w:rsidRPr="00DD7B47">
        <w:rPr>
          <w:iCs/>
          <w:sz w:val="28"/>
          <w:szCs w:val="28"/>
          <w:highlight w:val="yellow"/>
        </w:rPr>
        <w:t>24(из предыдущего расчета)</w:t>
      </w:r>
      <w:r>
        <w:rPr>
          <w:iCs/>
          <w:sz w:val="28"/>
          <w:szCs w:val="28"/>
        </w:rPr>
        <w:t xml:space="preserve"> /</w:t>
      </w:r>
      <w:r w:rsidRPr="00DD7B47">
        <w:rPr>
          <w:iCs/>
          <w:sz w:val="28"/>
          <w:szCs w:val="28"/>
          <w:highlight w:val="green"/>
        </w:rPr>
        <w:t>2</w:t>
      </w:r>
      <w:r>
        <w:rPr>
          <w:iCs/>
          <w:sz w:val="28"/>
          <w:szCs w:val="28"/>
        </w:rPr>
        <w:t xml:space="preserve"> = 12 см – толщина одной стороны</w:t>
      </w:r>
    </w:p>
    <w:p w:rsidR="003C5375" w:rsidRDefault="008A6858" w:rsidP="008A6858">
      <w:pPr>
        <w:ind w:firstLine="540"/>
        <w:jc w:val="both"/>
        <w:rPr>
          <w:iCs/>
          <w:sz w:val="28"/>
          <w:szCs w:val="28"/>
        </w:rPr>
      </w:pPr>
      <w:r w:rsidRPr="00690248">
        <w:rPr>
          <w:iCs/>
          <w:sz w:val="28"/>
          <w:szCs w:val="28"/>
        </w:rPr>
        <w:t xml:space="preserve">Получаем окончательную ширину ленточного фундамента </w:t>
      </w:r>
    </w:p>
    <w:p w:rsidR="008A6858" w:rsidRPr="00690248" w:rsidRDefault="008A6858" w:rsidP="008A6858">
      <w:pPr>
        <w:ind w:firstLine="540"/>
        <w:jc w:val="both"/>
        <w:rPr>
          <w:iCs/>
          <w:sz w:val="28"/>
          <w:szCs w:val="28"/>
        </w:rPr>
      </w:pPr>
      <w:r w:rsidRPr="00690248">
        <w:rPr>
          <w:i/>
          <w:iCs/>
          <w:sz w:val="28"/>
          <w:szCs w:val="28"/>
          <w:lang w:val="en-US"/>
        </w:rPr>
        <w:t>b</w:t>
      </w:r>
      <w:r w:rsidRPr="00690248">
        <w:rPr>
          <w:i/>
          <w:iCs/>
          <w:sz w:val="28"/>
          <w:szCs w:val="28"/>
        </w:rPr>
        <w:t xml:space="preserve"> =</w:t>
      </w:r>
      <w:r w:rsidRPr="003C5375">
        <w:rPr>
          <w:i/>
          <w:iCs/>
          <w:sz w:val="28"/>
          <w:szCs w:val="28"/>
          <w:highlight w:val="yellow"/>
        </w:rPr>
        <w:t>120</w:t>
      </w:r>
      <w:r w:rsidR="003C5375" w:rsidRPr="003C5375">
        <w:rPr>
          <w:i/>
          <w:iCs/>
          <w:sz w:val="28"/>
          <w:szCs w:val="28"/>
          <w:highlight w:val="yellow"/>
        </w:rPr>
        <w:t>(число по варианту)</w:t>
      </w:r>
      <w:r w:rsidR="003C5375">
        <w:rPr>
          <w:i/>
          <w:iCs/>
          <w:sz w:val="28"/>
          <w:szCs w:val="28"/>
        </w:rPr>
        <w:t xml:space="preserve"> </w:t>
      </w:r>
      <w:r w:rsidRPr="00690248">
        <w:rPr>
          <w:i/>
          <w:iCs/>
          <w:sz w:val="28"/>
          <w:szCs w:val="28"/>
        </w:rPr>
        <w:t>+</w:t>
      </w:r>
      <w:r w:rsidRPr="003C5375">
        <w:rPr>
          <w:i/>
          <w:iCs/>
          <w:sz w:val="28"/>
          <w:szCs w:val="28"/>
          <w:highlight w:val="yellow"/>
        </w:rPr>
        <w:t>24</w:t>
      </w:r>
      <w:r w:rsidRPr="00690248">
        <w:rPr>
          <w:i/>
          <w:iCs/>
          <w:sz w:val="28"/>
          <w:szCs w:val="28"/>
        </w:rPr>
        <w:t>=144 см.</w:t>
      </w:r>
    </w:p>
    <w:p w:rsidR="008A6858" w:rsidRPr="00B620EC" w:rsidRDefault="008A6858" w:rsidP="00B620EC">
      <w:pPr>
        <w:ind w:firstLine="540"/>
        <w:jc w:val="both"/>
        <w:rPr>
          <w:iCs/>
          <w:sz w:val="28"/>
          <w:szCs w:val="28"/>
        </w:rPr>
      </w:pPr>
      <w:r w:rsidRPr="008A5770">
        <w:rPr>
          <w:iCs/>
          <w:sz w:val="28"/>
          <w:szCs w:val="28"/>
          <w:highlight w:val="green"/>
        </w:rPr>
        <w:t>Армирование рубашки производим конструктивно сетками из арматурных рабочих (поперечных) стержней</w:t>
      </w:r>
      <w:r w:rsidRPr="008A5770">
        <w:rPr>
          <w:i/>
          <w:iCs/>
          <w:sz w:val="28"/>
          <w:szCs w:val="28"/>
          <w:highlight w:val="green"/>
        </w:rPr>
        <w:t xml:space="preserve"> ф10</w:t>
      </w:r>
      <w:r w:rsidRPr="008A5770">
        <w:rPr>
          <w:iCs/>
          <w:sz w:val="28"/>
          <w:szCs w:val="28"/>
          <w:highlight w:val="green"/>
        </w:rPr>
        <w:t xml:space="preserve"> класса </w:t>
      </w:r>
      <w:r w:rsidRPr="008A5770">
        <w:rPr>
          <w:i/>
          <w:iCs/>
          <w:sz w:val="28"/>
          <w:szCs w:val="28"/>
          <w:highlight w:val="green"/>
        </w:rPr>
        <w:t>А-ӀӀ</w:t>
      </w:r>
      <w:r w:rsidRPr="008A5770">
        <w:rPr>
          <w:iCs/>
          <w:sz w:val="28"/>
          <w:szCs w:val="28"/>
          <w:highlight w:val="green"/>
        </w:rPr>
        <w:t xml:space="preserve"> с шагом </w:t>
      </w:r>
      <w:r w:rsidRPr="008A5770">
        <w:rPr>
          <w:i/>
          <w:iCs/>
          <w:sz w:val="28"/>
          <w:szCs w:val="28"/>
          <w:highlight w:val="green"/>
          <w:lang w:val="en-US"/>
        </w:rPr>
        <w:t>S</w:t>
      </w:r>
      <w:r w:rsidRPr="008A5770">
        <w:rPr>
          <w:i/>
          <w:iCs/>
          <w:sz w:val="28"/>
          <w:szCs w:val="28"/>
          <w:highlight w:val="green"/>
          <w:vertAlign w:val="subscript"/>
        </w:rPr>
        <w:fldChar w:fldCharType="begin"/>
      </w:r>
      <w:r w:rsidRPr="008A5770">
        <w:rPr>
          <w:i/>
          <w:iCs/>
          <w:sz w:val="28"/>
          <w:szCs w:val="28"/>
          <w:highlight w:val="green"/>
          <w:vertAlign w:val="subscript"/>
        </w:rPr>
        <w:instrText xml:space="preserve"> QUOTE </w:instrText>
      </w:r>
      <w:r w:rsidR="007E755C">
        <w:rPr>
          <w:i/>
          <w:position w:val="-6"/>
          <w:sz w:val="28"/>
          <w:szCs w:val="28"/>
          <w:highlight w:val="green"/>
        </w:rPr>
        <w:pict>
          <v:shape id="_x0000_i1044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02F0&quot;/&gt;&lt;wsp:rsid wsp:val=&quot;00FF40BE&quot;/&gt;&lt;wsp:rsid wsp:val=&quot;00FF6DA8&quot;/&gt;&lt;/wsp:rsids&gt;&lt;/w:docPr&gt;&lt;w:body&gt;&lt;w:p wsp:rsidR=&quot;00000000&quot; wsp:rsidRDefault=&quot;00FF02F0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A5770">
        <w:rPr>
          <w:i/>
          <w:iCs/>
          <w:sz w:val="28"/>
          <w:szCs w:val="28"/>
          <w:highlight w:val="green"/>
          <w:vertAlign w:val="subscript"/>
        </w:rPr>
        <w:instrText xml:space="preserve"> </w:instrText>
      </w:r>
      <w:r w:rsidRPr="008A5770">
        <w:rPr>
          <w:i/>
          <w:iCs/>
          <w:sz w:val="28"/>
          <w:szCs w:val="28"/>
          <w:highlight w:val="green"/>
          <w:vertAlign w:val="subscript"/>
        </w:rPr>
        <w:fldChar w:fldCharType="separate"/>
      </w:r>
      <w:r w:rsidR="007E755C">
        <w:rPr>
          <w:i/>
          <w:position w:val="-6"/>
          <w:sz w:val="28"/>
          <w:szCs w:val="28"/>
          <w:highlight w:val="green"/>
        </w:rPr>
        <w:pict>
          <v:shape id="_x0000_i1045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02F0&quot;/&gt;&lt;wsp:rsid wsp:val=&quot;00FF40BE&quot;/&gt;&lt;wsp:rsid wsp:val=&quot;00FF6DA8&quot;/&gt;&lt;/wsp:rsids&gt;&lt;/w:docPr&gt;&lt;w:body&gt;&lt;w:p wsp:rsidR=&quot;00000000&quot; wsp:rsidRDefault=&quot;00FF02F0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A5770">
        <w:rPr>
          <w:i/>
          <w:iCs/>
          <w:sz w:val="28"/>
          <w:szCs w:val="28"/>
          <w:highlight w:val="green"/>
          <w:vertAlign w:val="subscript"/>
        </w:rPr>
        <w:fldChar w:fldCharType="end"/>
      </w:r>
      <w:r w:rsidRPr="008A5770">
        <w:rPr>
          <w:i/>
          <w:iCs/>
          <w:sz w:val="28"/>
          <w:szCs w:val="28"/>
          <w:highlight w:val="green"/>
          <w:vertAlign w:val="subscript"/>
        </w:rPr>
        <w:t>1</w:t>
      </w:r>
      <w:r w:rsidRPr="008A5770">
        <w:rPr>
          <w:i/>
          <w:iCs/>
          <w:sz w:val="28"/>
          <w:szCs w:val="28"/>
          <w:highlight w:val="green"/>
        </w:rPr>
        <w:t>=150 мм.</w:t>
      </w:r>
      <w:r w:rsidRPr="008A5770">
        <w:rPr>
          <w:iCs/>
          <w:sz w:val="28"/>
          <w:szCs w:val="28"/>
          <w:highlight w:val="green"/>
        </w:rPr>
        <w:t xml:space="preserve"> и конструктивных (продольных) </w:t>
      </w:r>
      <w:r w:rsidRPr="008A5770">
        <w:rPr>
          <w:i/>
          <w:iCs/>
          <w:sz w:val="28"/>
          <w:szCs w:val="28"/>
          <w:highlight w:val="green"/>
        </w:rPr>
        <w:t>ф6</w:t>
      </w:r>
      <w:r w:rsidRPr="008A5770">
        <w:rPr>
          <w:iCs/>
          <w:sz w:val="28"/>
          <w:szCs w:val="28"/>
          <w:highlight w:val="green"/>
        </w:rPr>
        <w:t xml:space="preserve"> класса</w:t>
      </w:r>
      <w:proofErr w:type="gramStart"/>
      <w:r w:rsidRPr="008A5770">
        <w:rPr>
          <w:iCs/>
          <w:sz w:val="28"/>
          <w:szCs w:val="28"/>
          <w:highlight w:val="green"/>
        </w:rPr>
        <w:t xml:space="preserve"> </w:t>
      </w:r>
      <w:r w:rsidRPr="008A5770">
        <w:rPr>
          <w:i/>
          <w:iCs/>
          <w:sz w:val="28"/>
          <w:szCs w:val="28"/>
          <w:highlight w:val="green"/>
        </w:rPr>
        <w:t>А</w:t>
      </w:r>
      <w:proofErr w:type="gramEnd"/>
      <w:r w:rsidRPr="008A5770">
        <w:rPr>
          <w:i/>
          <w:iCs/>
          <w:sz w:val="28"/>
          <w:szCs w:val="28"/>
          <w:highlight w:val="green"/>
        </w:rPr>
        <w:t>-Ӏ</w:t>
      </w:r>
      <w:r w:rsidRPr="008A5770">
        <w:rPr>
          <w:iCs/>
          <w:sz w:val="28"/>
          <w:szCs w:val="28"/>
          <w:highlight w:val="green"/>
        </w:rPr>
        <w:t xml:space="preserve"> с шагом </w:t>
      </w:r>
      <w:r w:rsidRPr="008A5770">
        <w:rPr>
          <w:i/>
          <w:iCs/>
          <w:sz w:val="28"/>
          <w:szCs w:val="28"/>
          <w:highlight w:val="green"/>
          <w:lang w:val="en-US"/>
        </w:rPr>
        <w:t>S</w:t>
      </w:r>
      <w:r w:rsidRPr="008A5770">
        <w:rPr>
          <w:i/>
          <w:iCs/>
          <w:sz w:val="28"/>
          <w:szCs w:val="28"/>
          <w:highlight w:val="green"/>
          <w:vertAlign w:val="subscript"/>
        </w:rPr>
        <w:fldChar w:fldCharType="begin"/>
      </w:r>
      <w:r w:rsidRPr="008A5770">
        <w:rPr>
          <w:i/>
          <w:iCs/>
          <w:sz w:val="28"/>
          <w:szCs w:val="28"/>
          <w:highlight w:val="green"/>
          <w:vertAlign w:val="subscript"/>
        </w:rPr>
        <w:instrText xml:space="preserve"> QUOTE </w:instrText>
      </w:r>
      <w:r w:rsidR="007E755C">
        <w:rPr>
          <w:i/>
          <w:position w:val="-6"/>
          <w:sz w:val="28"/>
          <w:szCs w:val="28"/>
          <w:highlight w:val="green"/>
        </w:rPr>
        <w:pict>
          <v:shape id="_x0000_i1046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3B1A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083B1A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A5770">
        <w:rPr>
          <w:i/>
          <w:iCs/>
          <w:sz w:val="28"/>
          <w:szCs w:val="28"/>
          <w:highlight w:val="green"/>
          <w:vertAlign w:val="subscript"/>
        </w:rPr>
        <w:instrText xml:space="preserve"> </w:instrText>
      </w:r>
      <w:r w:rsidRPr="008A5770">
        <w:rPr>
          <w:i/>
          <w:iCs/>
          <w:sz w:val="28"/>
          <w:szCs w:val="28"/>
          <w:highlight w:val="green"/>
          <w:vertAlign w:val="subscript"/>
        </w:rPr>
        <w:fldChar w:fldCharType="separate"/>
      </w:r>
      <w:r w:rsidR="007E755C">
        <w:rPr>
          <w:i/>
          <w:position w:val="-6"/>
          <w:sz w:val="28"/>
          <w:szCs w:val="28"/>
          <w:highlight w:val="green"/>
        </w:rPr>
        <w:pict>
          <v:shape id="_x0000_i1047" type="#_x0000_t75" style="width:10.9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3B1A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083B1A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A5770">
        <w:rPr>
          <w:i/>
          <w:iCs/>
          <w:sz w:val="28"/>
          <w:szCs w:val="28"/>
          <w:highlight w:val="green"/>
          <w:vertAlign w:val="subscript"/>
        </w:rPr>
        <w:fldChar w:fldCharType="end"/>
      </w:r>
      <w:r w:rsidRPr="008A5770">
        <w:rPr>
          <w:i/>
          <w:iCs/>
          <w:sz w:val="28"/>
          <w:szCs w:val="28"/>
          <w:highlight w:val="green"/>
          <w:vertAlign w:val="subscript"/>
        </w:rPr>
        <w:t>2</w:t>
      </w:r>
      <w:r w:rsidRPr="008A5770">
        <w:rPr>
          <w:i/>
          <w:iCs/>
          <w:sz w:val="28"/>
          <w:szCs w:val="28"/>
          <w:highlight w:val="green"/>
        </w:rPr>
        <w:t xml:space="preserve"> = 150-</w:t>
      </w:r>
      <w:smartTag w:uri="urn:schemas-microsoft-com:office:smarttags" w:element="metricconverter">
        <w:smartTagPr>
          <w:attr w:name="ProductID" w:val="200 мм"/>
        </w:smartTagPr>
        <w:r w:rsidRPr="008A5770">
          <w:rPr>
            <w:i/>
            <w:iCs/>
            <w:sz w:val="28"/>
            <w:szCs w:val="28"/>
            <w:highlight w:val="green"/>
          </w:rPr>
          <w:t>200 мм</w:t>
        </w:r>
      </w:smartTag>
      <w:r w:rsidRPr="008A5770">
        <w:rPr>
          <w:i/>
          <w:iCs/>
          <w:sz w:val="28"/>
          <w:szCs w:val="28"/>
          <w:highlight w:val="green"/>
        </w:rPr>
        <w:t>.</w:t>
      </w:r>
    </w:p>
    <w:p w:rsidR="00685029" w:rsidRDefault="00685029">
      <w:pPr>
        <w:rPr>
          <w:sz w:val="28"/>
          <w:szCs w:val="28"/>
        </w:rPr>
      </w:pPr>
    </w:p>
    <w:p w:rsidR="00685029" w:rsidRPr="00685029" w:rsidRDefault="00685029" w:rsidP="00685029">
      <w:pPr>
        <w:rPr>
          <w:sz w:val="28"/>
          <w:szCs w:val="28"/>
        </w:rPr>
      </w:pPr>
    </w:p>
    <w:p w:rsidR="00685029" w:rsidRPr="00685029" w:rsidRDefault="00685029" w:rsidP="00685029">
      <w:pPr>
        <w:rPr>
          <w:sz w:val="28"/>
          <w:szCs w:val="28"/>
        </w:rPr>
      </w:pPr>
    </w:p>
    <w:p w:rsidR="00685029" w:rsidRPr="00685029" w:rsidRDefault="00685029" w:rsidP="00685029">
      <w:pPr>
        <w:rPr>
          <w:sz w:val="28"/>
          <w:szCs w:val="28"/>
        </w:rPr>
      </w:pPr>
    </w:p>
    <w:p w:rsidR="00685029" w:rsidRPr="00685029" w:rsidRDefault="00685029" w:rsidP="00685029">
      <w:pPr>
        <w:rPr>
          <w:sz w:val="28"/>
          <w:szCs w:val="28"/>
        </w:rPr>
      </w:pPr>
    </w:p>
    <w:p w:rsidR="00685029" w:rsidRDefault="00685029" w:rsidP="00685029">
      <w:pPr>
        <w:rPr>
          <w:sz w:val="28"/>
          <w:szCs w:val="28"/>
        </w:rPr>
      </w:pPr>
    </w:p>
    <w:p w:rsidR="008273AD" w:rsidRPr="00206621" w:rsidRDefault="00685029" w:rsidP="00685029">
      <w:pPr>
        <w:tabs>
          <w:tab w:val="left" w:pos="34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273AD" w:rsidRPr="00206621" w:rsidSect="002C6A66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A6" w:rsidRDefault="00293BA6">
      <w:r>
        <w:separator/>
      </w:r>
    </w:p>
  </w:endnote>
  <w:endnote w:type="continuationSeparator" w:id="0">
    <w:p w:rsidR="00293BA6" w:rsidRDefault="0029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8" w:rsidRDefault="008A6858" w:rsidP="005259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858" w:rsidRDefault="008A68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8" w:rsidRDefault="008A6858" w:rsidP="005259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55C">
      <w:rPr>
        <w:rStyle w:val="a5"/>
        <w:noProof/>
      </w:rPr>
      <w:t>2</w:t>
    </w:r>
    <w:r>
      <w:rPr>
        <w:rStyle w:val="a5"/>
      </w:rPr>
      <w:fldChar w:fldCharType="end"/>
    </w:r>
  </w:p>
  <w:p w:rsidR="008A6858" w:rsidRDefault="008A6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A6" w:rsidRDefault="00293BA6">
      <w:r>
        <w:separator/>
      </w:r>
    </w:p>
  </w:footnote>
  <w:footnote w:type="continuationSeparator" w:id="0">
    <w:p w:rsidR="00293BA6" w:rsidRDefault="0029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48CF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9080773"/>
    <w:multiLevelType w:val="hybridMultilevel"/>
    <w:tmpl w:val="C9E4E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858"/>
    <w:rsid w:val="000051D9"/>
    <w:rsid w:val="00022DCB"/>
    <w:rsid w:val="000741B5"/>
    <w:rsid w:val="0009011B"/>
    <w:rsid w:val="000E4193"/>
    <w:rsid w:val="001A0A26"/>
    <w:rsid w:val="001A6CB3"/>
    <w:rsid w:val="00206621"/>
    <w:rsid w:val="0028458B"/>
    <w:rsid w:val="00293BA6"/>
    <w:rsid w:val="0029485D"/>
    <w:rsid w:val="002C6A66"/>
    <w:rsid w:val="00336958"/>
    <w:rsid w:val="00350560"/>
    <w:rsid w:val="003A56F5"/>
    <w:rsid w:val="003C3F7A"/>
    <w:rsid w:val="003C5375"/>
    <w:rsid w:val="003D55DC"/>
    <w:rsid w:val="003E3DE1"/>
    <w:rsid w:val="00451F42"/>
    <w:rsid w:val="00480E36"/>
    <w:rsid w:val="004F26C1"/>
    <w:rsid w:val="005219C9"/>
    <w:rsid w:val="005259FF"/>
    <w:rsid w:val="005B1C56"/>
    <w:rsid w:val="005B7CBA"/>
    <w:rsid w:val="005D37E3"/>
    <w:rsid w:val="00657B3E"/>
    <w:rsid w:val="0066115B"/>
    <w:rsid w:val="00685029"/>
    <w:rsid w:val="00690248"/>
    <w:rsid w:val="006C702E"/>
    <w:rsid w:val="00790447"/>
    <w:rsid w:val="007D2BFA"/>
    <w:rsid w:val="007E755C"/>
    <w:rsid w:val="007F4AA7"/>
    <w:rsid w:val="007F7DCA"/>
    <w:rsid w:val="008100D9"/>
    <w:rsid w:val="008273AD"/>
    <w:rsid w:val="008A5770"/>
    <w:rsid w:val="008A6858"/>
    <w:rsid w:val="008D5452"/>
    <w:rsid w:val="00916707"/>
    <w:rsid w:val="00935C21"/>
    <w:rsid w:val="009671DB"/>
    <w:rsid w:val="00972515"/>
    <w:rsid w:val="009D3DF6"/>
    <w:rsid w:val="009E09B1"/>
    <w:rsid w:val="00A52184"/>
    <w:rsid w:val="00B1198D"/>
    <w:rsid w:val="00B1561E"/>
    <w:rsid w:val="00B620EC"/>
    <w:rsid w:val="00B753AB"/>
    <w:rsid w:val="00B81334"/>
    <w:rsid w:val="00B85B16"/>
    <w:rsid w:val="00BC52E7"/>
    <w:rsid w:val="00BC54DD"/>
    <w:rsid w:val="00C4260A"/>
    <w:rsid w:val="00C46FF0"/>
    <w:rsid w:val="00CB7846"/>
    <w:rsid w:val="00CD122D"/>
    <w:rsid w:val="00D96A7E"/>
    <w:rsid w:val="00DD7B47"/>
    <w:rsid w:val="00E03A20"/>
    <w:rsid w:val="00E81A87"/>
    <w:rsid w:val="00EB5809"/>
    <w:rsid w:val="00EC7E54"/>
    <w:rsid w:val="00EE1122"/>
    <w:rsid w:val="00F56A95"/>
    <w:rsid w:val="00F750DA"/>
    <w:rsid w:val="00FB57AC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41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6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basedOn w:val="a2"/>
    <w:rsid w:val="001A0A26"/>
    <w:pPr>
      <w:numPr>
        <w:numId w:val="1"/>
      </w:numPr>
    </w:pPr>
  </w:style>
  <w:style w:type="table" w:styleId="a3">
    <w:name w:val="Table Grid"/>
    <w:basedOn w:val="a1"/>
    <w:rsid w:val="008A6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68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footer"/>
    <w:basedOn w:val="a"/>
    <w:rsid w:val="008A68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858"/>
  </w:style>
  <w:style w:type="paragraph" w:styleId="a6">
    <w:name w:val="header"/>
    <w:basedOn w:val="a"/>
    <w:rsid w:val="008273A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Ильин</dc:creator>
  <cp:keywords/>
  <cp:lastModifiedBy>User</cp:lastModifiedBy>
  <cp:revision>4</cp:revision>
  <dcterms:created xsi:type="dcterms:W3CDTF">2025-03-24T18:57:00Z</dcterms:created>
  <dcterms:modified xsi:type="dcterms:W3CDTF">2025-03-25T05:14:00Z</dcterms:modified>
</cp:coreProperties>
</file>