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23E" w14:textId="77777777" w:rsidR="00292367" w:rsidRDefault="00292367" w:rsidP="0029236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14:paraId="42B41CFB" w14:textId="77777777" w:rsidR="00292367" w:rsidRPr="00AF1460" w:rsidRDefault="00292367" w:rsidP="0029236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92367" w:rsidRPr="00AF1460" w14:paraId="341AA643" w14:textId="77777777" w:rsidTr="004B0356">
        <w:trPr>
          <w:trHeight w:val="332"/>
        </w:trPr>
        <w:tc>
          <w:tcPr>
            <w:tcW w:w="9351" w:type="dxa"/>
          </w:tcPr>
          <w:p w14:paraId="12C89577" w14:textId="77777777" w:rsidR="00292367" w:rsidRPr="00AF1460" w:rsidRDefault="00292367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292367" w:rsidRPr="00AF1460" w14:paraId="01C3E988" w14:textId="77777777" w:rsidTr="004B0356">
        <w:trPr>
          <w:trHeight w:val="1966"/>
        </w:trPr>
        <w:tc>
          <w:tcPr>
            <w:tcW w:w="9351" w:type="dxa"/>
          </w:tcPr>
          <w:p w14:paraId="7D691C5F" w14:textId="77777777" w:rsidR="00292367" w:rsidRDefault="00292367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44726604" w14:textId="77777777" w:rsidR="00292367" w:rsidRDefault="00292367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73C08AE1" w14:textId="77777777" w:rsidR="00292367" w:rsidRDefault="00292367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</w:t>
            </w:r>
            <w:proofErr w:type="gramStart"/>
            <w:r>
              <w:rPr>
                <w:color w:val="000000"/>
                <w:sz w:val="22"/>
                <w:szCs w:val="22"/>
              </w:rPr>
              <w:t>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которая изготавливает кухонный гарнитур на </w:t>
            </w:r>
            <w:proofErr w:type="gramStart"/>
            <w:r>
              <w:rPr>
                <w:color w:val="000000"/>
                <w:sz w:val="22"/>
                <w:szCs w:val="22"/>
              </w:rPr>
              <w:t>заказ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C9CDB5D" w14:textId="77777777" w:rsidR="00292367" w:rsidRDefault="00292367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689861EA" w14:textId="77777777" w:rsidR="00292367" w:rsidRDefault="00292367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38F133C3" w14:textId="77777777" w:rsidR="00292367" w:rsidRDefault="00292367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185B8CF2" w14:textId="77777777" w:rsidR="00292367" w:rsidRDefault="00292367" w:rsidP="0029236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1 (приложение А), ваша задача заполнить таблицу со сравнением компаний по различным признакам фирменного стиля. Сохранить их в папку </w:t>
            </w:r>
            <w:r w:rsidRPr="002C1DBE">
              <w:rPr>
                <w:b/>
                <w:color w:val="000000"/>
                <w:sz w:val="22"/>
                <w:szCs w:val="22"/>
              </w:rPr>
              <w:t>«Аналоги»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14:paraId="0B3ACFDF" w14:textId="77777777" w:rsidR="00292367" w:rsidRDefault="00292367" w:rsidP="0029236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сохранить рабочий файл. Сохранить файлы </w:t>
            </w:r>
            <w:r w:rsidRPr="002C1DBE">
              <w:rPr>
                <w:b/>
                <w:color w:val="000000"/>
                <w:sz w:val="22"/>
                <w:szCs w:val="22"/>
              </w:rPr>
              <w:t>в папке «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Мудборд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  <w:r w:rsidRPr="00254590">
              <w:rPr>
                <w:color w:val="000000"/>
                <w:sz w:val="22"/>
                <w:szCs w:val="22"/>
              </w:rPr>
              <w:t xml:space="preserve">Распечатать разработанный </w:t>
            </w:r>
            <w:proofErr w:type="spellStart"/>
            <w:r w:rsidRPr="00254590"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 w:rsidRPr="00254590">
              <w:rPr>
                <w:color w:val="000000"/>
                <w:sz w:val="22"/>
                <w:szCs w:val="22"/>
              </w:rPr>
              <w:t>.</w:t>
            </w:r>
          </w:p>
          <w:p w14:paraId="6A455B13" w14:textId="77777777" w:rsidR="00292367" w:rsidRPr="00AF1460" w:rsidRDefault="00292367" w:rsidP="0029236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292367" w:rsidRPr="00AF1460" w14:paraId="3D609500" w14:textId="77777777" w:rsidTr="004B0356">
        <w:trPr>
          <w:trHeight w:val="346"/>
        </w:trPr>
        <w:tc>
          <w:tcPr>
            <w:tcW w:w="9351" w:type="dxa"/>
          </w:tcPr>
          <w:p w14:paraId="53E2C306" w14:textId="77777777" w:rsidR="00292367" w:rsidRPr="00AF1460" w:rsidRDefault="00292367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292367" w:rsidRPr="00AF1460" w14:paraId="54BECDAC" w14:textId="77777777" w:rsidTr="004B0356">
        <w:trPr>
          <w:trHeight w:val="1952"/>
        </w:trPr>
        <w:tc>
          <w:tcPr>
            <w:tcW w:w="9351" w:type="dxa"/>
          </w:tcPr>
          <w:p w14:paraId="3D40E6FC" w14:textId="77777777" w:rsidR="00292367" w:rsidRDefault="00292367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7DEA1E0C" w14:textId="77777777" w:rsidR="00292367" w:rsidRDefault="00292367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198F9DA9" w14:textId="77777777" w:rsidR="00292367" w:rsidRDefault="00292367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</w:t>
            </w:r>
            <w:proofErr w:type="gramStart"/>
            <w:r>
              <w:rPr>
                <w:color w:val="000000"/>
                <w:sz w:val="22"/>
                <w:szCs w:val="22"/>
              </w:rPr>
              <w:t>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которая изготавливает кухонный гарнитур на </w:t>
            </w:r>
            <w:proofErr w:type="gramStart"/>
            <w:r>
              <w:rPr>
                <w:color w:val="000000"/>
                <w:sz w:val="22"/>
                <w:szCs w:val="22"/>
              </w:rPr>
              <w:t>заказ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5A01411" w14:textId="77777777" w:rsidR="00292367" w:rsidRPr="00A536F2" w:rsidRDefault="00292367" w:rsidP="004B0356">
            <w:pPr>
              <w:rPr>
                <w:rFonts w:ascii="Times New Roman" w:hAnsi="Times New Roman" w:cs="Times New Roman"/>
              </w:rPr>
            </w:pPr>
            <w:r w:rsidRPr="00A536F2">
              <w:rPr>
                <w:rFonts w:ascii="Times New Roman" w:hAnsi="Times New Roman" w:cs="Times New Roman"/>
                <w:color w:val="000000"/>
              </w:rPr>
              <w:t>Описание направления деятельности компании:</w:t>
            </w:r>
          </w:p>
          <w:p w14:paraId="592EA871" w14:textId="77777777" w:rsidR="00292367" w:rsidRDefault="00292367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6E00CFD7" w14:textId="77777777" w:rsidR="00292367" w:rsidRDefault="00292367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30324E50" w14:textId="77777777" w:rsidR="00292367" w:rsidRDefault="00292367" w:rsidP="00292367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14F3196C" w14:textId="77777777" w:rsidR="00292367" w:rsidRDefault="00292367" w:rsidP="00292367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4D230D37" w14:textId="77777777" w:rsidR="00292367" w:rsidRPr="00AF1460" w:rsidRDefault="00292367" w:rsidP="00292367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36E51F65" w14:textId="77777777" w:rsidR="00292367" w:rsidRPr="00AF1460" w:rsidRDefault="00292367" w:rsidP="00292367">
      <w:pPr>
        <w:rPr>
          <w:rFonts w:ascii="Times New Roman" w:hAnsi="Times New Roman" w:cs="Times New Roman"/>
          <w:sz w:val="28"/>
          <w:szCs w:val="28"/>
        </w:rPr>
      </w:pPr>
    </w:p>
    <w:p w14:paraId="0EF22C5A" w14:textId="77777777" w:rsidR="00292367" w:rsidRDefault="00292367" w:rsidP="0029236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C372F" w14:textId="77777777" w:rsidR="00292367" w:rsidRDefault="00292367" w:rsidP="0029236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DF2A5" w14:textId="77777777" w:rsidR="00292367" w:rsidRPr="00A52DE8" w:rsidRDefault="00292367" w:rsidP="0029236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4.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292367" w:rsidRPr="006E2BF7" w14:paraId="454DE530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5352856C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FD56624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8BC27C0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78C41CF7" w14:textId="77777777" w:rsidTr="004B0356">
        <w:tc>
          <w:tcPr>
            <w:tcW w:w="521" w:type="dxa"/>
          </w:tcPr>
          <w:p w14:paraId="585E469E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33C7EF9E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18406089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Мебельная фабрика «Ладья»</w:t>
            </w:r>
          </w:p>
        </w:tc>
      </w:tr>
      <w:tr w:rsidR="00292367" w:rsidRPr="006E2BF7" w14:paraId="3739C561" w14:textId="77777777" w:rsidTr="004B0356">
        <w:trPr>
          <w:trHeight w:val="2315"/>
        </w:trPr>
        <w:tc>
          <w:tcPr>
            <w:tcW w:w="521" w:type="dxa"/>
          </w:tcPr>
          <w:p w14:paraId="16982E96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73FF7E6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1C16105E" w14:textId="77777777" w:rsidR="00292367" w:rsidRPr="006A4E57" w:rsidRDefault="00292367" w:rsidP="004B0356">
            <w:pPr>
              <w:pStyle w:val="ad"/>
              <w:shd w:val="clear" w:color="auto" w:fill="FFFFFF"/>
              <w:rPr>
                <w:szCs w:val="23"/>
              </w:rPr>
            </w:pPr>
            <w:r w:rsidRPr="006A4E57">
              <w:rPr>
                <w:szCs w:val="23"/>
              </w:rPr>
              <w:t>Это крупное предприятие, выпускающее качественную мягкую мебель. Фабрика располагает 40 тыс. кв. м. производственных площадей, оснащенных самым современным оборудованием.</w:t>
            </w:r>
          </w:p>
          <w:p w14:paraId="157EA983" w14:textId="77777777" w:rsidR="00292367" w:rsidRPr="006A4E57" w:rsidRDefault="00292367" w:rsidP="004B0356">
            <w:pPr>
              <w:pStyle w:val="ad"/>
              <w:shd w:val="clear" w:color="auto" w:fill="FFFFFF"/>
              <w:rPr>
                <w:szCs w:val="23"/>
              </w:rPr>
            </w:pPr>
            <w:r w:rsidRPr="006A4E57">
              <w:rPr>
                <w:szCs w:val="23"/>
              </w:rPr>
              <w:t xml:space="preserve">Штат сотрудников насчитывает более 600 чел. Благодаря наличию собственного конструкторского бюро модельный ряд фабрики ежемесячно пополняется новыми моделями. Несомненным преимуществом фабрики является гарантируемое качество. Каждая модель, выходящая </w:t>
            </w:r>
            <w:proofErr w:type="gramStart"/>
            <w:r w:rsidRPr="006A4E57">
              <w:rPr>
                <w:szCs w:val="23"/>
              </w:rPr>
              <w:t>с производства</w:t>
            </w:r>
            <w:proofErr w:type="gramEnd"/>
            <w:r w:rsidRPr="006A4E57">
              <w:rPr>
                <w:szCs w:val="23"/>
              </w:rPr>
              <w:t xml:space="preserve"> проверяется собственным отделом контроля качества.</w:t>
            </w:r>
          </w:p>
        </w:tc>
      </w:tr>
      <w:tr w:rsidR="00292367" w:rsidRPr="006E2BF7" w14:paraId="3BD1164C" w14:textId="77777777" w:rsidTr="004B0356">
        <w:tc>
          <w:tcPr>
            <w:tcW w:w="521" w:type="dxa"/>
          </w:tcPr>
          <w:p w14:paraId="3E55FC52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03BDA6B7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1DB1748D" w14:textId="77777777" w:rsidR="00292367" w:rsidRPr="00055D4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и женщины от 27</w:t>
            </w:r>
            <w:r w:rsidRPr="00055D4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50</w:t>
            </w:r>
            <w:r w:rsidRPr="00055D4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92367" w:rsidRPr="006E2BF7" w14:paraId="7C0BAC96" w14:textId="77777777" w:rsidTr="004B0356">
        <w:tc>
          <w:tcPr>
            <w:tcW w:w="521" w:type="dxa"/>
          </w:tcPr>
          <w:p w14:paraId="5F51299D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47B65B3B" w14:textId="77777777" w:rsidR="00292367" w:rsidRPr="006E2BF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39D6AF31" w14:textId="77777777" w:rsidR="00292367" w:rsidRPr="00055D47" w:rsidRDefault="00292367" w:rsidP="004B0356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Продажа и производство диванов, кроватей, </w:t>
            </w:r>
            <w:proofErr w:type="gramStart"/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шкафов ,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кухонного гарнитура.</w:t>
            </w:r>
          </w:p>
        </w:tc>
      </w:tr>
      <w:tr w:rsidR="00292367" w:rsidRPr="006E2BF7" w14:paraId="5F33DC11" w14:textId="77777777" w:rsidTr="004B0356">
        <w:tc>
          <w:tcPr>
            <w:tcW w:w="521" w:type="dxa"/>
          </w:tcPr>
          <w:p w14:paraId="66E8E2C3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0F503ED1" w14:textId="77777777" w:rsidR="00292367" w:rsidRPr="0035026A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</w:p>
          <w:p w14:paraId="14868197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07263109" w14:textId="77777777" w:rsidR="00292367" w:rsidRDefault="00292367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и оттенки синего</w:t>
            </w:r>
          </w:p>
        </w:tc>
      </w:tr>
      <w:tr w:rsidR="00292367" w:rsidRPr="006E2BF7" w14:paraId="100B6814" w14:textId="77777777" w:rsidTr="004B0356">
        <w:tc>
          <w:tcPr>
            <w:tcW w:w="521" w:type="dxa"/>
          </w:tcPr>
          <w:p w14:paraId="638E620C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68545972" w14:textId="77777777" w:rsidR="00292367" w:rsidRPr="0035026A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06F86A9F" w14:textId="77777777" w:rsidR="00292367" w:rsidRPr="0035026A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031F0113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5778E8ED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548CC0B0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36C902B2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58792993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3B3CCE1C" w14:textId="77777777" w:rsidR="00292367" w:rsidRPr="0035026A" w:rsidRDefault="00292367" w:rsidP="002923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26BBDC9E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чистые цвета</w:t>
            </w:r>
          </w:p>
        </w:tc>
      </w:tr>
      <w:tr w:rsidR="00292367" w:rsidRPr="006E2BF7" w14:paraId="378D9485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20A4701B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F6D6F0F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44A7595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739CF5E9" w14:textId="77777777" w:rsidTr="004B0356">
        <w:tc>
          <w:tcPr>
            <w:tcW w:w="521" w:type="dxa"/>
          </w:tcPr>
          <w:p w14:paraId="4D877F6B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62300230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66D0CEDE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292367" w:rsidRPr="006E2BF7" w14:paraId="74AE72BF" w14:textId="77777777" w:rsidTr="004B0356">
        <w:tc>
          <w:tcPr>
            <w:tcW w:w="521" w:type="dxa"/>
          </w:tcPr>
          <w:p w14:paraId="6792CE9F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060DA805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4F37DC4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p w14:paraId="1C2C99A7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026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292367" w14:paraId="4DC70A4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892C2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52E72E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7BAD38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B1318E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292367" w14:paraId="654DF51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2ED28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B118C9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09729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83C5F5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92367" w14:paraId="09E1E2D5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C11A58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1CA6BD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359BC5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598C1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92367" w14:paraId="2950A3C4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C7BA21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C5908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067F7" w14:textId="77777777" w:rsidR="00292367" w:rsidRDefault="00292367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114353" w14:textId="77777777" w:rsidR="00292367" w:rsidRDefault="00292367" w:rsidP="004B0356"/>
              </w:tc>
            </w:tr>
            <w:tr w:rsidR="00292367" w14:paraId="34A733B1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A75D2A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DC842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86810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D10B8" w14:textId="77777777" w:rsidR="00292367" w:rsidRDefault="00292367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0D76E6C5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C266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колонка – Бренд его название и пример логотипа (вставить фото)</w:t>
            </w:r>
          </w:p>
          <w:p w14:paraId="31518AB0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20424E4B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2AC24A3F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7AA712CC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919FC" w14:textId="77777777" w:rsidR="00292367" w:rsidRPr="00FF0D8F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04B6DEBF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5 штук</w:t>
            </w:r>
          </w:p>
          <w:p w14:paraId="768C0526" w14:textId="77777777" w:rsidR="00292367" w:rsidRPr="00C03AA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014B8C8F" w14:textId="77777777" w:rsidTr="004B0356">
        <w:tc>
          <w:tcPr>
            <w:tcW w:w="521" w:type="dxa"/>
          </w:tcPr>
          <w:p w14:paraId="6374F19C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1865E0FD" w14:textId="77777777" w:rsidR="00292367" w:rsidRPr="006E2BF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1775124B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анализ в папку «Аналоги»</w:t>
            </w:r>
          </w:p>
        </w:tc>
      </w:tr>
      <w:tr w:rsidR="00292367" w:rsidRPr="006E2BF7" w14:paraId="4433F4C4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4A5BFE19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462FEF1B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37F4C4F0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6ADBAB57" w14:textId="77777777" w:rsidTr="004B0356">
        <w:tc>
          <w:tcPr>
            <w:tcW w:w="521" w:type="dxa"/>
          </w:tcPr>
          <w:p w14:paraId="1841EB48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33EBE819" w14:textId="77777777" w:rsidR="00292367" w:rsidRPr="006E2BF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7C33D0BC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292367" w:rsidRPr="006E2BF7" w14:paraId="652489F5" w14:textId="77777777" w:rsidTr="004B0356">
        <w:tc>
          <w:tcPr>
            <w:tcW w:w="521" w:type="dxa"/>
          </w:tcPr>
          <w:p w14:paraId="084909F1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750F143A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E87DF51" w14:textId="77777777" w:rsidR="00292367" w:rsidRPr="00A52DE8" w:rsidRDefault="00292367" w:rsidP="002923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1D8F1625" w14:textId="77777777" w:rsidR="00292367" w:rsidRPr="0058003C" w:rsidRDefault="00292367" w:rsidP="002923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Цветовой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</w:p>
          <w:p w14:paraId="15515C9D" w14:textId="77777777" w:rsidR="00292367" w:rsidRDefault="00292367" w:rsidP="00292367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6D5ABE56" w14:textId="77777777" w:rsidR="00292367" w:rsidRDefault="00292367" w:rsidP="00292367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4D823" w14:textId="77777777" w:rsidR="00292367" w:rsidRPr="003E0753" w:rsidRDefault="00292367" w:rsidP="00292367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292367" w:rsidRPr="006E2BF7" w14:paraId="45BB10B3" w14:textId="77777777" w:rsidTr="004B0356">
        <w:tc>
          <w:tcPr>
            <w:tcW w:w="521" w:type="dxa"/>
          </w:tcPr>
          <w:p w14:paraId="45CD74A3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76007BFC" w14:textId="77777777" w:rsidR="00292367" w:rsidRPr="006E2BF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0BA16C89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ACD6C28" w14:textId="77777777" w:rsidR="00292367" w:rsidRPr="00C03AA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2367" w:rsidRPr="006E2BF7" w14:paraId="31D8F02D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347C7886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62869D3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7707F84" w14:textId="77777777" w:rsidR="00292367" w:rsidRPr="00A52DE8" w:rsidRDefault="00292367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292367" w:rsidRPr="006E2BF7" w14:paraId="4D143A81" w14:textId="77777777" w:rsidTr="004B0356">
        <w:tc>
          <w:tcPr>
            <w:tcW w:w="521" w:type="dxa"/>
          </w:tcPr>
          <w:p w14:paraId="6A82C6B0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360D2DB2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329EE4C0" w14:textId="77777777" w:rsidR="00292367" w:rsidRPr="006E2BF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14BA607C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77BA9A9A" w14:textId="77777777" w:rsidTr="004B0356">
        <w:tc>
          <w:tcPr>
            <w:tcW w:w="521" w:type="dxa"/>
          </w:tcPr>
          <w:p w14:paraId="1C154F51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789091D7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5D37E6E1" w14:textId="77777777" w:rsidR="00292367" w:rsidRPr="00A52DE8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44A136A8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7" w:rsidRPr="006E2BF7" w14:paraId="395EDD7A" w14:textId="77777777" w:rsidTr="004B0356">
        <w:tc>
          <w:tcPr>
            <w:tcW w:w="521" w:type="dxa"/>
          </w:tcPr>
          <w:p w14:paraId="4CCA0267" w14:textId="77777777" w:rsidR="0029236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7CCAF804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1199A00D" w14:textId="77777777" w:rsidR="00292367" w:rsidRDefault="00292367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4D9DCA18" w14:textId="77777777" w:rsidR="00292367" w:rsidRPr="006E2BF7" w:rsidRDefault="00292367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3543C" w14:textId="77777777" w:rsidR="00292367" w:rsidRDefault="00292367" w:rsidP="00292367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33D25" w14:textId="77777777" w:rsidR="00292367" w:rsidRDefault="00292367" w:rsidP="00292367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D6285" w14:textId="77777777" w:rsidR="00292367" w:rsidRPr="00A52DE8" w:rsidRDefault="00292367" w:rsidP="00292367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74697D5A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lastRenderedPageBreak/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Иванов_ИИ1_Модуль1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0DFADB69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C00C68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A8D3A3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CBF6C0" w14:textId="77777777" w:rsidR="00292367" w:rsidRDefault="00292367" w:rsidP="00292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5D1C2" w14:textId="77777777" w:rsidR="00292367" w:rsidRPr="00FB4D52" w:rsidRDefault="00292367" w:rsidP="0029236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29236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4.</w:t>
      </w:r>
    </w:p>
    <w:p w14:paraId="030CC730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292367" w14:paraId="734831D3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1C422966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13AE0EF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D4081E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92367" w14:paraId="45BC339C" w14:textId="77777777" w:rsidTr="004B0356">
        <w:tc>
          <w:tcPr>
            <w:tcW w:w="1271" w:type="dxa"/>
          </w:tcPr>
          <w:p w14:paraId="33AC5E12" w14:textId="77777777" w:rsidR="00292367" w:rsidRPr="00304931" w:rsidRDefault="00292367" w:rsidP="00292367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6A19A19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30A1AED0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367" w14:paraId="61EFC069" w14:textId="77777777" w:rsidTr="004B0356">
        <w:tc>
          <w:tcPr>
            <w:tcW w:w="1271" w:type="dxa"/>
          </w:tcPr>
          <w:p w14:paraId="6014BD8A" w14:textId="77777777" w:rsidR="00292367" w:rsidRPr="00304931" w:rsidRDefault="00292367" w:rsidP="00292367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6B8371E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34274786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367" w14:paraId="559CAD3A" w14:textId="77777777" w:rsidTr="004B0356">
        <w:tc>
          <w:tcPr>
            <w:tcW w:w="1271" w:type="dxa"/>
          </w:tcPr>
          <w:p w14:paraId="45B56917" w14:textId="77777777" w:rsidR="00292367" w:rsidRPr="00304931" w:rsidRDefault="00292367" w:rsidP="00292367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B8D753D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5CD795DA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367" w14:paraId="25F91E57" w14:textId="77777777" w:rsidTr="004B0356">
        <w:tc>
          <w:tcPr>
            <w:tcW w:w="1271" w:type="dxa"/>
          </w:tcPr>
          <w:p w14:paraId="76AE6C86" w14:textId="77777777" w:rsidR="00292367" w:rsidRPr="00304931" w:rsidRDefault="00292367" w:rsidP="00292367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C864472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5FC9550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DC83E" w14:textId="77777777" w:rsidR="00292367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68C7EE27" w14:textId="77777777" w:rsidR="00292367" w:rsidRDefault="00292367" w:rsidP="00292367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59084321" w14:textId="77777777" w:rsidR="00292367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E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1AD69F" wp14:editId="3B8FBFC2">
            <wp:extent cx="3977640" cy="1621025"/>
            <wp:effectExtent l="0" t="0" r="3810" b="0"/>
            <wp:docPr id="1" name="Рисунок 1" descr="Изображение выглядит как текст, Шрифт, Графика, Электронная вывес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Графика, Электронная вывес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16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3795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292367" w14:paraId="5B4112FD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15D52CDE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E26FD0B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8C651E9" w14:textId="77777777" w:rsidR="00292367" w:rsidRDefault="00292367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292367" w14:paraId="5F4031C0" w14:textId="77777777" w:rsidTr="004B0356">
        <w:tc>
          <w:tcPr>
            <w:tcW w:w="3681" w:type="dxa"/>
          </w:tcPr>
          <w:p w14:paraId="6A82485A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231E99BC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7FC907E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367" w14:paraId="50362BB1" w14:textId="77777777" w:rsidTr="004B0356">
        <w:tc>
          <w:tcPr>
            <w:tcW w:w="3681" w:type="dxa"/>
          </w:tcPr>
          <w:p w14:paraId="3CC175E1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4D41E7D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8A294E0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367" w14:paraId="5C687142" w14:textId="77777777" w:rsidTr="004B0356">
        <w:tc>
          <w:tcPr>
            <w:tcW w:w="3681" w:type="dxa"/>
          </w:tcPr>
          <w:p w14:paraId="493708BB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5F56C932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F716626" w14:textId="77777777" w:rsidR="00292367" w:rsidRDefault="00292367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DC652" w14:textId="77777777" w:rsidR="00292367" w:rsidRPr="00304931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4A3E0D5B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49934688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3205AD84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1EDE8030" w14:textId="77777777" w:rsidR="00292367" w:rsidRPr="00304931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8E8861B" w14:textId="77777777" w:rsidR="00292367" w:rsidRP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6B6D9D63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673BC829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7B7ACDFE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313D8834" w14:textId="77777777" w:rsidR="00292367" w:rsidRPr="007448DD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209F0158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34744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0BD1BB52" w14:textId="77777777" w:rsidR="00292367" w:rsidRPr="00304931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080BF470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4DAD1047" w14:textId="77777777" w:rsidR="00292367" w:rsidRPr="00676C5E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0356585A" w14:textId="77777777" w:rsidR="00292367" w:rsidRPr="00304931" w:rsidRDefault="00292367" w:rsidP="00292367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22881F08" w14:textId="77777777" w:rsidR="00292367" w:rsidRPr="00304931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5B1B416F" w14:textId="77777777" w:rsidR="00292367" w:rsidRPr="00845E1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3FAA1CC3" w14:textId="77777777" w:rsidR="00292367" w:rsidRPr="00845E1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C1E2BB8" w14:textId="77777777" w:rsidR="00292367" w:rsidRPr="00885BBF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2C802B9B" w14:textId="77777777" w:rsidR="00292367" w:rsidRPr="005C5E98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15933A" w14:textId="77777777" w:rsidR="00292367" w:rsidRPr="00A52DE8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72BE0191" w14:textId="77777777" w:rsidR="00292367" w:rsidRPr="006E2BF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Иванов_ИИ2_Модуль2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7E4F0E49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E3F50A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3C5779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F4AACE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495F67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DBF99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0C0782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88BF2C" w14:textId="77777777" w:rsidR="00292367" w:rsidRDefault="00292367" w:rsidP="00292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483E2D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7590">
    <w:abstractNumId w:val="1"/>
  </w:num>
  <w:num w:numId="2" w16cid:durableId="1199855253">
    <w:abstractNumId w:val="4"/>
  </w:num>
  <w:num w:numId="3" w16cid:durableId="2127577018">
    <w:abstractNumId w:val="3"/>
  </w:num>
  <w:num w:numId="4" w16cid:durableId="341247889">
    <w:abstractNumId w:val="0"/>
  </w:num>
  <w:num w:numId="5" w16cid:durableId="1761296313">
    <w:abstractNumId w:val="5"/>
  </w:num>
  <w:num w:numId="6" w16cid:durableId="71716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67"/>
    <w:rsid w:val="00292367"/>
    <w:rsid w:val="004E5817"/>
    <w:rsid w:val="006D11FB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29"/>
  <w15:chartTrackingRefBased/>
  <w15:docId w15:val="{2742459D-9010-415F-85BF-9041C847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6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3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3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36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23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9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2025-09-10T10:05:00Z</dcterms:created>
  <dcterms:modified xsi:type="dcterms:W3CDTF">2025-09-10T10:05:00Z</dcterms:modified>
</cp:coreProperties>
</file>